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A7E1" w14:textId="77777777" w:rsidR="000F750C" w:rsidRDefault="00F7474B">
      <w:pPr>
        <w:rPr>
          <w:rFonts w:ascii="Garamond" w:hAnsi="Garamond"/>
          <w:b/>
          <w:sz w:val="32"/>
          <w:szCs w:val="32"/>
        </w:rPr>
      </w:pPr>
      <w:r>
        <w:rPr>
          <w:rFonts w:ascii="Garamond" w:hAnsi="Garamond"/>
          <w:b/>
          <w:sz w:val="32"/>
          <w:szCs w:val="32"/>
        </w:rPr>
        <w:t>TED Talks</w:t>
      </w:r>
    </w:p>
    <w:p w14:paraId="2425F5EA" w14:textId="3909A30C" w:rsidR="0040304A" w:rsidRPr="004F334F" w:rsidRDefault="00933935" w:rsidP="00D1492E">
      <w:pPr>
        <w:jc w:val="center"/>
        <w:rPr>
          <w:rFonts w:ascii="Garamond" w:hAnsi="Garamond"/>
          <w:noProof/>
          <w:sz w:val="24"/>
          <w:szCs w:val="24"/>
        </w:rPr>
      </w:pPr>
      <w:r w:rsidRPr="00836343">
        <w:rPr>
          <w:noProof/>
        </w:rPr>
        <w:drawing>
          <wp:inline distT="0" distB="0" distL="0" distR="0" wp14:anchorId="0D3A815C" wp14:editId="55A51453">
            <wp:extent cx="5090160" cy="372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3726180"/>
                    </a:xfrm>
                    <a:prstGeom prst="rect">
                      <a:avLst/>
                    </a:prstGeom>
                    <a:noFill/>
                    <a:ln>
                      <a:noFill/>
                    </a:ln>
                  </pic:spPr>
                </pic:pic>
              </a:graphicData>
            </a:graphic>
          </wp:inline>
        </w:drawing>
      </w:r>
    </w:p>
    <w:p w14:paraId="5F57DFEF" w14:textId="77777777" w:rsidR="00477A29" w:rsidRPr="00F176C6" w:rsidRDefault="00CE3120" w:rsidP="004218E0">
      <w:pPr>
        <w:pStyle w:val="ListParagraph"/>
        <w:numPr>
          <w:ilvl w:val="0"/>
          <w:numId w:val="1"/>
        </w:numPr>
        <w:spacing w:after="240"/>
        <w:rPr>
          <w:rFonts w:ascii="Garamond" w:hAnsi="Garamond"/>
          <w:sz w:val="24"/>
          <w:szCs w:val="24"/>
        </w:rPr>
      </w:pPr>
      <w:r>
        <w:rPr>
          <w:rFonts w:ascii="Garamond" w:hAnsi="Garamond"/>
          <w:sz w:val="24"/>
          <w:szCs w:val="24"/>
        </w:rPr>
        <w:t>Use TED_start.html, give it</w:t>
      </w:r>
      <w:r w:rsidR="00477A29" w:rsidRPr="00F176C6">
        <w:rPr>
          <w:rFonts w:ascii="Garamond" w:hAnsi="Garamond"/>
          <w:sz w:val="24"/>
          <w:szCs w:val="24"/>
        </w:rPr>
        <w:t xml:space="preserve"> a title John Smith’s </w:t>
      </w:r>
      <w:r w:rsidR="00F7474B">
        <w:rPr>
          <w:rFonts w:ascii="Garamond" w:hAnsi="Garamond"/>
          <w:sz w:val="24"/>
          <w:szCs w:val="24"/>
        </w:rPr>
        <w:t>TED Talks</w:t>
      </w:r>
      <w:r w:rsidR="00477A29" w:rsidRPr="00F176C6">
        <w:rPr>
          <w:rFonts w:ascii="Garamond" w:hAnsi="Garamond"/>
          <w:sz w:val="24"/>
          <w:szCs w:val="24"/>
        </w:rPr>
        <w:t xml:space="preserve"> (with John Smith replaced by your name).</w:t>
      </w:r>
    </w:p>
    <w:p w14:paraId="4936AA11" w14:textId="77777777" w:rsidR="00477A29" w:rsidRDefault="00477A29" w:rsidP="004218E0">
      <w:pPr>
        <w:pStyle w:val="ListParagraph"/>
        <w:numPr>
          <w:ilvl w:val="0"/>
          <w:numId w:val="1"/>
        </w:numPr>
        <w:spacing w:after="240"/>
        <w:rPr>
          <w:rFonts w:ascii="Garamond" w:hAnsi="Garamond"/>
          <w:sz w:val="24"/>
          <w:szCs w:val="24"/>
        </w:rPr>
      </w:pPr>
      <w:r w:rsidRPr="00F176C6">
        <w:rPr>
          <w:rFonts w:ascii="Garamond" w:hAnsi="Garamond"/>
          <w:sz w:val="24"/>
          <w:szCs w:val="24"/>
        </w:rPr>
        <w:t>Add an HTML comment with your name.</w:t>
      </w:r>
    </w:p>
    <w:p w14:paraId="51272AA3" w14:textId="77777777" w:rsidR="0006431D" w:rsidRPr="00F176C6" w:rsidRDefault="0006431D" w:rsidP="004218E0">
      <w:pPr>
        <w:pStyle w:val="ListParagraph"/>
        <w:numPr>
          <w:ilvl w:val="0"/>
          <w:numId w:val="1"/>
        </w:numPr>
        <w:spacing w:after="240"/>
        <w:rPr>
          <w:rFonts w:ascii="Garamond" w:hAnsi="Garamond"/>
          <w:sz w:val="24"/>
          <w:szCs w:val="24"/>
        </w:rPr>
      </w:pPr>
      <w:r>
        <w:rPr>
          <w:rFonts w:ascii="Garamond" w:hAnsi="Garamond"/>
          <w:sz w:val="24"/>
          <w:szCs w:val="24"/>
        </w:rPr>
        <w:t>The background color and font color should be anything other than the default values.</w:t>
      </w:r>
    </w:p>
    <w:p w14:paraId="669B8E99" w14:textId="77777777" w:rsidR="00F95933" w:rsidRPr="00F176C6" w:rsidRDefault="00F95933" w:rsidP="00F95933">
      <w:pPr>
        <w:pStyle w:val="ListParagraph"/>
        <w:numPr>
          <w:ilvl w:val="0"/>
          <w:numId w:val="1"/>
        </w:numPr>
        <w:spacing w:after="240"/>
        <w:rPr>
          <w:rFonts w:ascii="Garamond" w:hAnsi="Garamond"/>
          <w:sz w:val="24"/>
          <w:szCs w:val="24"/>
        </w:rPr>
      </w:pPr>
      <w:r w:rsidRPr="00F176C6">
        <w:rPr>
          <w:rFonts w:ascii="Garamond" w:hAnsi="Garamond"/>
          <w:sz w:val="24"/>
          <w:szCs w:val="24"/>
        </w:rPr>
        <w:t xml:space="preserve">Put a header at the top of the page reading John Smith’s </w:t>
      </w:r>
      <w:r w:rsidR="00F7474B">
        <w:rPr>
          <w:rFonts w:ascii="Garamond" w:hAnsi="Garamond"/>
          <w:sz w:val="24"/>
          <w:szCs w:val="24"/>
        </w:rPr>
        <w:t>TED Talks</w:t>
      </w:r>
      <w:r w:rsidRPr="00F176C6">
        <w:rPr>
          <w:rFonts w:ascii="Garamond" w:hAnsi="Garamond"/>
          <w:sz w:val="24"/>
          <w:szCs w:val="24"/>
        </w:rPr>
        <w:t xml:space="preserve"> (with John Smith replaced by your name).</w:t>
      </w:r>
    </w:p>
    <w:p w14:paraId="78BA662F" w14:textId="77777777" w:rsidR="001156FD" w:rsidRPr="00645827" w:rsidRDefault="00CE3120" w:rsidP="00645827">
      <w:pPr>
        <w:pStyle w:val="ListParagraph"/>
        <w:numPr>
          <w:ilvl w:val="0"/>
          <w:numId w:val="1"/>
        </w:numPr>
        <w:spacing w:after="240"/>
        <w:rPr>
          <w:rFonts w:ascii="Garamond" w:hAnsi="Garamond"/>
          <w:sz w:val="24"/>
          <w:szCs w:val="24"/>
        </w:rPr>
      </w:pPr>
      <w:r>
        <w:rPr>
          <w:rFonts w:ascii="Garamond" w:hAnsi="Garamond"/>
          <w:sz w:val="24"/>
          <w:szCs w:val="24"/>
        </w:rPr>
        <w:t>Using the format provided, add elements to complete a design like that shown above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2160"/>
        <w:gridCol w:w="3474"/>
      </w:tblGrid>
      <w:tr w:rsidR="00F7474B" w:rsidRPr="000B6F9B" w14:paraId="5CB4F64D" w14:textId="77777777" w:rsidTr="000B6F9B">
        <w:trPr>
          <w:jc w:val="center"/>
        </w:trPr>
        <w:tc>
          <w:tcPr>
            <w:tcW w:w="3654" w:type="dxa"/>
            <w:gridSpan w:val="2"/>
            <w:shd w:val="clear" w:color="auto" w:fill="auto"/>
          </w:tcPr>
          <w:p w14:paraId="21EF1AC7" w14:textId="77777777" w:rsidR="00F7474B" w:rsidRPr="000B6F9B" w:rsidRDefault="00F7474B" w:rsidP="000B6F9B">
            <w:pPr>
              <w:pStyle w:val="ListParagraph"/>
              <w:numPr>
                <w:ilvl w:val="0"/>
                <w:numId w:val="2"/>
              </w:numPr>
              <w:spacing w:after="0" w:line="240" w:lineRule="auto"/>
              <w:rPr>
                <w:rFonts w:ascii="Garamond" w:hAnsi="Garamond"/>
                <w:b/>
                <w:sz w:val="24"/>
                <w:szCs w:val="24"/>
              </w:rPr>
            </w:pPr>
            <w:r w:rsidRPr="000B6F9B">
              <w:rPr>
                <w:rFonts w:ascii="Garamond" w:hAnsi="Garamond"/>
                <w:b/>
                <w:sz w:val="24"/>
                <w:szCs w:val="24"/>
              </w:rPr>
              <w:t>Select</w:t>
            </w:r>
          </w:p>
        </w:tc>
        <w:tc>
          <w:tcPr>
            <w:tcW w:w="3474" w:type="dxa"/>
            <w:vMerge w:val="restart"/>
            <w:shd w:val="clear" w:color="auto" w:fill="auto"/>
          </w:tcPr>
          <w:p w14:paraId="6CE307F3" w14:textId="77777777" w:rsidR="00F7474B" w:rsidRPr="000B6F9B" w:rsidRDefault="00F7474B" w:rsidP="000B6F9B">
            <w:pPr>
              <w:pStyle w:val="ListParagraph"/>
              <w:numPr>
                <w:ilvl w:val="0"/>
                <w:numId w:val="2"/>
              </w:numPr>
              <w:spacing w:after="0" w:line="240" w:lineRule="auto"/>
              <w:jc w:val="center"/>
              <w:rPr>
                <w:rFonts w:ascii="Garamond" w:hAnsi="Garamond"/>
                <w:b/>
                <w:sz w:val="24"/>
                <w:szCs w:val="24"/>
              </w:rPr>
            </w:pPr>
            <w:r w:rsidRPr="000B6F9B">
              <w:rPr>
                <w:rFonts w:ascii="Garamond" w:hAnsi="Garamond"/>
                <w:b/>
                <w:sz w:val="24"/>
                <w:szCs w:val="24"/>
              </w:rPr>
              <w:t>iframe</w:t>
            </w:r>
          </w:p>
        </w:tc>
      </w:tr>
      <w:tr w:rsidR="00F7474B" w:rsidRPr="000B6F9B" w14:paraId="63371694" w14:textId="77777777" w:rsidTr="000B6F9B">
        <w:trPr>
          <w:jc w:val="center"/>
        </w:trPr>
        <w:tc>
          <w:tcPr>
            <w:tcW w:w="1494" w:type="dxa"/>
            <w:shd w:val="clear" w:color="auto" w:fill="auto"/>
          </w:tcPr>
          <w:p w14:paraId="2559E016" w14:textId="77777777" w:rsidR="00F7474B" w:rsidRPr="000B6F9B" w:rsidRDefault="006A51AF" w:rsidP="000B6F9B">
            <w:pPr>
              <w:pStyle w:val="ListParagraph"/>
              <w:spacing w:after="0" w:line="240" w:lineRule="auto"/>
              <w:ind w:left="0"/>
              <w:rPr>
                <w:rFonts w:ascii="Garamond" w:hAnsi="Garamond"/>
                <w:sz w:val="24"/>
                <w:szCs w:val="24"/>
              </w:rPr>
            </w:pPr>
            <w:r w:rsidRPr="000B6F9B">
              <w:rPr>
                <w:rFonts w:ascii="Garamond" w:hAnsi="Garamond"/>
                <w:sz w:val="24"/>
                <w:szCs w:val="24"/>
              </w:rPr>
              <w:t>Author</w:t>
            </w:r>
          </w:p>
        </w:tc>
        <w:tc>
          <w:tcPr>
            <w:tcW w:w="2160" w:type="dxa"/>
            <w:shd w:val="clear" w:color="auto" w:fill="auto"/>
          </w:tcPr>
          <w:p w14:paraId="03F665FE" w14:textId="77777777" w:rsidR="00F7474B" w:rsidRPr="000B6F9B" w:rsidRDefault="006A51AF" w:rsidP="000B6F9B">
            <w:pPr>
              <w:pStyle w:val="ListParagraph"/>
              <w:spacing w:after="0" w:line="240" w:lineRule="auto"/>
              <w:ind w:left="0"/>
              <w:rPr>
                <w:rFonts w:ascii="Garamond" w:hAnsi="Garamond"/>
                <w:b/>
                <w:sz w:val="24"/>
                <w:szCs w:val="24"/>
              </w:rPr>
            </w:pPr>
            <w:r w:rsidRPr="000B6F9B">
              <w:rPr>
                <w:rFonts w:ascii="Garamond" w:hAnsi="Garamond"/>
                <w:b/>
                <w:sz w:val="24"/>
                <w:szCs w:val="24"/>
              </w:rPr>
              <w:t>C.</w:t>
            </w:r>
          </w:p>
        </w:tc>
        <w:tc>
          <w:tcPr>
            <w:tcW w:w="3474" w:type="dxa"/>
            <w:vMerge/>
            <w:shd w:val="clear" w:color="auto" w:fill="auto"/>
          </w:tcPr>
          <w:p w14:paraId="1EB36504" w14:textId="77777777" w:rsidR="00F7474B" w:rsidRPr="000B6F9B" w:rsidRDefault="00F7474B" w:rsidP="000B6F9B">
            <w:pPr>
              <w:pStyle w:val="ListParagraph"/>
              <w:spacing w:after="0" w:line="240" w:lineRule="auto"/>
              <w:ind w:left="0"/>
              <w:jc w:val="center"/>
              <w:rPr>
                <w:rFonts w:ascii="Garamond" w:hAnsi="Garamond"/>
                <w:sz w:val="24"/>
                <w:szCs w:val="24"/>
              </w:rPr>
            </w:pPr>
          </w:p>
        </w:tc>
      </w:tr>
      <w:tr w:rsidR="00F7474B" w:rsidRPr="000B6F9B" w14:paraId="49D92867" w14:textId="77777777" w:rsidTr="000B6F9B">
        <w:trPr>
          <w:jc w:val="center"/>
        </w:trPr>
        <w:tc>
          <w:tcPr>
            <w:tcW w:w="1494" w:type="dxa"/>
            <w:shd w:val="clear" w:color="auto" w:fill="auto"/>
          </w:tcPr>
          <w:p w14:paraId="536A1A95" w14:textId="77777777" w:rsidR="00F7474B" w:rsidRPr="000B6F9B" w:rsidRDefault="006A51AF" w:rsidP="000B6F9B">
            <w:pPr>
              <w:pStyle w:val="ListParagraph"/>
              <w:spacing w:after="0" w:line="240" w:lineRule="auto"/>
              <w:ind w:left="0"/>
              <w:rPr>
                <w:rFonts w:ascii="Garamond" w:hAnsi="Garamond"/>
                <w:sz w:val="24"/>
                <w:szCs w:val="24"/>
              </w:rPr>
            </w:pPr>
            <w:r w:rsidRPr="000B6F9B">
              <w:rPr>
                <w:rFonts w:ascii="Garamond" w:hAnsi="Garamond"/>
                <w:sz w:val="24"/>
                <w:szCs w:val="24"/>
              </w:rPr>
              <w:t>Runtime</w:t>
            </w:r>
          </w:p>
        </w:tc>
        <w:tc>
          <w:tcPr>
            <w:tcW w:w="2160" w:type="dxa"/>
            <w:shd w:val="clear" w:color="auto" w:fill="auto"/>
          </w:tcPr>
          <w:p w14:paraId="288AB8C5" w14:textId="77777777" w:rsidR="00F7474B" w:rsidRPr="000B6F9B" w:rsidRDefault="006A51AF" w:rsidP="000B6F9B">
            <w:pPr>
              <w:pStyle w:val="ListParagraph"/>
              <w:spacing w:after="0" w:line="240" w:lineRule="auto"/>
              <w:ind w:left="0"/>
              <w:rPr>
                <w:rFonts w:ascii="Garamond" w:hAnsi="Garamond"/>
                <w:b/>
                <w:sz w:val="24"/>
                <w:szCs w:val="24"/>
              </w:rPr>
            </w:pPr>
            <w:r w:rsidRPr="000B6F9B">
              <w:rPr>
                <w:rFonts w:ascii="Garamond" w:hAnsi="Garamond"/>
                <w:b/>
                <w:sz w:val="24"/>
                <w:szCs w:val="24"/>
              </w:rPr>
              <w:t>D.</w:t>
            </w:r>
          </w:p>
        </w:tc>
        <w:tc>
          <w:tcPr>
            <w:tcW w:w="3474" w:type="dxa"/>
            <w:vMerge/>
            <w:shd w:val="clear" w:color="auto" w:fill="auto"/>
          </w:tcPr>
          <w:p w14:paraId="6CDF33F5" w14:textId="77777777" w:rsidR="00F7474B" w:rsidRPr="000B6F9B" w:rsidRDefault="00F7474B" w:rsidP="000B6F9B">
            <w:pPr>
              <w:pStyle w:val="ListParagraph"/>
              <w:spacing w:after="0" w:line="240" w:lineRule="auto"/>
              <w:ind w:left="0"/>
              <w:jc w:val="center"/>
              <w:rPr>
                <w:rFonts w:ascii="Garamond" w:hAnsi="Garamond"/>
                <w:sz w:val="24"/>
                <w:szCs w:val="24"/>
              </w:rPr>
            </w:pPr>
          </w:p>
        </w:tc>
      </w:tr>
      <w:tr w:rsidR="00F7474B" w:rsidRPr="000B6F9B" w14:paraId="23029A97" w14:textId="77777777" w:rsidTr="000B6F9B">
        <w:trPr>
          <w:jc w:val="center"/>
        </w:trPr>
        <w:tc>
          <w:tcPr>
            <w:tcW w:w="1494" w:type="dxa"/>
            <w:shd w:val="clear" w:color="auto" w:fill="auto"/>
          </w:tcPr>
          <w:p w14:paraId="2AEFCE90" w14:textId="77777777" w:rsidR="00F7474B" w:rsidRPr="000B6F9B" w:rsidRDefault="006A51AF" w:rsidP="000B6F9B">
            <w:pPr>
              <w:pStyle w:val="ListParagraph"/>
              <w:spacing w:after="0" w:line="240" w:lineRule="auto"/>
              <w:ind w:left="0"/>
              <w:rPr>
                <w:rFonts w:ascii="Garamond" w:hAnsi="Garamond"/>
                <w:sz w:val="24"/>
                <w:szCs w:val="24"/>
              </w:rPr>
            </w:pPr>
            <w:r w:rsidRPr="000B6F9B">
              <w:rPr>
                <w:rFonts w:ascii="Garamond" w:hAnsi="Garamond"/>
                <w:sz w:val="24"/>
                <w:szCs w:val="24"/>
              </w:rPr>
              <w:t>Views</w:t>
            </w:r>
          </w:p>
        </w:tc>
        <w:tc>
          <w:tcPr>
            <w:tcW w:w="2160" w:type="dxa"/>
            <w:shd w:val="clear" w:color="auto" w:fill="auto"/>
          </w:tcPr>
          <w:p w14:paraId="4CD4274E" w14:textId="77777777" w:rsidR="00F7474B" w:rsidRPr="000B6F9B" w:rsidRDefault="006A51AF" w:rsidP="000B6F9B">
            <w:pPr>
              <w:pStyle w:val="ListParagraph"/>
              <w:spacing w:after="0" w:line="240" w:lineRule="auto"/>
              <w:ind w:left="0"/>
              <w:rPr>
                <w:rFonts w:ascii="Garamond" w:hAnsi="Garamond"/>
                <w:b/>
                <w:sz w:val="24"/>
                <w:szCs w:val="24"/>
              </w:rPr>
            </w:pPr>
            <w:r w:rsidRPr="000B6F9B">
              <w:rPr>
                <w:rFonts w:ascii="Garamond" w:hAnsi="Garamond"/>
                <w:b/>
                <w:sz w:val="24"/>
                <w:szCs w:val="24"/>
              </w:rPr>
              <w:t xml:space="preserve">E. </w:t>
            </w:r>
          </w:p>
        </w:tc>
        <w:tc>
          <w:tcPr>
            <w:tcW w:w="3474" w:type="dxa"/>
            <w:vMerge/>
            <w:shd w:val="clear" w:color="auto" w:fill="auto"/>
          </w:tcPr>
          <w:p w14:paraId="01F4AFA2" w14:textId="77777777" w:rsidR="00F7474B" w:rsidRPr="000B6F9B" w:rsidRDefault="00F7474B" w:rsidP="000B6F9B">
            <w:pPr>
              <w:pStyle w:val="ListParagraph"/>
              <w:spacing w:after="0" w:line="240" w:lineRule="auto"/>
              <w:ind w:left="0"/>
              <w:jc w:val="center"/>
              <w:rPr>
                <w:rFonts w:ascii="Garamond" w:hAnsi="Garamond"/>
                <w:sz w:val="24"/>
                <w:szCs w:val="24"/>
              </w:rPr>
            </w:pPr>
          </w:p>
        </w:tc>
      </w:tr>
      <w:tr w:rsidR="006A51AF" w:rsidRPr="000B6F9B" w14:paraId="446C6106" w14:textId="77777777" w:rsidTr="000B6F9B">
        <w:trPr>
          <w:jc w:val="center"/>
        </w:trPr>
        <w:tc>
          <w:tcPr>
            <w:tcW w:w="3654" w:type="dxa"/>
            <w:gridSpan w:val="2"/>
            <w:shd w:val="clear" w:color="auto" w:fill="auto"/>
          </w:tcPr>
          <w:p w14:paraId="35F16A4D" w14:textId="77777777" w:rsidR="006A51AF" w:rsidRPr="000B6F9B" w:rsidRDefault="006A51AF" w:rsidP="000B6F9B">
            <w:pPr>
              <w:pStyle w:val="ListParagraph"/>
              <w:spacing w:after="0" w:line="240" w:lineRule="auto"/>
              <w:ind w:left="0"/>
              <w:rPr>
                <w:rFonts w:ascii="Garamond" w:hAnsi="Garamond"/>
                <w:sz w:val="24"/>
                <w:szCs w:val="24"/>
              </w:rPr>
            </w:pPr>
            <w:r w:rsidRPr="000B6F9B">
              <w:rPr>
                <w:rFonts w:ascii="Garamond" w:hAnsi="Garamond"/>
                <w:sz w:val="24"/>
                <w:szCs w:val="24"/>
              </w:rPr>
              <w:t xml:space="preserve">F. </w:t>
            </w:r>
          </w:p>
          <w:p w14:paraId="0987D57B" w14:textId="77777777" w:rsidR="006A51AF" w:rsidRPr="000B6F9B" w:rsidRDefault="006A51AF" w:rsidP="000B6F9B">
            <w:pPr>
              <w:pStyle w:val="ListParagraph"/>
              <w:spacing w:after="0" w:line="240" w:lineRule="auto"/>
              <w:ind w:left="0"/>
              <w:rPr>
                <w:rFonts w:ascii="Garamond" w:hAnsi="Garamond"/>
                <w:sz w:val="24"/>
                <w:szCs w:val="24"/>
              </w:rPr>
            </w:pPr>
          </w:p>
        </w:tc>
        <w:tc>
          <w:tcPr>
            <w:tcW w:w="3474" w:type="dxa"/>
            <w:vMerge/>
            <w:shd w:val="clear" w:color="auto" w:fill="auto"/>
          </w:tcPr>
          <w:p w14:paraId="3B158A6E" w14:textId="77777777" w:rsidR="006A51AF" w:rsidRPr="000B6F9B" w:rsidRDefault="006A51AF" w:rsidP="000B6F9B">
            <w:pPr>
              <w:pStyle w:val="ListParagraph"/>
              <w:spacing w:after="0" w:line="240" w:lineRule="auto"/>
              <w:ind w:left="0"/>
              <w:jc w:val="center"/>
              <w:rPr>
                <w:rFonts w:ascii="Garamond" w:hAnsi="Garamond"/>
                <w:sz w:val="24"/>
                <w:szCs w:val="24"/>
              </w:rPr>
            </w:pPr>
          </w:p>
        </w:tc>
      </w:tr>
      <w:tr w:rsidR="00F7474B" w:rsidRPr="000B6F9B" w14:paraId="12C63713" w14:textId="77777777" w:rsidTr="000B6F9B">
        <w:trPr>
          <w:jc w:val="center"/>
        </w:trPr>
        <w:tc>
          <w:tcPr>
            <w:tcW w:w="7128" w:type="dxa"/>
            <w:gridSpan w:val="3"/>
            <w:shd w:val="clear" w:color="auto" w:fill="auto"/>
          </w:tcPr>
          <w:p w14:paraId="0CD2EC77" w14:textId="77777777" w:rsidR="00F7474B" w:rsidRPr="000B6F9B" w:rsidRDefault="006A51AF" w:rsidP="000B6F9B">
            <w:pPr>
              <w:pStyle w:val="ListParagraph"/>
              <w:spacing w:after="0" w:line="240" w:lineRule="auto"/>
              <w:ind w:left="0"/>
              <w:rPr>
                <w:rFonts w:ascii="Garamond" w:hAnsi="Garamond"/>
                <w:b/>
                <w:sz w:val="24"/>
                <w:szCs w:val="24"/>
              </w:rPr>
            </w:pPr>
            <w:r w:rsidRPr="000B6F9B">
              <w:rPr>
                <w:rFonts w:ascii="Garamond" w:hAnsi="Garamond"/>
                <w:b/>
                <w:sz w:val="24"/>
                <w:szCs w:val="24"/>
              </w:rPr>
              <w:t xml:space="preserve">G. </w:t>
            </w:r>
            <w:r w:rsidR="00F7474B" w:rsidRPr="000B6F9B">
              <w:rPr>
                <w:rFonts w:ascii="Garamond" w:hAnsi="Garamond"/>
                <w:b/>
                <w:sz w:val="24"/>
                <w:szCs w:val="24"/>
              </w:rPr>
              <w:t>Select      select     button</w:t>
            </w:r>
          </w:p>
        </w:tc>
      </w:tr>
      <w:tr w:rsidR="00F7474B" w:rsidRPr="000B6F9B" w14:paraId="5A35D7E3" w14:textId="77777777" w:rsidTr="000B6F9B">
        <w:trPr>
          <w:jc w:val="center"/>
        </w:trPr>
        <w:tc>
          <w:tcPr>
            <w:tcW w:w="7128" w:type="dxa"/>
            <w:gridSpan w:val="3"/>
            <w:shd w:val="clear" w:color="auto" w:fill="auto"/>
          </w:tcPr>
          <w:p w14:paraId="593B7CF6" w14:textId="77777777" w:rsidR="00F7474B" w:rsidRPr="000B6F9B" w:rsidRDefault="006A51AF" w:rsidP="000B6F9B">
            <w:pPr>
              <w:pStyle w:val="ListParagraph"/>
              <w:spacing w:after="0" w:line="240" w:lineRule="auto"/>
              <w:ind w:left="0"/>
              <w:rPr>
                <w:rFonts w:ascii="Garamond" w:hAnsi="Garamond"/>
                <w:b/>
                <w:sz w:val="24"/>
                <w:szCs w:val="24"/>
              </w:rPr>
            </w:pPr>
            <w:r w:rsidRPr="000B6F9B">
              <w:rPr>
                <w:rFonts w:ascii="Garamond" w:hAnsi="Garamond"/>
                <w:b/>
                <w:sz w:val="24"/>
                <w:szCs w:val="24"/>
              </w:rPr>
              <w:t xml:space="preserve">H. </w:t>
            </w:r>
            <w:r w:rsidR="00F7474B" w:rsidRPr="000B6F9B">
              <w:rPr>
                <w:rFonts w:ascii="Garamond" w:hAnsi="Garamond"/>
                <w:b/>
                <w:sz w:val="24"/>
                <w:szCs w:val="24"/>
              </w:rPr>
              <w:t>Textarea</w:t>
            </w:r>
          </w:p>
        </w:tc>
      </w:tr>
    </w:tbl>
    <w:p w14:paraId="5EA7F63B" w14:textId="77777777" w:rsidR="001156FD" w:rsidRPr="00E75EE0" w:rsidRDefault="001156FD" w:rsidP="008966EF">
      <w:pPr>
        <w:pStyle w:val="ListParagraph"/>
        <w:spacing w:after="240"/>
        <w:ind w:left="0"/>
        <w:rPr>
          <w:rFonts w:ascii="Garamond" w:hAnsi="Garamond"/>
          <w:sz w:val="24"/>
          <w:szCs w:val="24"/>
        </w:rPr>
      </w:pPr>
    </w:p>
    <w:p w14:paraId="6C9E1C4F" w14:textId="77777777" w:rsidR="00E30AB5" w:rsidRDefault="00EB5C66" w:rsidP="00E30AB5">
      <w:pPr>
        <w:pStyle w:val="ListParagraph"/>
        <w:numPr>
          <w:ilvl w:val="0"/>
          <w:numId w:val="1"/>
        </w:numPr>
        <w:spacing w:after="240"/>
        <w:rPr>
          <w:rFonts w:ascii="Garamond" w:hAnsi="Garamond"/>
          <w:sz w:val="24"/>
          <w:szCs w:val="24"/>
        </w:rPr>
      </w:pPr>
      <w:r w:rsidRPr="00E30AB5">
        <w:rPr>
          <w:rFonts w:ascii="Garamond" w:hAnsi="Garamond"/>
          <w:sz w:val="24"/>
          <w:szCs w:val="24"/>
        </w:rPr>
        <w:t xml:space="preserve">The </w:t>
      </w:r>
      <w:r w:rsidR="00CA3208">
        <w:rPr>
          <w:rFonts w:ascii="Garamond" w:hAnsi="Garamond"/>
          <w:sz w:val="24"/>
          <w:szCs w:val="24"/>
        </w:rPr>
        <w:t>Cell A</w:t>
      </w:r>
      <w:r w:rsidR="00E30AB5">
        <w:rPr>
          <w:rFonts w:ascii="Garamond" w:hAnsi="Garamond"/>
          <w:sz w:val="24"/>
          <w:szCs w:val="24"/>
        </w:rPr>
        <w:t xml:space="preserve"> </w:t>
      </w:r>
      <w:r w:rsidRPr="00E30AB5">
        <w:rPr>
          <w:rFonts w:ascii="Garamond" w:hAnsi="Garamond"/>
          <w:sz w:val="24"/>
          <w:szCs w:val="24"/>
        </w:rPr>
        <w:t>should have a dr</w:t>
      </w:r>
      <w:r w:rsidR="00E30AB5">
        <w:rPr>
          <w:rFonts w:ascii="Garamond" w:hAnsi="Garamond"/>
          <w:sz w:val="24"/>
          <w:szCs w:val="24"/>
        </w:rPr>
        <w:t xml:space="preserve">op-down select for the </w:t>
      </w:r>
      <w:r w:rsidR="00950DB0">
        <w:rPr>
          <w:rFonts w:ascii="Garamond" w:hAnsi="Garamond"/>
          <w:sz w:val="24"/>
          <w:szCs w:val="24"/>
        </w:rPr>
        <w:t>TedTalk Rank and Title</w:t>
      </w:r>
      <w:r w:rsidRPr="00E30AB5">
        <w:rPr>
          <w:rFonts w:ascii="Garamond" w:hAnsi="Garamond"/>
          <w:sz w:val="24"/>
          <w:szCs w:val="24"/>
        </w:rPr>
        <w:t>.</w:t>
      </w:r>
      <w:r w:rsidR="00AC1535">
        <w:rPr>
          <w:rFonts w:ascii="Garamond" w:hAnsi="Garamond"/>
          <w:sz w:val="24"/>
          <w:szCs w:val="24"/>
        </w:rPr>
        <w:t xml:space="preserve"> No blank option.</w:t>
      </w:r>
    </w:p>
    <w:p w14:paraId="08B0EB9A" w14:textId="77777777" w:rsidR="00F20B0F" w:rsidRDefault="00F20B0F" w:rsidP="00E30AB5">
      <w:pPr>
        <w:pStyle w:val="ListParagraph"/>
        <w:numPr>
          <w:ilvl w:val="0"/>
          <w:numId w:val="1"/>
        </w:numPr>
        <w:spacing w:after="240"/>
        <w:rPr>
          <w:rFonts w:ascii="Garamond" w:hAnsi="Garamond"/>
          <w:sz w:val="24"/>
          <w:szCs w:val="24"/>
        </w:rPr>
      </w:pPr>
      <w:r>
        <w:rPr>
          <w:rFonts w:ascii="Garamond" w:hAnsi="Garamond"/>
          <w:sz w:val="24"/>
          <w:szCs w:val="24"/>
        </w:rPr>
        <w:t>Cell B should contain an iframe of width 420</w:t>
      </w:r>
      <w:r w:rsidR="00976334">
        <w:rPr>
          <w:rFonts w:ascii="Garamond" w:hAnsi="Garamond"/>
          <w:sz w:val="24"/>
          <w:szCs w:val="24"/>
        </w:rPr>
        <w:t>px</w:t>
      </w:r>
      <w:r>
        <w:rPr>
          <w:rFonts w:ascii="Garamond" w:hAnsi="Garamond"/>
          <w:sz w:val="24"/>
          <w:szCs w:val="24"/>
        </w:rPr>
        <w:t xml:space="preserve"> and height 315</w:t>
      </w:r>
      <w:r w:rsidR="00976334">
        <w:rPr>
          <w:rFonts w:ascii="Garamond" w:hAnsi="Garamond"/>
          <w:sz w:val="24"/>
          <w:szCs w:val="24"/>
        </w:rPr>
        <w:t>px</w:t>
      </w:r>
      <w:r>
        <w:rPr>
          <w:rFonts w:ascii="Garamond" w:hAnsi="Garamond"/>
          <w:sz w:val="24"/>
          <w:szCs w:val="24"/>
        </w:rPr>
        <w:t xml:space="preserve">. </w:t>
      </w:r>
    </w:p>
    <w:p w14:paraId="064B31D0" w14:textId="77777777" w:rsidR="00645827" w:rsidRDefault="009762E6" w:rsidP="00645827">
      <w:pPr>
        <w:pStyle w:val="ListParagraph"/>
        <w:numPr>
          <w:ilvl w:val="0"/>
          <w:numId w:val="1"/>
        </w:numPr>
        <w:spacing w:after="240"/>
        <w:rPr>
          <w:rFonts w:ascii="Garamond" w:hAnsi="Garamond"/>
          <w:sz w:val="24"/>
          <w:szCs w:val="24"/>
        </w:rPr>
      </w:pPr>
      <w:r>
        <w:rPr>
          <w:rFonts w:ascii="Garamond" w:hAnsi="Garamond"/>
          <w:sz w:val="24"/>
          <w:szCs w:val="24"/>
        </w:rPr>
        <w:t xml:space="preserve">Cell </w:t>
      </w:r>
      <w:r w:rsidR="00EA0F0E">
        <w:rPr>
          <w:rFonts w:ascii="Garamond" w:hAnsi="Garamond"/>
          <w:sz w:val="24"/>
          <w:szCs w:val="24"/>
        </w:rPr>
        <w:t>C</w:t>
      </w:r>
      <w:r>
        <w:rPr>
          <w:rFonts w:ascii="Garamond" w:hAnsi="Garamond"/>
          <w:sz w:val="24"/>
          <w:szCs w:val="24"/>
        </w:rPr>
        <w:t xml:space="preserve"> is for the </w:t>
      </w:r>
      <w:r w:rsidR="00EA0F0E">
        <w:rPr>
          <w:rFonts w:ascii="Garamond" w:hAnsi="Garamond"/>
          <w:sz w:val="24"/>
          <w:szCs w:val="24"/>
        </w:rPr>
        <w:t>author</w:t>
      </w:r>
      <w:r w:rsidR="00645827">
        <w:rPr>
          <w:rFonts w:ascii="Garamond" w:hAnsi="Garamond"/>
          <w:sz w:val="24"/>
          <w:szCs w:val="24"/>
        </w:rPr>
        <w:t xml:space="preserve">; Cell D for the </w:t>
      </w:r>
      <w:r w:rsidR="004A728A">
        <w:rPr>
          <w:rFonts w:ascii="Garamond" w:hAnsi="Garamond"/>
          <w:sz w:val="24"/>
          <w:szCs w:val="24"/>
        </w:rPr>
        <w:t>(</w:t>
      </w:r>
      <w:r w:rsidR="00EA0F0E">
        <w:rPr>
          <w:rFonts w:ascii="Garamond" w:hAnsi="Garamond"/>
          <w:sz w:val="24"/>
          <w:szCs w:val="24"/>
        </w:rPr>
        <w:t>run</w:t>
      </w:r>
      <w:r w:rsidR="004A728A">
        <w:rPr>
          <w:rFonts w:ascii="Garamond" w:hAnsi="Garamond"/>
          <w:sz w:val="24"/>
          <w:szCs w:val="24"/>
        </w:rPr>
        <w:t>)</w:t>
      </w:r>
      <w:r w:rsidR="00EA0F0E">
        <w:rPr>
          <w:rFonts w:ascii="Garamond" w:hAnsi="Garamond"/>
          <w:sz w:val="24"/>
          <w:szCs w:val="24"/>
        </w:rPr>
        <w:t>time</w:t>
      </w:r>
      <w:r w:rsidR="00645827">
        <w:rPr>
          <w:rFonts w:ascii="Garamond" w:hAnsi="Garamond"/>
          <w:sz w:val="24"/>
          <w:szCs w:val="24"/>
        </w:rPr>
        <w:t xml:space="preserve">; Cell E for the </w:t>
      </w:r>
      <w:r w:rsidR="00EA0F0E">
        <w:rPr>
          <w:rFonts w:ascii="Garamond" w:hAnsi="Garamond"/>
          <w:sz w:val="24"/>
          <w:szCs w:val="24"/>
        </w:rPr>
        <w:t xml:space="preserve">number of views; Cell F </w:t>
      </w:r>
      <w:r w:rsidR="00CE3120">
        <w:rPr>
          <w:rFonts w:ascii="Garamond" w:hAnsi="Garamond"/>
          <w:sz w:val="24"/>
          <w:szCs w:val="24"/>
        </w:rPr>
        <w:t xml:space="preserve">(with the id of spDesc </w:t>
      </w:r>
      <w:r w:rsidR="00EA0F0E">
        <w:rPr>
          <w:rFonts w:ascii="Garamond" w:hAnsi="Garamond"/>
          <w:sz w:val="24"/>
          <w:szCs w:val="24"/>
        </w:rPr>
        <w:t>should have a height of 160px and is for the description.</w:t>
      </w:r>
      <w:r w:rsidR="00711BE6">
        <w:rPr>
          <w:rFonts w:ascii="Garamond" w:hAnsi="Garamond"/>
          <w:sz w:val="24"/>
          <w:szCs w:val="24"/>
        </w:rPr>
        <w:t>)</w:t>
      </w:r>
      <w:r w:rsidR="00EA0F0E">
        <w:rPr>
          <w:rFonts w:ascii="Garamond" w:hAnsi="Garamond"/>
          <w:sz w:val="24"/>
          <w:szCs w:val="24"/>
        </w:rPr>
        <w:t xml:space="preserve"> </w:t>
      </w:r>
    </w:p>
    <w:p w14:paraId="0DC2BB41" w14:textId="77777777" w:rsidR="00DE437E" w:rsidRPr="00DE437E" w:rsidRDefault="00645827" w:rsidP="00DE437E">
      <w:pPr>
        <w:pStyle w:val="ListParagraph"/>
        <w:numPr>
          <w:ilvl w:val="0"/>
          <w:numId w:val="1"/>
        </w:numPr>
        <w:spacing w:after="240"/>
        <w:rPr>
          <w:rFonts w:ascii="Garamond" w:hAnsi="Garamond"/>
          <w:sz w:val="24"/>
          <w:szCs w:val="24"/>
        </w:rPr>
      </w:pPr>
      <w:r w:rsidRPr="00DE437E">
        <w:rPr>
          <w:rFonts w:ascii="Garamond" w:hAnsi="Garamond"/>
          <w:sz w:val="24"/>
          <w:szCs w:val="24"/>
        </w:rPr>
        <w:t xml:space="preserve">Cell </w:t>
      </w:r>
      <w:r w:rsidR="00DE437E" w:rsidRPr="00DE437E">
        <w:rPr>
          <w:rFonts w:ascii="Garamond" w:hAnsi="Garamond"/>
          <w:sz w:val="24"/>
          <w:szCs w:val="24"/>
        </w:rPr>
        <w:t xml:space="preserve">G has two </w:t>
      </w:r>
      <w:r w:rsidRPr="00DE437E">
        <w:rPr>
          <w:rFonts w:ascii="Garamond" w:hAnsi="Garamond"/>
          <w:sz w:val="24"/>
          <w:szCs w:val="24"/>
        </w:rPr>
        <w:t>drop-down select</w:t>
      </w:r>
      <w:r w:rsidR="00DE437E" w:rsidRPr="00DE437E">
        <w:rPr>
          <w:rFonts w:ascii="Garamond" w:hAnsi="Garamond"/>
          <w:sz w:val="24"/>
          <w:szCs w:val="24"/>
        </w:rPr>
        <w:t>s</w:t>
      </w:r>
      <w:r w:rsidRPr="00DE437E">
        <w:rPr>
          <w:rFonts w:ascii="Garamond" w:hAnsi="Garamond"/>
          <w:sz w:val="24"/>
          <w:szCs w:val="24"/>
        </w:rPr>
        <w:t xml:space="preserve"> </w:t>
      </w:r>
      <w:r w:rsidR="00DE437E">
        <w:rPr>
          <w:rFonts w:ascii="Garamond" w:hAnsi="Garamond"/>
          <w:sz w:val="24"/>
          <w:szCs w:val="24"/>
        </w:rPr>
        <w:t>with options 4, 8, … 24</w:t>
      </w:r>
      <w:r w:rsidR="00CE3120">
        <w:rPr>
          <w:rFonts w:ascii="Garamond" w:hAnsi="Garamond"/>
          <w:sz w:val="24"/>
          <w:szCs w:val="24"/>
        </w:rPr>
        <w:t xml:space="preserve">. </w:t>
      </w:r>
      <w:r w:rsidR="00DE437E">
        <w:rPr>
          <w:rFonts w:ascii="Garamond" w:hAnsi="Garamond"/>
          <w:sz w:val="24"/>
          <w:szCs w:val="24"/>
        </w:rPr>
        <w:t>Cell G should also have a button.</w:t>
      </w:r>
    </w:p>
    <w:p w14:paraId="0296530E" w14:textId="77777777" w:rsidR="00645827" w:rsidRPr="00DE437E" w:rsidRDefault="00645827" w:rsidP="00645827">
      <w:pPr>
        <w:pStyle w:val="ListParagraph"/>
        <w:numPr>
          <w:ilvl w:val="0"/>
          <w:numId w:val="1"/>
        </w:numPr>
        <w:spacing w:after="240"/>
        <w:rPr>
          <w:rFonts w:ascii="Garamond" w:hAnsi="Garamond"/>
          <w:sz w:val="24"/>
          <w:szCs w:val="24"/>
        </w:rPr>
      </w:pPr>
      <w:r w:rsidRPr="00DE437E">
        <w:rPr>
          <w:rFonts w:ascii="Garamond" w:hAnsi="Garamond"/>
          <w:sz w:val="24"/>
          <w:szCs w:val="24"/>
        </w:rPr>
        <w:t xml:space="preserve">Cell </w:t>
      </w:r>
      <w:r w:rsidR="00DE437E">
        <w:rPr>
          <w:rFonts w:ascii="Garamond" w:hAnsi="Garamond"/>
          <w:sz w:val="24"/>
          <w:szCs w:val="24"/>
        </w:rPr>
        <w:t>H</w:t>
      </w:r>
      <w:r w:rsidRPr="00DE437E">
        <w:rPr>
          <w:rFonts w:ascii="Garamond" w:hAnsi="Garamond"/>
          <w:sz w:val="24"/>
          <w:szCs w:val="24"/>
        </w:rPr>
        <w:t xml:space="preserve"> has a textarea (cols: </w:t>
      </w:r>
      <w:r w:rsidR="00DE437E">
        <w:rPr>
          <w:rFonts w:ascii="Garamond" w:hAnsi="Garamond"/>
          <w:sz w:val="24"/>
          <w:szCs w:val="24"/>
        </w:rPr>
        <w:t>10</w:t>
      </w:r>
      <w:r w:rsidRPr="00DE437E">
        <w:rPr>
          <w:rFonts w:ascii="Garamond" w:hAnsi="Garamond"/>
          <w:sz w:val="24"/>
          <w:szCs w:val="24"/>
        </w:rPr>
        <w:t xml:space="preserve">0, rows: </w:t>
      </w:r>
      <w:r w:rsidR="00DE437E">
        <w:rPr>
          <w:rFonts w:ascii="Garamond" w:hAnsi="Garamond"/>
          <w:sz w:val="24"/>
          <w:szCs w:val="24"/>
        </w:rPr>
        <w:t>5</w:t>
      </w:r>
      <w:r w:rsidR="00FB2696" w:rsidRPr="00DE437E">
        <w:rPr>
          <w:rFonts w:ascii="Garamond" w:hAnsi="Garamond"/>
          <w:sz w:val="24"/>
          <w:szCs w:val="24"/>
        </w:rPr>
        <w:t xml:space="preserve"> and be readonly)</w:t>
      </w:r>
    </w:p>
    <w:p w14:paraId="5BFCFA87" w14:textId="77777777" w:rsidR="00BF45AB" w:rsidRDefault="00BF45AB" w:rsidP="00E34A6B">
      <w:pPr>
        <w:pStyle w:val="ListParagraph"/>
        <w:numPr>
          <w:ilvl w:val="0"/>
          <w:numId w:val="1"/>
        </w:numPr>
        <w:spacing w:after="0"/>
        <w:rPr>
          <w:rFonts w:ascii="Garamond" w:hAnsi="Garamond"/>
          <w:sz w:val="24"/>
          <w:szCs w:val="24"/>
        </w:rPr>
      </w:pPr>
      <w:r w:rsidRPr="00F176C6">
        <w:rPr>
          <w:rFonts w:ascii="Garamond" w:hAnsi="Garamond"/>
          <w:sz w:val="24"/>
          <w:szCs w:val="24"/>
        </w:rPr>
        <w:t>Start a script area and place a comment with your name at the top.</w:t>
      </w:r>
    </w:p>
    <w:p w14:paraId="132400F6" w14:textId="6CE859F6" w:rsidR="00711BE6" w:rsidRDefault="00711BE6" w:rsidP="00711BE6">
      <w:pPr>
        <w:pStyle w:val="ListParagraph"/>
        <w:numPr>
          <w:ilvl w:val="0"/>
          <w:numId w:val="1"/>
        </w:numPr>
        <w:spacing w:after="0"/>
        <w:rPr>
          <w:rFonts w:ascii="Garamond" w:hAnsi="Garamond"/>
          <w:sz w:val="24"/>
          <w:szCs w:val="24"/>
        </w:rPr>
      </w:pPr>
      <w:r>
        <w:rPr>
          <w:rFonts w:ascii="Garamond" w:hAnsi="Garamond"/>
          <w:sz w:val="24"/>
          <w:szCs w:val="24"/>
        </w:rPr>
        <w:t xml:space="preserve">Make a JavaScript class having the </w:t>
      </w:r>
      <w:r w:rsidR="00B359F5">
        <w:rPr>
          <w:rFonts w:ascii="Garamond" w:hAnsi="Garamond"/>
          <w:sz w:val="24"/>
          <w:szCs w:val="24"/>
        </w:rPr>
        <w:t xml:space="preserve">following </w:t>
      </w:r>
      <w:r>
        <w:rPr>
          <w:rFonts w:ascii="Garamond" w:hAnsi="Garamond"/>
          <w:sz w:val="24"/>
          <w:szCs w:val="24"/>
        </w:rPr>
        <w:t xml:space="preserve">properties: tedRank, tedTitle, </w:t>
      </w:r>
      <w:r w:rsidRPr="00711BE6">
        <w:rPr>
          <w:rFonts w:ascii="Garamond" w:hAnsi="Garamond"/>
          <w:sz w:val="24"/>
          <w:szCs w:val="24"/>
        </w:rPr>
        <w:t>t</w:t>
      </w:r>
      <w:r>
        <w:rPr>
          <w:rFonts w:ascii="Garamond" w:hAnsi="Garamond"/>
          <w:sz w:val="24"/>
          <w:szCs w:val="24"/>
        </w:rPr>
        <w:t xml:space="preserve">edAuthor, tedTime, tedViews, tedDesc, and tedYoutube. </w:t>
      </w:r>
    </w:p>
    <w:p w14:paraId="1B1EAECD" w14:textId="63B641CF" w:rsidR="00B359F5" w:rsidRDefault="00EB5C66" w:rsidP="00711BE6">
      <w:pPr>
        <w:pStyle w:val="ListParagraph"/>
        <w:numPr>
          <w:ilvl w:val="0"/>
          <w:numId w:val="1"/>
        </w:numPr>
        <w:spacing w:after="0"/>
        <w:rPr>
          <w:rFonts w:ascii="Garamond" w:hAnsi="Garamond"/>
          <w:sz w:val="24"/>
          <w:szCs w:val="24"/>
        </w:rPr>
      </w:pPr>
      <w:r w:rsidRPr="00711BE6">
        <w:rPr>
          <w:rFonts w:ascii="Garamond" w:hAnsi="Garamond"/>
          <w:sz w:val="24"/>
          <w:szCs w:val="24"/>
        </w:rPr>
        <w:t xml:space="preserve">When the page starts, </w:t>
      </w:r>
      <w:r w:rsidR="00B359F5">
        <w:rPr>
          <w:rFonts w:ascii="Garamond" w:hAnsi="Garamond"/>
          <w:sz w:val="24"/>
          <w:szCs w:val="24"/>
        </w:rPr>
        <w:t>fetch the</w:t>
      </w:r>
      <w:r w:rsidRPr="00711BE6">
        <w:rPr>
          <w:rFonts w:ascii="Garamond" w:hAnsi="Garamond"/>
          <w:sz w:val="24"/>
          <w:szCs w:val="24"/>
        </w:rPr>
        <w:t xml:space="preserve"> </w:t>
      </w:r>
      <w:r w:rsidR="00B359F5">
        <w:rPr>
          <w:rFonts w:ascii="Garamond" w:hAnsi="Garamond"/>
          <w:sz w:val="24"/>
          <w:szCs w:val="24"/>
        </w:rPr>
        <w:t>ted.txt</w:t>
      </w:r>
      <w:r w:rsidRPr="00711BE6">
        <w:rPr>
          <w:rFonts w:ascii="Garamond" w:hAnsi="Garamond"/>
          <w:sz w:val="24"/>
          <w:szCs w:val="24"/>
        </w:rPr>
        <w:t xml:space="preserve"> file </w:t>
      </w:r>
      <w:r w:rsidR="00B359F5">
        <w:rPr>
          <w:rFonts w:ascii="Garamond" w:hAnsi="Garamond"/>
          <w:sz w:val="24"/>
          <w:szCs w:val="24"/>
        </w:rPr>
        <w:t xml:space="preserve">and create an array of objects of the class you made. </w:t>
      </w:r>
    </w:p>
    <w:p w14:paraId="6745A7C5" w14:textId="2C69986A" w:rsidR="00EB5C66" w:rsidRPr="00711BE6" w:rsidRDefault="00B359F5" w:rsidP="00711BE6">
      <w:pPr>
        <w:pStyle w:val="ListParagraph"/>
        <w:numPr>
          <w:ilvl w:val="0"/>
          <w:numId w:val="1"/>
        </w:numPr>
        <w:spacing w:after="0"/>
        <w:rPr>
          <w:rFonts w:ascii="Garamond" w:hAnsi="Garamond"/>
          <w:sz w:val="24"/>
          <w:szCs w:val="24"/>
        </w:rPr>
      </w:pPr>
      <w:r>
        <w:rPr>
          <w:rFonts w:ascii="Garamond" w:hAnsi="Garamond"/>
          <w:sz w:val="24"/>
          <w:szCs w:val="24"/>
        </w:rPr>
        <w:lastRenderedPageBreak/>
        <w:t>Then</w:t>
      </w:r>
      <w:r w:rsidR="00EB5C66" w:rsidRPr="00711BE6">
        <w:rPr>
          <w:rFonts w:ascii="Garamond" w:hAnsi="Garamond"/>
          <w:sz w:val="24"/>
          <w:szCs w:val="24"/>
        </w:rPr>
        <w:t xml:space="preserve"> populate the drop-down select with </w:t>
      </w:r>
      <w:r w:rsidR="004A728A" w:rsidRPr="00711BE6">
        <w:rPr>
          <w:rFonts w:ascii="Garamond" w:hAnsi="Garamond"/>
          <w:sz w:val="24"/>
          <w:szCs w:val="24"/>
        </w:rPr>
        <w:t xml:space="preserve">a concatenation of </w:t>
      </w:r>
      <w:r w:rsidR="00E715A0" w:rsidRPr="00711BE6">
        <w:rPr>
          <w:rFonts w:ascii="Garamond" w:hAnsi="Garamond"/>
          <w:sz w:val="24"/>
          <w:szCs w:val="24"/>
        </w:rPr>
        <w:t xml:space="preserve">the </w:t>
      </w:r>
      <w:r w:rsidR="00DE437E" w:rsidRPr="00711BE6">
        <w:rPr>
          <w:rFonts w:ascii="Garamond" w:hAnsi="Garamond"/>
          <w:sz w:val="24"/>
          <w:szCs w:val="24"/>
        </w:rPr>
        <w:t>rank and title of the TED talks</w:t>
      </w:r>
      <w:r w:rsidR="009E6150" w:rsidRPr="00711BE6">
        <w:rPr>
          <w:rFonts w:ascii="Garamond" w:hAnsi="Garamond"/>
          <w:sz w:val="24"/>
          <w:szCs w:val="24"/>
        </w:rPr>
        <w:t xml:space="preserve">. </w:t>
      </w:r>
      <w:r w:rsidR="00EB5C66" w:rsidRPr="00711BE6">
        <w:rPr>
          <w:rFonts w:ascii="Garamond" w:hAnsi="Garamond"/>
          <w:sz w:val="24"/>
          <w:szCs w:val="24"/>
        </w:rPr>
        <w:t xml:space="preserve">There should be no blank option. </w:t>
      </w:r>
    </w:p>
    <w:p w14:paraId="76421890" w14:textId="77777777" w:rsidR="00003DCE" w:rsidRDefault="00003DCE" w:rsidP="009E6150">
      <w:pPr>
        <w:pStyle w:val="ListParagraph"/>
        <w:numPr>
          <w:ilvl w:val="0"/>
          <w:numId w:val="1"/>
        </w:numPr>
        <w:spacing w:after="240"/>
        <w:rPr>
          <w:rFonts w:ascii="Garamond" w:hAnsi="Garamond"/>
          <w:sz w:val="24"/>
          <w:szCs w:val="24"/>
        </w:rPr>
      </w:pPr>
      <w:r>
        <w:rPr>
          <w:rFonts w:ascii="Garamond" w:hAnsi="Garamond"/>
          <w:sz w:val="24"/>
          <w:szCs w:val="24"/>
        </w:rPr>
        <w:t xml:space="preserve">Either in design or code, the page should start with </w:t>
      </w:r>
      <w:r w:rsidR="00E6309A">
        <w:rPr>
          <w:rFonts w:ascii="Garamond" w:hAnsi="Garamond"/>
          <w:sz w:val="24"/>
          <w:szCs w:val="24"/>
        </w:rPr>
        <w:t>the Number 1 ranked TED talk</w:t>
      </w:r>
      <w:r>
        <w:rPr>
          <w:rFonts w:ascii="Garamond" w:hAnsi="Garamond"/>
          <w:sz w:val="24"/>
          <w:szCs w:val="24"/>
        </w:rPr>
        <w:t xml:space="preserve">. </w:t>
      </w:r>
    </w:p>
    <w:p w14:paraId="60B55102" w14:textId="77777777" w:rsidR="00AC1535" w:rsidRPr="009E6150" w:rsidRDefault="00711BE6" w:rsidP="009E6150">
      <w:pPr>
        <w:pStyle w:val="ListParagraph"/>
        <w:numPr>
          <w:ilvl w:val="0"/>
          <w:numId w:val="1"/>
        </w:numPr>
        <w:spacing w:after="240"/>
        <w:rPr>
          <w:rFonts w:ascii="Garamond" w:hAnsi="Garamond"/>
          <w:sz w:val="24"/>
          <w:szCs w:val="24"/>
        </w:rPr>
      </w:pPr>
      <w:r>
        <w:rPr>
          <w:rFonts w:ascii="Garamond" w:hAnsi="Garamond"/>
          <w:sz w:val="24"/>
          <w:szCs w:val="24"/>
        </w:rPr>
        <w:t>Have</w:t>
      </w:r>
      <w:r w:rsidR="00AC1535">
        <w:rPr>
          <w:rFonts w:ascii="Garamond" w:hAnsi="Garamond"/>
          <w:sz w:val="24"/>
          <w:szCs w:val="24"/>
        </w:rPr>
        <w:t xml:space="preserve"> code that will clear out the </w:t>
      </w:r>
      <w:r w:rsidR="00E6309A">
        <w:rPr>
          <w:rFonts w:ascii="Garamond" w:hAnsi="Garamond"/>
          <w:sz w:val="24"/>
          <w:szCs w:val="24"/>
        </w:rPr>
        <w:t>search</w:t>
      </w:r>
      <w:r w:rsidR="00AC1535">
        <w:rPr>
          <w:rFonts w:ascii="Garamond" w:hAnsi="Garamond"/>
          <w:sz w:val="24"/>
          <w:szCs w:val="24"/>
        </w:rPr>
        <w:t xml:space="preserve"> textarea</w:t>
      </w:r>
      <w:r>
        <w:rPr>
          <w:rFonts w:ascii="Garamond" w:hAnsi="Garamond"/>
          <w:sz w:val="24"/>
          <w:szCs w:val="24"/>
        </w:rPr>
        <w:t xml:space="preserve"> when the page is refreshed</w:t>
      </w:r>
      <w:r w:rsidR="00AC1535">
        <w:rPr>
          <w:rFonts w:ascii="Garamond" w:hAnsi="Garamond"/>
          <w:sz w:val="24"/>
          <w:szCs w:val="24"/>
        </w:rPr>
        <w:t>.</w:t>
      </w:r>
    </w:p>
    <w:p w14:paraId="26F1ADF1" w14:textId="77777777" w:rsidR="00CE3120" w:rsidRDefault="00EB5C66" w:rsidP="00236AAE">
      <w:pPr>
        <w:pStyle w:val="ListParagraph"/>
        <w:numPr>
          <w:ilvl w:val="0"/>
          <w:numId w:val="1"/>
        </w:numPr>
        <w:spacing w:after="0" w:line="240" w:lineRule="auto"/>
        <w:rPr>
          <w:rFonts w:ascii="Garamond" w:hAnsi="Garamond"/>
          <w:sz w:val="24"/>
          <w:szCs w:val="24"/>
        </w:rPr>
      </w:pPr>
      <w:r w:rsidRPr="00F176C6">
        <w:rPr>
          <w:rFonts w:ascii="Garamond" w:hAnsi="Garamond"/>
          <w:sz w:val="24"/>
          <w:szCs w:val="24"/>
        </w:rPr>
        <w:t>When the user selects a</w:t>
      </w:r>
      <w:r w:rsidR="00E715A0">
        <w:rPr>
          <w:rFonts w:ascii="Garamond" w:hAnsi="Garamond"/>
          <w:sz w:val="24"/>
          <w:szCs w:val="24"/>
        </w:rPr>
        <w:t>n item</w:t>
      </w:r>
      <w:r w:rsidRPr="00F176C6">
        <w:rPr>
          <w:rFonts w:ascii="Garamond" w:hAnsi="Garamond"/>
          <w:sz w:val="24"/>
          <w:szCs w:val="24"/>
        </w:rPr>
        <w:t xml:space="preserve"> from the drop-down</w:t>
      </w:r>
      <w:r w:rsidR="0000215C">
        <w:rPr>
          <w:rFonts w:ascii="Garamond" w:hAnsi="Garamond"/>
          <w:sz w:val="24"/>
          <w:szCs w:val="24"/>
        </w:rPr>
        <w:t xml:space="preserve"> select, </w:t>
      </w:r>
      <w:r w:rsidR="00E715A0">
        <w:rPr>
          <w:rFonts w:ascii="Garamond" w:hAnsi="Garamond"/>
          <w:sz w:val="24"/>
          <w:szCs w:val="24"/>
        </w:rPr>
        <w:t>display</w:t>
      </w:r>
      <w:r w:rsidR="0000215C">
        <w:rPr>
          <w:rFonts w:ascii="Garamond" w:hAnsi="Garamond"/>
          <w:sz w:val="24"/>
          <w:szCs w:val="24"/>
        </w:rPr>
        <w:t xml:space="preserve"> the </w:t>
      </w:r>
      <w:r w:rsidR="00E6309A">
        <w:rPr>
          <w:rFonts w:ascii="Garamond" w:hAnsi="Garamond"/>
          <w:sz w:val="24"/>
          <w:szCs w:val="24"/>
        </w:rPr>
        <w:t xml:space="preserve">Author, Runtime, Number of Views, and Description. </w:t>
      </w:r>
    </w:p>
    <w:p w14:paraId="20AAC5D4" w14:textId="77777777" w:rsidR="00EB5C66" w:rsidRDefault="00B931A8" w:rsidP="00236AAE">
      <w:pPr>
        <w:pStyle w:val="ListParagraph"/>
        <w:numPr>
          <w:ilvl w:val="0"/>
          <w:numId w:val="1"/>
        </w:numPr>
        <w:spacing w:after="0" w:line="240" w:lineRule="auto"/>
        <w:rPr>
          <w:rFonts w:ascii="Garamond" w:hAnsi="Garamond"/>
          <w:sz w:val="24"/>
          <w:szCs w:val="24"/>
        </w:rPr>
      </w:pPr>
      <w:r>
        <w:rPr>
          <w:rFonts w:ascii="Garamond" w:hAnsi="Garamond"/>
          <w:sz w:val="24"/>
          <w:szCs w:val="24"/>
        </w:rPr>
        <w:t xml:space="preserve">Also have the </w:t>
      </w:r>
      <w:r w:rsidR="004A728A">
        <w:rPr>
          <w:rFonts w:ascii="Garamond" w:hAnsi="Garamond"/>
          <w:sz w:val="24"/>
          <w:szCs w:val="24"/>
        </w:rPr>
        <w:t xml:space="preserve">corresponding </w:t>
      </w:r>
      <w:r>
        <w:rPr>
          <w:rFonts w:ascii="Garamond" w:hAnsi="Garamond"/>
          <w:sz w:val="24"/>
          <w:szCs w:val="24"/>
        </w:rPr>
        <w:t>youtube video embedded into the i</w:t>
      </w:r>
      <w:r w:rsidR="00CE3120">
        <w:rPr>
          <w:rFonts w:ascii="Garamond" w:hAnsi="Garamond"/>
          <w:sz w:val="24"/>
          <w:szCs w:val="24"/>
        </w:rPr>
        <w:t xml:space="preserve">frame. Concatenate the literal </w:t>
      </w:r>
      <w:hyperlink r:id="rId6" w:history="1">
        <w:r w:rsidR="00CE3120" w:rsidRPr="002534F4">
          <w:rPr>
            <w:rStyle w:val="Hyperlink"/>
            <w:rFonts w:ascii="Consolas" w:hAnsi="Consolas" w:cs="Consolas"/>
          </w:rPr>
          <w:t>https://www.youtube.com/embed/</w:t>
        </w:r>
      </w:hyperlink>
      <w:r w:rsidR="00CE3120">
        <w:rPr>
          <w:rFonts w:ascii="Consolas" w:hAnsi="Consolas" w:cs="Consolas"/>
          <w:color w:val="0000CD"/>
        </w:rPr>
        <w:t xml:space="preserve"> </w:t>
      </w:r>
      <w:r w:rsidR="00CE3120" w:rsidRPr="00CE3120">
        <w:rPr>
          <w:rFonts w:ascii="Garamond" w:hAnsi="Garamond" w:cs="Consolas"/>
        </w:rPr>
        <w:t xml:space="preserve">and the </w:t>
      </w:r>
      <w:r w:rsidR="00CE3120">
        <w:rPr>
          <w:rFonts w:ascii="Garamond" w:hAnsi="Garamond" w:cs="Consolas"/>
        </w:rPr>
        <w:t xml:space="preserve">youtube </w:t>
      </w:r>
      <w:r w:rsidR="00CE3120" w:rsidRPr="00CE3120">
        <w:rPr>
          <w:rFonts w:ascii="Garamond" w:hAnsi="Garamond" w:cs="Consolas"/>
        </w:rPr>
        <w:t>code</w:t>
      </w:r>
      <w:r w:rsidR="00CE3120">
        <w:rPr>
          <w:rFonts w:ascii="Garamond" w:hAnsi="Garamond" w:cs="Consolas"/>
        </w:rPr>
        <w:t xml:space="preserve"> and set the src property</w:t>
      </w:r>
      <w:r w:rsidR="00CE3120">
        <w:rPr>
          <w:rFonts w:ascii="Garamond" w:hAnsi="Garamond"/>
          <w:sz w:val="24"/>
          <w:szCs w:val="24"/>
        </w:rPr>
        <w:t xml:space="preserve"> of the iframe.</w:t>
      </w:r>
    </w:p>
    <w:p w14:paraId="5274103C" w14:textId="77777777" w:rsidR="00CE3120" w:rsidRDefault="00CE3120" w:rsidP="00CE3120">
      <w:pPr>
        <w:pStyle w:val="ListParagraph"/>
        <w:spacing w:after="0" w:line="240" w:lineRule="auto"/>
        <w:rPr>
          <w:rFonts w:ascii="Garamond" w:hAnsi="Garamond"/>
          <w:sz w:val="24"/>
          <w:szCs w:val="24"/>
        </w:rPr>
      </w:pPr>
    </w:p>
    <w:p w14:paraId="499FACCE" w14:textId="77777777" w:rsidR="00CE3120" w:rsidRDefault="00CE3120" w:rsidP="00CE3120">
      <w:pPr>
        <w:pStyle w:val="ListParagraph"/>
        <w:spacing w:after="0" w:line="240" w:lineRule="auto"/>
        <w:rPr>
          <w:rFonts w:ascii="Garamond" w:hAnsi="Garamond"/>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="420"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="315"</w:t>
      </w:r>
      <w:r>
        <w:rPr>
          <w:rFonts w:ascii="Consolas" w:hAnsi="Consolas" w:cs="Consolas"/>
          <w:color w:val="FF0000"/>
        </w:rPr>
        <w:br/>
        <w:t>src</w:t>
      </w:r>
      <w:r>
        <w:rPr>
          <w:rFonts w:ascii="Consolas" w:hAnsi="Consolas" w:cs="Consolas"/>
          <w:color w:val="0000CD"/>
        </w:rPr>
        <w:t>="https://www.youtube.com/embed/XGSy3_Czz8k"&gt;</w:t>
      </w:r>
      <w:r>
        <w:rPr>
          <w:rFonts w:ascii="Consolas" w:hAnsi="Consolas" w:cs="Consolas"/>
          <w:color w:val="000000"/>
        </w:rPr>
        <w:br/>
      </w:r>
      <w:r>
        <w:rPr>
          <w:rFonts w:ascii="Consolas" w:hAnsi="Consolas" w:cs="Consolas"/>
          <w:color w:val="0000CD"/>
        </w:rPr>
        <w:t>&lt;</w:t>
      </w:r>
      <w:r>
        <w:rPr>
          <w:rFonts w:ascii="Consolas" w:hAnsi="Consolas" w:cs="Consolas"/>
          <w:color w:val="A52A2A"/>
        </w:rPr>
        <w:t>/iframe</w:t>
      </w:r>
      <w:r>
        <w:rPr>
          <w:rFonts w:ascii="Consolas" w:hAnsi="Consolas" w:cs="Consolas"/>
          <w:color w:val="0000CD"/>
        </w:rPr>
        <w:t>&gt;</w:t>
      </w:r>
    </w:p>
    <w:p w14:paraId="0DB540F7" w14:textId="77777777" w:rsidR="00CE3120" w:rsidRDefault="00CE3120" w:rsidP="00CE3120">
      <w:pPr>
        <w:pStyle w:val="ListParagraph"/>
        <w:spacing w:after="0" w:line="240" w:lineRule="auto"/>
        <w:ind w:left="0"/>
        <w:rPr>
          <w:rFonts w:ascii="Garamond" w:hAnsi="Garamond"/>
          <w:sz w:val="24"/>
          <w:szCs w:val="24"/>
        </w:rPr>
      </w:pPr>
    </w:p>
    <w:p w14:paraId="7D8A0D4E" w14:textId="66E4B89C" w:rsidR="00CE3120" w:rsidRDefault="00CE3120" w:rsidP="00CE3120">
      <w:pPr>
        <w:pStyle w:val="ListParagraph"/>
        <w:spacing w:after="0" w:line="240" w:lineRule="auto"/>
        <w:rPr>
          <w:rFonts w:ascii="Garamond" w:hAnsi="Garamond"/>
          <w:sz w:val="24"/>
          <w:szCs w:val="24"/>
        </w:rPr>
      </w:pPr>
      <w:r>
        <w:rPr>
          <w:rFonts w:ascii="Garamond" w:hAnsi="Garamond"/>
          <w:sz w:val="24"/>
          <w:szCs w:val="24"/>
        </w:rPr>
        <w:t>(</w:t>
      </w:r>
      <w:r w:rsidR="00B359F5" w:rsidRPr="00B359F5">
        <w:t>https://www.w3schools.com/html/html_youtube.asp</w:t>
      </w:r>
      <w:r>
        <w:rPr>
          <w:rFonts w:ascii="Garamond" w:hAnsi="Garamond"/>
          <w:sz w:val="24"/>
          <w:szCs w:val="24"/>
        </w:rPr>
        <w:t>)</w:t>
      </w:r>
    </w:p>
    <w:p w14:paraId="342D77C7" w14:textId="77777777" w:rsidR="00CE3120" w:rsidRDefault="00CE3120" w:rsidP="00CE3120">
      <w:pPr>
        <w:pStyle w:val="ListParagraph"/>
        <w:spacing w:after="0" w:line="240" w:lineRule="auto"/>
        <w:rPr>
          <w:rFonts w:ascii="Garamond" w:hAnsi="Garamond"/>
          <w:sz w:val="24"/>
          <w:szCs w:val="24"/>
        </w:rPr>
      </w:pPr>
    </w:p>
    <w:p w14:paraId="4F58CC4F" w14:textId="77777777" w:rsidR="00E715A0" w:rsidRDefault="00E715A0" w:rsidP="00E75EE0">
      <w:pPr>
        <w:pStyle w:val="ListParagraph"/>
        <w:numPr>
          <w:ilvl w:val="0"/>
          <w:numId w:val="1"/>
        </w:numPr>
        <w:spacing w:after="240"/>
        <w:rPr>
          <w:rFonts w:ascii="Garamond" w:hAnsi="Garamond"/>
          <w:sz w:val="24"/>
          <w:szCs w:val="24"/>
        </w:rPr>
      </w:pPr>
      <w:r>
        <w:rPr>
          <w:rFonts w:ascii="Garamond" w:hAnsi="Garamond"/>
          <w:sz w:val="24"/>
          <w:szCs w:val="24"/>
        </w:rPr>
        <w:t xml:space="preserve">When </w:t>
      </w:r>
      <w:r w:rsidR="00AC1535">
        <w:rPr>
          <w:rFonts w:ascii="Garamond" w:hAnsi="Garamond"/>
          <w:sz w:val="24"/>
          <w:szCs w:val="24"/>
        </w:rPr>
        <w:t>t</w:t>
      </w:r>
      <w:r>
        <w:rPr>
          <w:rFonts w:ascii="Garamond" w:hAnsi="Garamond"/>
          <w:sz w:val="24"/>
          <w:szCs w:val="24"/>
        </w:rPr>
        <w:t xml:space="preserve">he user clicks the button, </w:t>
      </w:r>
      <w:r w:rsidR="00B931A8">
        <w:rPr>
          <w:rFonts w:ascii="Garamond" w:hAnsi="Garamond"/>
          <w:sz w:val="24"/>
          <w:szCs w:val="24"/>
        </w:rPr>
        <w:t xml:space="preserve">determine the Low and High numbers from the dropdown selects. If you use parseInt() on the </w:t>
      </w:r>
      <w:r w:rsidR="004A728A">
        <w:rPr>
          <w:rFonts w:ascii="Garamond" w:hAnsi="Garamond"/>
          <w:sz w:val="24"/>
          <w:szCs w:val="24"/>
        </w:rPr>
        <w:t>(</w:t>
      </w:r>
      <w:r w:rsidR="00B931A8">
        <w:rPr>
          <w:rFonts w:ascii="Garamond" w:hAnsi="Garamond"/>
          <w:sz w:val="24"/>
          <w:szCs w:val="24"/>
        </w:rPr>
        <w:t>run</w:t>
      </w:r>
      <w:r w:rsidR="004A728A">
        <w:rPr>
          <w:rFonts w:ascii="Garamond" w:hAnsi="Garamond"/>
          <w:sz w:val="24"/>
          <w:szCs w:val="24"/>
        </w:rPr>
        <w:t>)</w:t>
      </w:r>
      <w:r w:rsidR="00B931A8">
        <w:rPr>
          <w:rFonts w:ascii="Garamond" w:hAnsi="Garamond"/>
          <w:sz w:val="24"/>
          <w:szCs w:val="24"/>
        </w:rPr>
        <w:t>time</w:t>
      </w:r>
      <w:r w:rsidR="004A728A">
        <w:rPr>
          <w:rFonts w:ascii="Garamond" w:hAnsi="Garamond"/>
          <w:sz w:val="24"/>
          <w:szCs w:val="24"/>
        </w:rPr>
        <w:t xml:space="preserve"> property</w:t>
      </w:r>
      <w:r w:rsidR="00B931A8">
        <w:rPr>
          <w:rFonts w:ascii="Garamond" w:hAnsi="Garamond"/>
          <w:sz w:val="24"/>
          <w:szCs w:val="24"/>
        </w:rPr>
        <w:t xml:space="preserve">, you should have just the minutes.  Loop through the videos, and pick out videos with minutes that are greater than or equal to the Low number and less than the High number. </w:t>
      </w:r>
      <w:r w:rsidR="00A22227">
        <w:rPr>
          <w:rFonts w:ascii="Garamond" w:hAnsi="Garamond"/>
          <w:sz w:val="24"/>
          <w:szCs w:val="24"/>
        </w:rPr>
        <w:t xml:space="preserve">Each result should </w:t>
      </w:r>
      <w:r w:rsidR="00976334">
        <w:rPr>
          <w:rFonts w:ascii="Garamond" w:hAnsi="Garamond"/>
          <w:sz w:val="24"/>
          <w:szCs w:val="24"/>
        </w:rPr>
        <w:t xml:space="preserve">have the video title and time and </w:t>
      </w:r>
      <w:r w:rsidR="00A22227">
        <w:rPr>
          <w:rFonts w:ascii="Garamond" w:hAnsi="Garamond"/>
          <w:sz w:val="24"/>
          <w:szCs w:val="24"/>
        </w:rPr>
        <w:t>be on its own line and separated from the previous result by a blank line.</w:t>
      </w:r>
    </w:p>
    <w:p w14:paraId="1CA2C353" w14:textId="77777777" w:rsidR="00E715A0" w:rsidRDefault="00B931A8" w:rsidP="00E75EE0">
      <w:pPr>
        <w:pStyle w:val="ListParagraph"/>
        <w:numPr>
          <w:ilvl w:val="0"/>
          <w:numId w:val="1"/>
        </w:numPr>
        <w:spacing w:after="240"/>
        <w:rPr>
          <w:rFonts w:ascii="Garamond" w:hAnsi="Garamond"/>
          <w:sz w:val="24"/>
          <w:szCs w:val="24"/>
        </w:rPr>
      </w:pPr>
      <w:r>
        <w:rPr>
          <w:rFonts w:ascii="Garamond" w:hAnsi="Garamond"/>
          <w:sz w:val="24"/>
          <w:szCs w:val="24"/>
        </w:rPr>
        <w:t>If either the low or high drop-down select is changed, then clear out the search results.</w:t>
      </w:r>
    </w:p>
    <w:p w14:paraId="2B2C0BB7" w14:textId="77777777" w:rsidR="00D1492E" w:rsidRDefault="00D1492E" w:rsidP="00D1492E">
      <w:pPr>
        <w:pStyle w:val="ListParagraph"/>
        <w:spacing w:after="240"/>
        <w:rPr>
          <w:rFonts w:ascii="Garamond" w:hAnsi="Garamond"/>
          <w:sz w:val="24"/>
          <w:szCs w:val="24"/>
        </w:rPr>
      </w:pPr>
    </w:p>
    <w:p w14:paraId="53CA26AC" w14:textId="77777777" w:rsidR="00D1492E" w:rsidRPr="00F176C6" w:rsidRDefault="000B6F9B" w:rsidP="004751D4">
      <w:pPr>
        <w:pStyle w:val="ListParagraph"/>
        <w:spacing w:after="240"/>
        <w:rPr>
          <w:rFonts w:ascii="Garamond" w:hAnsi="Garamond"/>
          <w:sz w:val="24"/>
          <w:szCs w:val="24"/>
        </w:rPr>
      </w:pPr>
      <w:r w:rsidRPr="000B6F9B">
        <w:rPr>
          <w:rFonts w:ascii="Garamond" w:hAnsi="Garamond"/>
          <w:sz w:val="24"/>
          <w:szCs w:val="24"/>
        </w:rPr>
        <w:t>https://www.youtube.com/playlist?list=PL70DEC2B0568B5469</w:t>
      </w:r>
    </w:p>
    <w:sectPr w:rsidR="00D1492E" w:rsidRPr="00F176C6" w:rsidSect="00D12A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60F13"/>
    <w:multiLevelType w:val="hybridMultilevel"/>
    <w:tmpl w:val="F1C0E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D037A"/>
    <w:multiLevelType w:val="hybridMultilevel"/>
    <w:tmpl w:val="D04EE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633684">
    <w:abstractNumId w:val="1"/>
  </w:num>
  <w:num w:numId="2" w16cid:durableId="67746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29"/>
    <w:rsid w:val="0000215C"/>
    <w:rsid w:val="00003DCE"/>
    <w:rsid w:val="000403F2"/>
    <w:rsid w:val="0005376E"/>
    <w:rsid w:val="0006431D"/>
    <w:rsid w:val="00081336"/>
    <w:rsid w:val="000A1E76"/>
    <w:rsid w:val="000B6F9B"/>
    <w:rsid w:val="000B715D"/>
    <w:rsid w:val="000C0C6B"/>
    <w:rsid w:val="000C4B38"/>
    <w:rsid w:val="000D4147"/>
    <w:rsid w:val="000D6CBC"/>
    <w:rsid w:val="000F750C"/>
    <w:rsid w:val="001156FD"/>
    <w:rsid w:val="00115A7D"/>
    <w:rsid w:val="0013416A"/>
    <w:rsid w:val="00157E6E"/>
    <w:rsid w:val="00163C1E"/>
    <w:rsid w:val="001750EB"/>
    <w:rsid w:val="0018095A"/>
    <w:rsid w:val="0019066E"/>
    <w:rsid w:val="00193453"/>
    <w:rsid w:val="00207254"/>
    <w:rsid w:val="00236AAE"/>
    <w:rsid w:val="00242400"/>
    <w:rsid w:val="00244482"/>
    <w:rsid w:val="00260345"/>
    <w:rsid w:val="002A1959"/>
    <w:rsid w:val="00306178"/>
    <w:rsid w:val="00307FB1"/>
    <w:rsid w:val="00375674"/>
    <w:rsid w:val="00387F3A"/>
    <w:rsid w:val="003B7EAE"/>
    <w:rsid w:val="003F63F1"/>
    <w:rsid w:val="0040304A"/>
    <w:rsid w:val="004218E0"/>
    <w:rsid w:val="004316CC"/>
    <w:rsid w:val="004366B0"/>
    <w:rsid w:val="00440F74"/>
    <w:rsid w:val="0046351B"/>
    <w:rsid w:val="004751D4"/>
    <w:rsid w:val="00477A29"/>
    <w:rsid w:val="004A728A"/>
    <w:rsid w:val="004B4932"/>
    <w:rsid w:val="004D1411"/>
    <w:rsid w:val="004D154D"/>
    <w:rsid w:val="004F334F"/>
    <w:rsid w:val="004F631B"/>
    <w:rsid w:val="00526E22"/>
    <w:rsid w:val="005A3991"/>
    <w:rsid w:val="005A6810"/>
    <w:rsid w:val="00612E22"/>
    <w:rsid w:val="00617B51"/>
    <w:rsid w:val="00620D4B"/>
    <w:rsid w:val="00645827"/>
    <w:rsid w:val="00696CBE"/>
    <w:rsid w:val="006A51AF"/>
    <w:rsid w:val="006E7822"/>
    <w:rsid w:val="00711BE6"/>
    <w:rsid w:val="00775D84"/>
    <w:rsid w:val="00783C7D"/>
    <w:rsid w:val="007951C0"/>
    <w:rsid w:val="00804D0E"/>
    <w:rsid w:val="00822950"/>
    <w:rsid w:val="0084783D"/>
    <w:rsid w:val="00853C69"/>
    <w:rsid w:val="008676F1"/>
    <w:rsid w:val="008966EF"/>
    <w:rsid w:val="008E35D0"/>
    <w:rsid w:val="00933935"/>
    <w:rsid w:val="00950DB0"/>
    <w:rsid w:val="00957F35"/>
    <w:rsid w:val="009762E6"/>
    <w:rsid w:val="00976334"/>
    <w:rsid w:val="009D3623"/>
    <w:rsid w:val="009D3C8D"/>
    <w:rsid w:val="009E6150"/>
    <w:rsid w:val="00A22227"/>
    <w:rsid w:val="00A40D30"/>
    <w:rsid w:val="00A41B5C"/>
    <w:rsid w:val="00A92C50"/>
    <w:rsid w:val="00AA1111"/>
    <w:rsid w:val="00AC1535"/>
    <w:rsid w:val="00AE3E19"/>
    <w:rsid w:val="00B06949"/>
    <w:rsid w:val="00B23C06"/>
    <w:rsid w:val="00B26445"/>
    <w:rsid w:val="00B359F5"/>
    <w:rsid w:val="00B537B5"/>
    <w:rsid w:val="00B610D0"/>
    <w:rsid w:val="00B730DA"/>
    <w:rsid w:val="00B83437"/>
    <w:rsid w:val="00B931A8"/>
    <w:rsid w:val="00B97600"/>
    <w:rsid w:val="00BA0699"/>
    <w:rsid w:val="00BB6650"/>
    <w:rsid w:val="00BF09BF"/>
    <w:rsid w:val="00BF45AB"/>
    <w:rsid w:val="00C00F76"/>
    <w:rsid w:val="00C07BFB"/>
    <w:rsid w:val="00C43B82"/>
    <w:rsid w:val="00C47370"/>
    <w:rsid w:val="00C51E75"/>
    <w:rsid w:val="00C65D0F"/>
    <w:rsid w:val="00C66D7B"/>
    <w:rsid w:val="00C7506C"/>
    <w:rsid w:val="00C85F3E"/>
    <w:rsid w:val="00CA3208"/>
    <w:rsid w:val="00CC11EF"/>
    <w:rsid w:val="00CE3120"/>
    <w:rsid w:val="00CE3EC0"/>
    <w:rsid w:val="00CF2021"/>
    <w:rsid w:val="00D12A94"/>
    <w:rsid w:val="00D1492E"/>
    <w:rsid w:val="00D37197"/>
    <w:rsid w:val="00D37EC9"/>
    <w:rsid w:val="00D46D68"/>
    <w:rsid w:val="00D84791"/>
    <w:rsid w:val="00D9290D"/>
    <w:rsid w:val="00DC0A99"/>
    <w:rsid w:val="00DE437E"/>
    <w:rsid w:val="00E107F5"/>
    <w:rsid w:val="00E11241"/>
    <w:rsid w:val="00E30AB5"/>
    <w:rsid w:val="00E334B7"/>
    <w:rsid w:val="00E34A6B"/>
    <w:rsid w:val="00E35290"/>
    <w:rsid w:val="00E37F1A"/>
    <w:rsid w:val="00E47950"/>
    <w:rsid w:val="00E6309A"/>
    <w:rsid w:val="00E715A0"/>
    <w:rsid w:val="00E75EE0"/>
    <w:rsid w:val="00EA0F0E"/>
    <w:rsid w:val="00EB57DC"/>
    <w:rsid w:val="00EB5C66"/>
    <w:rsid w:val="00ED0487"/>
    <w:rsid w:val="00EE4264"/>
    <w:rsid w:val="00EF252E"/>
    <w:rsid w:val="00F176C6"/>
    <w:rsid w:val="00F20B0F"/>
    <w:rsid w:val="00F72E66"/>
    <w:rsid w:val="00F7474B"/>
    <w:rsid w:val="00F77811"/>
    <w:rsid w:val="00F95933"/>
    <w:rsid w:val="00FB2696"/>
    <w:rsid w:val="00FD5632"/>
    <w:rsid w:val="00FF198C"/>
    <w:rsid w:val="00FF4452"/>
    <w:rsid w:val="00FF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8345"/>
  <w15:chartTrackingRefBased/>
  <w15:docId w15:val="{9FEC3929-7353-428B-91DB-2A8D6A6D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29"/>
    <w:pPr>
      <w:ind w:left="720"/>
      <w:contextualSpacing/>
    </w:pPr>
  </w:style>
  <w:style w:type="paragraph" w:styleId="BalloonText">
    <w:name w:val="Balloon Text"/>
    <w:basedOn w:val="Normal"/>
    <w:link w:val="BalloonTextChar"/>
    <w:uiPriority w:val="99"/>
    <w:semiHidden/>
    <w:unhideWhenUsed/>
    <w:rsid w:val="00C00F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0F76"/>
    <w:rPr>
      <w:rFonts w:ascii="Tahoma" w:hAnsi="Tahoma" w:cs="Tahoma"/>
      <w:sz w:val="16"/>
      <w:szCs w:val="16"/>
    </w:rPr>
  </w:style>
  <w:style w:type="table" w:styleId="TableGrid">
    <w:name w:val="Table Grid"/>
    <w:basedOn w:val="TableNormal"/>
    <w:uiPriority w:val="59"/>
    <w:rsid w:val="00C51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E3120"/>
  </w:style>
  <w:style w:type="character" w:styleId="Hyperlink">
    <w:name w:val="Hyperlink"/>
    <w:uiPriority w:val="99"/>
    <w:unhideWhenUsed/>
    <w:rsid w:val="00CE3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La Salle University</Company>
  <LinksUpToDate>false</LinksUpToDate>
  <CharactersWithSpaces>2689</CharactersWithSpaces>
  <SharedDoc>false</SharedDoc>
  <HLinks>
    <vt:vector size="12" baseType="variant">
      <vt:variant>
        <vt:i4>6946827</vt:i4>
      </vt:variant>
      <vt:variant>
        <vt:i4>3</vt:i4>
      </vt:variant>
      <vt:variant>
        <vt:i4>0</vt:i4>
      </vt:variant>
      <vt:variant>
        <vt:i4>5</vt:i4>
      </vt:variant>
      <vt:variant>
        <vt:lpwstr>http://www.w3schools.com/html/html_youtube.asp</vt:lpwstr>
      </vt:variant>
      <vt:variant>
        <vt:lpwstr/>
      </vt:variant>
      <vt:variant>
        <vt:i4>7864369</vt:i4>
      </vt:variant>
      <vt:variant>
        <vt:i4>0</vt:i4>
      </vt:variant>
      <vt:variant>
        <vt:i4>0</vt:i4>
      </vt:variant>
      <vt:variant>
        <vt:i4>5</vt:i4>
      </vt:variant>
      <vt:variant>
        <vt:lpwstr>https://www.youtube.com/embed/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Blum</dc:creator>
  <cp:keywords/>
  <cp:lastModifiedBy>Thomas Blum</cp:lastModifiedBy>
  <cp:revision>5</cp:revision>
  <cp:lastPrinted>2012-11-27T14:32:00Z</cp:lastPrinted>
  <dcterms:created xsi:type="dcterms:W3CDTF">2022-12-06T01:42:00Z</dcterms:created>
  <dcterms:modified xsi:type="dcterms:W3CDTF">2022-12-06T02:16:00Z</dcterms:modified>
</cp:coreProperties>
</file>