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335" w:rsidRDefault="00694335" w:rsidP="00694335">
      <w:pPr>
        <w:jc w:val="center"/>
        <w:rPr>
          <w:b/>
          <w:sz w:val="26"/>
        </w:rPr>
      </w:pPr>
      <w:bookmarkStart w:id="0" w:name="_GoBack"/>
      <w:bookmarkEnd w:id="0"/>
      <w:r>
        <w:rPr>
          <w:b/>
          <w:sz w:val="26"/>
        </w:rPr>
        <w:t>BPU Question</w:t>
      </w:r>
      <w:r w:rsidR="00F6614B">
        <w:rPr>
          <w:b/>
          <w:sz w:val="26"/>
        </w:rPr>
        <w:t xml:space="preserve"> 1</w:t>
      </w:r>
    </w:p>
    <w:p w:rsidR="00694335" w:rsidRDefault="00694335" w:rsidP="00694335"/>
    <w:p w:rsidR="001D6FEB" w:rsidRDefault="001D6FEB"/>
    <w:p w:rsidR="00FA6A1B" w:rsidRDefault="00694335">
      <w:r>
        <w:t xml:space="preserve">Considering </w:t>
      </w:r>
      <w:r w:rsidRPr="00694335">
        <w:t xml:space="preserve">a 2-bit saturating counter BHT of 1K entries; and assuming that the processor executes the following code fragment, determine the BHT final state and calculate the </w:t>
      </w:r>
      <w:proofErr w:type="spellStart"/>
      <w:r w:rsidRPr="00694335">
        <w:t>misprediction</w:t>
      </w:r>
      <w:proofErr w:type="spellEnd"/>
      <w:r w:rsidRPr="00694335">
        <w:t xml:space="preserve"> ratio</w:t>
      </w:r>
      <w:r w:rsidR="00EC0659">
        <w:t xml:space="preserve"> </w:t>
      </w:r>
      <w:r w:rsidR="007669C2">
        <w:t>in</w:t>
      </w:r>
      <w:r w:rsidRPr="00694335">
        <w:t xml:space="preserve"> the presented </w:t>
      </w:r>
      <w:r w:rsidR="00BF341D">
        <w:t>case</w:t>
      </w:r>
      <w:r w:rsidRPr="00694335">
        <w:t>.</w:t>
      </w:r>
      <w:r w:rsidR="00EC0659">
        <w:t xml:space="preserve"> </w:t>
      </w:r>
      <w:r w:rsidR="007669C2">
        <w:t>T</w:t>
      </w:r>
      <w:r w:rsidR="00EC0659">
        <w:t>he BPU initial state is indicated in the table.</w:t>
      </w:r>
    </w:p>
    <w:p w:rsidR="00EC0659" w:rsidRDefault="00EC0659"/>
    <w:p w:rsidR="00296DFD" w:rsidRDefault="00296DFD" w:rsidP="00296DFD">
      <w:r>
        <w:t>General assumptions:</w:t>
      </w:r>
    </w:p>
    <w:p w:rsidR="00296DFD" w:rsidRDefault="00296DFD" w:rsidP="00296DFD">
      <w:pPr>
        <w:pStyle w:val="ListParagraph"/>
        <w:numPr>
          <w:ilvl w:val="0"/>
          <w:numId w:val="2"/>
        </w:numPr>
      </w:pPr>
      <w:r>
        <w:t>R10 is the main loop control register and is initialized to 100</w:t>
      </w:r>
    </w:p>
    <w:p w:rsidR="00296DFD" w:rsidRDefault="00296DFD" w:rsidP="00296DFD">
      <w:pPr>
        <w:pStyle w:val="ListParagraph"/>
        <w:numPr>
          <w:ilvl w:val="0"/>
          <w:numId w:val="2"/>
        </w:numPr>
      </w:pPr>
      <w:r>
        <w:t xml:space="preserve">R3 and R7 are reference values set to 1 </w:t>
      </w:r>
    </w:p>
    <w:p w:rsidR="00296DFD" w:rsidRDefault="00296DFD" w:rsidP="00296DFD">
      <w:pPr>
        <w:pStyle w:val="ListParagraph"/>
        <w:numPr>
          <w:ilvl w:val="0"/>
          <w:numId w:val="2"/>
        </w:numPr>
      </w:pPr>
      <w:r>
        <w:t>R2 is the input register</w:t>
      </w:r>
    </w:p>
    <w:p w:rsidR="00D169CB" w:rsidRDefault="00296DFD" w:rsidP="00920BE4">
      <w:pPr>
        <w:pStyle w:val="ListParagraph"/>
        <w:numPr>
          <w:ilvl w:val="1"/>
          <w:numId w:val="2"/>
        </w:numPr>
      </w:pPr>
      <w:r>
        <w:t xml:space="preserve">the input value </w:t>
      </w:r>
      <w:r w:rsidR="00B8557D">
        <w:t xml:space="preserve">is </w:t>
      </w:r>
      <w:r>
        <w:t xml:space="preserve">the </w:t>
      </w:r>
      <w:r w:rsidR="00B8557D">
        <w:t xml:space="preserve">incremental sequence of </w:t>
      </w:r>
      <w:r>
        <w:t xml:space="preserve">integer numbers </w:t>
      </w:r>
      <w:r w:rsidR="00B8557D">
        <w:t xml:space="preserve">starting </w:t>
      </w:r>
      <w:r>
        <w:t xml:space="preserve">from 0 </w:t>
      </w:r>
      <w:r w:rsidR="00920BE4">
        <w:t xml:space="preserve">(in the first iteration) to 99 (during the last iteration) </w:t>
      </w:r>
    </w:p>
    <w:p w:rsidR="001D6FEB" w:rsidRDefault="001D6FEB"/>
    <w:p w:rsidR="001D6FEB" w:rsidRDefault="001D6FEB"/>
    <w:tbl>
      <w:tblPr>
        <w:tblW w:w="97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9"/>
        <w:gridCol w:w="716"/>
        <w:gridCol w:w="2610"/>
        <w:gridCol w:w="1643"/>
        <w:gridCol w:w="1569"/>
        <w:gridCol w:w="2083"/>
      </w:tblGrid>
      <w:tr w:rsidR="001D6FEB" w:rsidRPr="00D30970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FB3" w:rsidRPr="00D169CB" w:rsidRDefault="007669C2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</w:t>
            </w:r>
            <w:r w:rsidR="001D6FEB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ddress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BHT </w:t>
            </w:r>
            <w:r w:rsidR="00EC0659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(2-bit)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</w:t>
            </w:r>
            <w:proofErr w:type="spellEnd"/>
            <w:proofErr w:type="gramEnd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. counter</w:t>
            </w:r>
          </w:p>
        </w:tc>
      </w:tr>
      <w:tr w:rsidR="009E3E55" w:rsidRPr="00D30970" w:rsidTr="009E3E55">
        <w:trPr>
          <w:trHeight w:val="284"/>
        </w:trPr>
        <w:tc>
          <w:tcPr>
            <w:tcW w:w="11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71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61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4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E3E55" w:rsidRPr="00D30970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;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DD0CAC" w:rsidRDefault="009E3E55" w:rsidP="003B06CF">
            <w:pPr>
              <w:rPr>
                <w:rFonts w:ascii="Courier New" w:hAnsi="Courier New" w:cs="Courier New"/>
                <w:i/>
                <w:sz w:val="18"/>
                <w:szCs w:val="18"/>
                <w:lang w:val="it-IT"/>
              </w:rPr>
            </w:pP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</w:t>
            </w: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ing</w:t>
            </w: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input values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E3E55" w:rsidRPr="00D30970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D169CB" w:rsidRDefault="009E3E55" w:rsidP="003B06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AND 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R3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EQZ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L1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L1: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XOR  R4, R1, R7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BEQZ  R4, L2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L2: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DADDI R10, R10, #-1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BNEZ R10, L0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D169C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:rsidR="00F6614B" w:rsidRDefault="00F6614B"/>
    <w:p w:rsidR="00D169CB" w:rsidRPr="00D169CB" w:rsidRDefault="00D169CB" w:rsidP="00D169CB">
      <w:pPr>
        <w:rPr>
          <w:rFonts w:ascii="Courier New" w:hAnsi="Courier New" w:cs="Courier New"/>
        </w:rPr>
      </w:pPr>
    </w:p>
    <w:p w:rsidR="00F6614B" w:rsidRDefault="00F6614B">
      <w:pPr>
        <w:suppressAutoHyphens w:val="0"/>
        <w:spacing w:after="200" w:line="276" w:lineRule="auto"/>
      </w:pPr>
      <w:r>
        <w:br w:type="page"/>
      </w:r>
    </w:p>
    <w:p w:rsidR="00F6614B" w:rsidRDefault="00F6614B" w:rsidP="00F6614B">
      <w:pPr>
        <w:jc w:val="center"/>
        <w:rPr>
          <w:b/>
          <w:sz w:val="26"/>
        </w:rPr>
      </w:pPr>
      <w:r>
        <w:rPr>
          <w:b/>
          <w:sz w:val="26"/>
        </w:rPr>
        <w:lastRenderedPageBreak/>
        <w:t>BPU Question 2</w:t>
      </w:r>
    </w:p>
    <w:p w:rsidR="00F6614B" w:rsidRDefault="00F6614B" w:rsidP="00F6614B"/>
    <w:p w:rsidR="00F6614B" w:rsidRDefault="00F6614B" w:rsidP="00F6614B"/>
    <w:p w:rsidR="00F6614B" w:rsidRDefault="00F6614B" w:rsidP="00F6614B">
      <w:r>
        <w:t xml:space="preserve">Considering </w:t>
      </w:r>
      <w:r w:rsidRPr="00694335">
        <w:t xml:space="preserve">a </w:t>
      </w:r>
      <w:r>
        <w:t xml:space="preserve">(2,2) correlating predictor </w:t>
      </w:r>
      <w:r w:rsidRPr="00694335">
        <w:t xml:space="preserve">of 1K entries; and assuming that the processor executes the following code fragment, determine the </w:t>
      </w:r>
      <w:r>
        <w:t xml:space="preserve">BPU </w:t>
      </w:r>
      <w:r w:rsidRPr="00694335">
        <w:t xml:space="preserve">final state and calculate the </w:t>
      </w:r>
      <w:proofErr w:type="spellStart"/>
      <w:r w:rsidRPr="00694335">
        <w:t>misprediction</w:t>
      </w:r>
      <w:proofErr w:type="spellEnd"/>
      <w:r w:rsidRPr="00694335">
        <w:t xml:space="preserve"> </w:t>
      </w:r>
      <w:r>
        <w:t>in</w:t>
      </w:r>
      <w:r w:rsidRPr="00694335">
        <w:t xml:space="preserve"> the presented case.</w:t>
      </w:r>
      <w:r>
        <w:t xml:space="preserve"> The BPU initial state is indicated in the table.</w:t>
      </w:r>
    </w:p>
    <w:p w:rsidR="00F6614B" w:rsidRDefault="00F6614B" w:rsidP="00F6614B"/>
    <w:p w:rsidR="00BF341D" w:rsidRDefault="00BF341D" w:rsidP="00BF341D">
      <w:r>
        <w:t>General assumptions:</w:t>
      </w:r>
    </w:p>
    <w:p w:rsidR="00BF341D" w:rsidRDefault="00BF341D" w:rsidP="00BF341D">
      <w:pPr>
        <w:pStyle w:val="ListParagraph"/>
        <w:numPr>
          <w:ilvl w:val="0"/>
          <w:numId w:val="2"/>
        </w:numPr>
      </w:pPr>
      <w:r>
        <w:t>R10 is the main loop control register and is initialized to 100</w:t>
      </w:r>
    </w:p>
    <w:p w:rsidR="00BF341D" w:rsidRDefault="00BF341D" w:rsidP="00BF341D">
      <w:pPr>
        <w:pStyle w:val="ListParagraph"/>
        <w:numPr>
          <w:ilvl w:val="0"/>
          <w:numId w:val="2"/>
        </w:numPr>
      </w:pPr>
      <w:r>
        <w:t xml:space="preserve">R3 and R7 are reference values set to </w:t>
      </w:r>
      <w:r w:rsidR="0060604A">
        <w:t>1</w:t>
      </w:r>
      <w:r>
        <w:t xml:space="preserve"> </w:t>
      </w:r>
    </w:p>
    <w:p w:rsidR="00BF341D" w:rsidRDefault="00BF341D" w:rsidP="00BF341D">
      <w:pPr>
        <w:pStyle w:val="ListParagraph"/>
        <w:numPr>
          <w:ilvl w:val="0"/>
          <w:numId w:val="2"/>
        </w:numPr>
      </w:pPr>
      <w:r>
        <w:t xml:space="preserve">R2 </w:t>
      </w:r>
      <w:r w:rsidR="00801E6D">
        <w:t xml:space="preserve">is the </w:t>
      </w:r>
      <w:r>
        <w:t>input register</w:t>
      </w:r>
    </w:p>
    <w:p w:rsidR="0060604A" w:rsidRDefault="0060604A" w:rsidP="00BF341D">
      <w:pPr>
        <w:pStyle w:val="ListParagraph"/>
        <w:numPr>
          <w:ilvl w:val="1"/>
          <w:numId w:val="2"/>
        </w:numPr>
      </w:pPr>
      <w:r>
        <w:t xml:space="preserve">the </w:t>
      </w:r>
      <w:r w:rsidR="00BF341D">
        <w:t xml:space="preserve">input values are </w:t>
      </w:r>
      <w:r w:rsidR="00801E6D">
        <w:t xml:space="preserve">the integer </w:t>
      </w:r>
      <w:r>
        <w:t xml:space="preserve">numbers </w:t>
      </w:r>
      <w:r w:rsidR="00801E6D">
        <w:t xml:space="preserve">from 0 to 99 </w:t>
      </w:r>
      <w:r>
        <w:t xml:space="preserve"> </w:t>
      </w:r>
    </w:p>
    <w:p w:rsidR="00F6614B" w:rsidRDefault="00F6614B" w:rsidP="00F6614B"/>
    <w:p w:rsidR="00F6614B" w:rsidRDefault="00F6614B" w:rsidP="00F6614B"/>
    <w:tbl>
      <w:tblPr>
        <w:tblW w:w="950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0"/>
        <w:gridCol w:w="653"/>
        <w:gridCol w:w="2380"/>
        <w:gridCol w:w="602"/>
        <w:gridCol w:w="603"/>
        <w:gridCol w:w="602"/>
        <w:gridCol w:w="603"/>
        <w:gridCol w:w="1559"/>
        <w:gridCol w:w="1418"/>
      </w:tblGrid>
      <w:tr w:rsidR="00610AE5" w:rsidRPr="00D30970" w:rsidTr="00A45F3E">
        <w:trPr>
          <w:trHeight w:val="221"/>
        </w:trPr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0AE5" w:rsidRPr="00D30970" w:rsidRDefault="00610AE5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0AE5" w:rsidRPr="00D30970" w:rsidRDefault="00610AE5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E5" w:rsidRPr="00610AE5" w:rsidRDefault="00610AE5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2-bit predictors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0AE5" w:rsidRPr="00D30970" w:rsidRDefault="00610AE5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2-bit shift register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0AE5" w:rsidRPr="00D30970" w:rsidRDefault="00610AE5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proofErr w:type="spellStart"/>
            <w:proofErr w:type="gramStart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</w:t>
            </w:r>
            <w:proofErr w:type="spellEnd"/>
            <w:proofErr w:type="gramEnd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. counter</w:t>
            </w:r>
          </w:p>
        </w:tc>
      </w:tr>
      <w:tr w:rsidR="00A45F3E" w:rsidRPr="00D30970" w:rsidTr="00F42565">
        <w:trPr>
          <w:trHeight w:val="220"/>
        </w:trPr>
        <w:tc>
          <w:tcPr>
            <w:tcW w:w="1080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10AE5" w:rsidRPr="00D30970" w:rsidRDefault="00610AE5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3033" w:type="dxa"/>
            <w:gridSpan w:val="2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10AE5" w:rsidRPr="00D30970" w:rsidRDefault="00610AE5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10AE5" w:rsidRPr="00610AE5" w:rsidRDefault="00610AE5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10AE5" w:rsidRPr="00610AE5" w:rsidRDefault="00610AE5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10AE5" w:rsidRPr="00610AE5" w:rsidRDefault="00610AE5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10AE5" w:rsidRPr="00610AE5" w:rsidRDefault="00610AE5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559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10AE5" w:rsidRDefault="00610AE5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10AE5" w:rsidRPr="00D30970" w:rsidRDefault="00610AE5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BF341D" w:rsidRPr="00D30970" w:rsidTr="00F42565">
        <w:trPr>
          <w:trHeight w:val="284"/>
        </w:trPr>
        <w:tc>
          <w:tcPr>
            <w:tcW w:w="10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169CB" w:rsidRDefault="00BF341D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5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3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BF341D" w:rsidRDefault="00BF341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BF341D" w:rsidRDefault="00BF341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BF341D" w:rsidRDefault="00BF341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341D" w:rsidRPr="00D30970" w:rsidRDefault="00BF341D" w:rsidP="00610AE5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14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F341D" w:rsidRPr="00D30970" w:rsidTr="00F42565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169CB" w:rsidRDefault="00BF341D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;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D0CAC" w:rsidRDefault="00BF341D" w:rsidP="00CB18F3">
            <w:pPr>
              <w:rPr>
                <w:rFonts w:ascii="Courier New" w:hAnsi="Courier New" w:cs="Courier New"/>
                <w:i/>
                <w:sz w:val="18"/>
                <w:szCs w:val="18"/>
                <w:lang w:val="it-IT"/>
              </w:rPr>
            </w:pP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</w:t>
            </w: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ing</w:t>
            </w: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input values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341D" w:rsidRDefault="00BF341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341D" w:rsidRDefault="00BF341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341D" w:rsidRDefault="00BF341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F341D" w:rsidRPr="00D30970" w:rsidTr="00F42565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169CB" w:rsidRDefault="00BF341D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169CB" w:rsidRDefault="00BF341D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F8163D" w:rsidP="00F8163D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AND </w:t>
            </w:r>
            <w:r w:rsidR="00BF341D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 w:rsidR="00BF341D"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="00BF341D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 w:rsidR="00BF341D"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="00BF341D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</w:t>
            </w:r>
            <w:r w:rsidR="00BF341D">
              <w:rPr>
                <w:rFonts w:ascii="Courier New" w:hAnsi="Courier New" w:cs="Courier New"/>
                <w:b/>
                <w:bCs/>
                <w:sz w:val="18"/>
                <w:szCs w:val="18"/>
              </w:rPr>
              <w:t>R3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BF341D" w:rsidRDefault="00BF341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BF341D" w:rsidRDefault="00BF341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BF341D" w:rsidRDefault="00BF341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F341D" w:rsidRPr="00D30970" w:rsidTr="00F42565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EQZ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L1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341D" w:rsidRDefault="00BF341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341D" w:rsidRDefault="00BF341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341D" w:rsidRDefault="00BF341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F341D" w:rsidRPr="00D30970" w:rsidTr="00F42565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60604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BF341D" w:rsidRDefault="00BF341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BF341D" w:rsidRDefault="00BF341D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BF341D" w:rsidRDefault="00BF341D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341D" w:rsidRPr="00D30970" w:rsidRDefault="00BF341D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801E6D" w:rsidTr="00801E6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L1: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XOR  R4, R1, R7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3E55" w:rsidRPr="00801E6D" w:rsidRDefault="009E3E55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3E55" w:rsidRPr="00801E6D" w:rsidRDefault="009E3E55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3E55" w:rsidRPr="00801E6D" w:rsidRDefault="009E3E55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  <w:tr w:rsidR="009E3E55" w:rsidRPr="00801E6D" w:rsidTr="00801E6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0x0020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BEQZ  R4, L2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9E3E55" w:rsidRPr="00801E6D" w:rsidRDefault="009E3E55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9E3E55" w:rsidRPr="00801E6D" w:rsidRDefault="009E3E55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9E3E55" w:rsidRPr="00801E6D" w:rsidRDefault="009E3E55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  <w:tr w:rsidR="009E3E55" w:rsidRPr="00801E6D" w:rsidTr="00801E6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0x0024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3E55" w:rsidRPr="00801E6D" w:rsidRDefault="009E3E55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3E55" w:rsidRPr="00801E6D" w:rsidRDefault="009E3E55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3E55" w:rsidRPr="00801E6D" w:rsidRDefault="009E3E55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  <w:tr w:rsidR="009E3E55" w:rsidRPr="00801E6D" w:rsidTr="00801E6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0x0028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L2: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9E3E55" w:rsidRPr="00801E6D" w:rsidRDefault="009E3E55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9E3E55" w:rsidRPr="00801E6D" w:rsidRDefault="009E3E55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9E3E55" w:rsidRPr="00801E6D" w:rsidRDefault="009E3E55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  <w:tr w:rsidR="009E3E55" w:rsidRPr="00D30970" w:rsidTr="00801E6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0x002C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DADDI R10, R10, #-1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3E55" w:rsidRDefault="009E3E55" w:rsidP="00837353"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</w:t>
            </w:r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3E55" w:rsidRDefault="009E3E55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3E55" w:rsidRDefault="009E3E55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D30970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801E6D" w:rsidTr="00801E6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D30970" w:rsidRDefault="009E3E55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BNEZ R10, L0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9E3E55" w:rsidRPr="00801E6D" w:rsidRDefault="009E3E55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9E3E55" w:rsidRPr="00801E6D" w:rsidRDefault="009E3E55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9E3E55" w:rsidRPr="00801E6D" w:rsidRDefault="009E3E55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  <w:tr w:rsidR="009E3E55" w:rsidRPr="00801E6D" w:rsidTr="009E3E55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0x0038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801E6D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3E55" w:rsidRPr="00801E6D" w:rsidRDefault="009E3E55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3E55" w:rsidRPr="00801E6D" w:rsidRDefault="009E3E55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3E55" w:rsidRPr="00801E6D" w:rsidRDefault="009E3E55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3E55" w:rsidRPr="00801E6D" w:rsidRDefault="009E3E55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</w:tbl>
    <w:p w:rsidR="00F6614B" w:rsidRDefault="00F6614B" w:rsidP="00F6614B"/>
    <w:p w:rsidR="00F6614B" w:rsidRDefault="00F6614B"/>
    <w:sectPr w:rsidR="00F661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35"/>
    <w:rsid w:val="000B6E07"/>
    <w:rsid w:val="00150FFF"/>
    <w:rsid w:val="001B26EA"/>
    <w:rsid w:val="001D6FEB"/>
    <w:rsid w:val="00296DFD"/>
    <w:rsid w:val="003775AD"/>
    <w:rsid w:val="003A44CA"/>
    <w:rsid w:val="003A4FB3"/>
    <w:rsid w:val="00415725"/>
    <w:rsid w:val="0045533D"/>
    <w:rsid w:val="004930F8"/>
    <w:rsid w:val="005259A1"/>
    <w:rsid w:val="00551124"/>
    <w:rsid w:val="005C792F"/>
    <w:rsid w:val="0060604A"/>
    <w:rsid w:val="00610AE5"/>
    <w:rsid w:val="00694335"/>
    <w:rsid w:val="006E33BB"/>
    <w:rsid w:val="007669C2"/>
    <w:rsid w:val="00777806"/>
    <w:rsid w:val="00801E6D"/>
    <w:rsid w:val="00844447"/>
    <w:rsid w:val="008634C5"/>
    <w:rsid w:val="00897354"/>
    <w:rsid w:val="008C58DA"/>
    <w:rsid w:val="00920BE4"/>
    <w:rsid w:val="009E3E55"/>
    <w:rsid w:val="00A45F3E"/>
    <w:rsid w:val="00AA1F8F"/>
    <w:rsid w:val="00B4489F"/>
    <w:rsid w:val="00B8557D"/>
    <w:rsid w:val="00BF341D"/>
    <w:rsid w:val="00C06109"/>
    <w:rsid w:val="00CE26F3"/>
    <w:rsid w:val="00CE57FB"/>
    <w:rsid w:val="00D0278E"/>
    <w:rsid w:val="00D06556"/>
    <w:rsid w:val="00D169CB"/>
    <w:rsid w:val="00D30970"/>
    <w:rsid w:val="00D3348B"/>
    <w:rsid w:val="00D57A10"/>
    <w:rsid w:val="00DD0CAC"/>
    <w:rsid w:val="00DF020F"/>
    <w:rsid w:val="00E00717"/>
    <w:rsid w:val="00EC0659"/>
    <w:rsid w:val="00F07C7F"/>
    <w:rsid w:val="00F42565"/>
    <w:rsid w:val="00F65270"/>
    <w:rsid w:val="00F6614B"/>
    <w:rsid w:val="00F8163D"/>
    <w:rsid w:val="00FA6A1B"/>
    <w:rsid w:val="00FE7AFE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E377B7-C469-4664-8368-CE9E57F4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C57ED-75DB-4E8F-B0DE-80B3363D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ernesto</cp:lastModifiedBy>
  <cp:revision>2</cp:revision>
  <cp:lastPrinted>2014-01-15T08:41:00Z</cp:lastPrinted>
  <dcterms:created xsi:type="dcterms:W3CDTF">2017-12-07T03:47:00Z</dcterms:created>
  <dcterms:modified xsi:type="dcterms:W3CDTF">2017-12-07T03:47:00Z</dcterms:modified>
</cp:coreProperties>
</file>