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331B" w14:textId="77777777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</w:t>
      </w:r>
    </w:p>
    <w:p w14:paraId="01655D37" w14:textId="77777777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образования «Научно-технологический университет «Сириус»</w:t>
      </w:r>
    </w:p>
    <w:p w14:paraId="28B5C89F" w14:textId="77777777" w:rsidR="002E1FED" w:rsidRP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60DE33BC" w14:textId="77777777" w:rsidR="002E1FED" w:rsidRP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47738C93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36E4BA52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7FCCAA3C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69ABC6D1" w14:textId="77777777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551FB" w14:textId="46D99E15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14B">
        <w:rPr>
          <w:rFonts w:ascii="Times New Roman" w:hAnsi="Times New Roman" w:cs="Times New Roman"/>
          <w:b/>
          <w:bCs/>
          <w:sz w:val="28"/>
          <w:szCs w:val="28"/>
        </w:rPr>
        <w:t>Реферат на тему</w:t>
      </w:r>
    </w:p>
    <w:p w14:paraId="79DE9A32" w14:textId="65D7C8A2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14B">
        <w:rPr>
          <w:rFonts w:ascii="Times New Roman" w:hAnsi="Times New Roman" w:cs="Times New Roman"/>
          <w:b/>
          <w:bCs/>
          <w:sz w:val="28"/>
          <w:szCs w:val="28"/>
        </w:rPr>
        <w:t>«Виртуализация»</w:t>
      </w:r>
    </w:p>
    <w:p w14:paraId="6196FD6C" w14:textId="77777777" w:rsidR="002E1FED" w:rsidRP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78850002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215E3C86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37449475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5D0013AF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67000FD7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086CA132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4A70B8D4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616F89A9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0F0100C6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34876061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488948C6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55B99E1C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4CF36B44" w14:textId="77777777" w:rsidR="002E1FED" w:rsidRPr="0077114B" w:rsidRDefault="002E1FED" w:rsidP="002E1F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6FA67" w14:textId="77777777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Работу подготовил:</w:t>
      </w:r>
    </w:p>
    <w:p w14:paraId="56A10E12" w14:textId="77777777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Студент группы К0709-24/1</w:t>
      </w:r>
    </w:p>
    <w:p w14:paraId="7BA59B68" w14:textId="77777777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Оганесян А. А.</w:t>
      </w:r>
    </w:p>
    <w:p w14:paraId="1B47E0F1" w14:textId="77777777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Проверил:</w:t>
      </w:r>
    </w:p>
    <w:p w14:paraId="2C42C189" w14:textId="6E01ECD9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F8D3047" w14:textId="5AE831BF" w:rsidR="002E1FED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Яковлева С. В.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06384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80B63" w14:textId="3F48764B" w:rsidR="00903B92" w:rsidRPr="0044731A" w:rsidRDefault="00ED415C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4731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EF0574A" w14:textId="7DAC3369" w:rsidR="0044731A" w:rsidRPr="0044731A" w:rsidRDefault="0090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473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73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73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525651" w:history="1">
            <w:r w:rsidR="0044731A"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4731A"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31A"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31A"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_Toc192525651 \h </w:instrText>
            </w:r>
            <w:r w:rsidR="0044731A"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31A"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31A"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4731A"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1C018" w14:textId="1B050049" w:rsidR="0044731A" w:rsidRPr="0044731A" w:rsidRDefault="004473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52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ОСНОВНЫЕ ПОНЯТИЯ И ИСТОРИЯ ВИРТУАЛИЗАЦИИ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_Toc192525652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34FA2" w14:textId="0D2BA837" w:rsidR="0044731A" w:rsidRPr="0044731A" w:rsidRDefault="0044731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53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Pr="004473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Определение виртуализации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_Toc192525653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2B772" w14:textId="7955BD96" w:rsidR="0044731A" w:rsidRPr="0044731A" w:rsidRDefault="0044731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54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Pr="004473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История развития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_Toc192525654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44FBB" w14:textId="4B6F1E89" w:rsidR="0044731A" w:rsidRPr="0044731A" w:rsidRDefault="0044731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55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Pr="004473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Цели и задачи виртуализации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_Toc192525655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37F10" w14:textId="7F5E7366" w:rsidR="0044731A" w:rsidRPr="0044731A" w:rsidRDefault="0044731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56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Значение виртуализации в современной IT-индустрии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_Toc192525656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E899D" w14:textId="11F4C77E" w:rsidR="0044731A" w:rsidRPr="0044731A" w:rsidRDefault="0044731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57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Pr="004473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ТИПЫ ВИРТУАЛИЗАЦИИ И ПРИНЦИПЫ ЕЁ РАБОТЫ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_Toc192525657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22F2A" w14:textId="4BD3121E" w:rsidR="0044731A" w:rsidRPr="0044731A" w:rsidRDefault="0044731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58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Аппаратная виртуализация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_Toc192525658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84403" w14:textId="083B1FDC" w:rsidR="0044731A" w:rsidRPr="0044731A" w:rsidRDefault="0044731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59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Программная виртуализация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_Toc192525659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5F456" w14:textId="1FD43D52" w:rsidR="0044731A" w:rsidRPr="0044731A" w:rsidRDefault="0044731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60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Виртуализация сетей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_Toc192525660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B91DC" w14:textId="25CA7D08" w:rsidR="0044731A" w:rsidRPr="0044731A" w:rsidRDefault="0044731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61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Виртуализация хранилищ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_Toc192525661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78043" w14:textId="208F398B" w:rsidR="0044731A" w:rsidRPr="0044731A" w:rsidRDefault="0044731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62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 Принципы работы виртуализации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_Toc192525662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04DED" w14:textId="3E41D1A2" w:rsidR="0044731A" w:rsidRPr="0044731A" w:rsidRDefault="0044731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63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2.6 Сравнение типов виртуализации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_Toc192525663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A50CB" w14:textId="2251E621" w:rsidR="0044731A" w:rsidRPr="0044731A" w:rsidRDefault="0044731A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64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 Итоги главы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_Toc192525664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A5177" w14:textId="0FC0C81E" w:rsidR="0044731A" w:rsidRPr="0044731A" w:rsidRDefault="004473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65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ОБЛАСТИ ПРИМЕНЕНИЯ ВИРТУАЛИЗАЦИИ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_Toc192525665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41447" w14:textId="5C0E0C54" w:rsidR="0044731A" w:rsidRPr="0044731A" w:rsidRDefault="004473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66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_Toc192525666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ABDA9" w14:textId="63EF63A1" w:rsidR="0044731A" w:rsidRPr="0044731A" w:rsidRDefault="004473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525667" w:history="1">
            <w:r w:rsidRPr="0044731A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_Toc192525667 \h </w:instrTex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473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9C6A1" w14:textId="731ADC60" w:rsidR="00903B92" w:rsidRDefault="00903B92">
          <w:r w:rsidRPr="004473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4EBBC6" w14:textId="77777777" w:rsidR="00903B92" w:rsidRPr="0077114B" w:rsidRDefault="00903B92" w:rsidP="00903B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EEE62" w14:textId="4A1E1D26" w:rsidR="00383A2C" w:rsidRPr="00ED415C" w:rsidRDefault="002E1FED" w:rsidP="00ED415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0C9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2525651"/>
      <w:r w:rsidR="001232B4"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FE3EAD3" w14:textId="77777777" w:rsidR="00996C63" w:rsidRPr="00996C63" w:rsidRDefault="00996C63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В современном мире информационных технологий виртуализация стала ключевым инструментом, преобразующим подходы к управлению вычислительными ресурсами. Её актуальность обусловлена стремительным ростом объемов данных, необходимостью оптимизации энергозатрат и повышения гибкости IT-инфраструктур. Виртуализация позволяет эффективно использовать физические ресурсы серверов, сокращать затраты на обслуживание и создавать изолированные среды для разработки, тестирования и развертывания приложений. Особую значимость эта технология приобретает в эпоху облачных вычислений, гибридных систем и распределённых сетей, где требования к масштабируемости и отказоустойчивости достигают новых высот.</w:t>
      </w:r>
    </w:p>
    <w:p w14:paraId="15B4A102" w14:textId="77777777" w:rsidR="00996C63" w:rsidRPr="00996C63" w:rsidRDefault="00996C63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Целью данного реферата является изучение устройства и принципов работы виртуализации, а также её роли в современных технологических процессах. Для достижения этой цели поставлены следующие задачи:</w:t>
      </w:r>
    </w:p>
    <w:p w14:paraId="4D91830C" w14:textId="77777777" w:rsidR="00996C63" w:rsidRPr="00996C63" w:rsidRDefault="00996C63" w:rsidP="00996C6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Рассмотреть историю развития и основные понятия виртуализации.</w:t>
      </w:r>
    </w:p>
    <w:p w14:paraId="625D3B79" w14:textId="77777777" w:rsidR="00996C63" w:rsidRPr="00996C63" w:rsidRDefault="00996C63" w:rsidP="00996C6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Изучить типы виртуализации, включая аппаратную, программную, сетевую и контейнерную.</w:t>
      </w:r>
    </w:p>
    <w:p w14:paraId="2DBF822D" w14:textId="77777777" w:rsidR="00996C63" w:rsidRPr="00996C63" w:rsidRDefault="00996C63" w:rsidP="00996C6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Проанализировать архитектурные особенности систем виртуализации и механизмы их функционирования.</w:t>
      </w:r>
    </w:p>
    <w:p w14:paraId="375C7AF9" w14:textId="322C4AB3" w:rsidR="00996C63" w:rsidRPr="00903B92" w:rsidRDefault="00996C63" w:rsidP="00903B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Выявить преимущества и недостатки технологии, а также её применение в различных сферах.</w:t>
      </w:r>
      <w:r w:rsidRPr="00903B92">
        <w:rPr>
          <w:rFonts w:ascii="Times New Roman" w:hAnsi="Times New Roman" w:cs="Times New Roman"/>
          <w:sz w:val="28"/>
          <w:szCs w:val="28"/>
        </w:rPr>
        <w:br w:type="page"/>
      </w:r>
    </w:p>
    <w:p w14:paraId="26E43B0F" w14:textId="33B980DE" w:rsidR="00996C63" w:rsidRPr="00ED415C" w:rsidRDefault="001232B4" w:rsidP="00ED415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525652"/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ОСНОВНЫЕ ПОНЯТИЯ И ИСТОРИЯ ВИРТУАЛИЗАЦИИ</w:t>
      </w:r>
      <w:bookmarkEnd w:id="1"/>
    </w:p>
    <w:p w14:paraId="1FE1283C" w14:textId="3AA8D7D2" w:rsidR="00977732" w:rsidRDefault="00977732" w:rsidP="00903B92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2525653"/>
      <w:r w:rsidRPr="00977732">
        <w:rPr>
          <w:rFonts w:ascii="Times New Roman" w:hAnsi="Times New Roman" w:cs="Times New Roman"/>
          <w:b/>
          <w:bCs/>
          <w:sz w:val="28"/>
          <w:szCs w:val="28"/>
        </w:rPr>
        <w:t>Определение виртуализации</w:t>
      </w:r>
      <w:bookmarkEnd w:id="2"/>
    </w:p>
    <w:p w14:paraId="2E21AB76" w14:textId="48724965" w:rsidR="00977732" w:rsidRDefault="00977732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Виртуализация — это технология, позволяющая абстрагировать физические ресурсы вычислительных систем (процессоры, память, хранилища, сети) и преобразовывать их в логические единицы. Это достигается за счёт создания виртуальных аналогов аппаратных компонентов или целых сред, которые функционируют изолированно друг от друга на одном физическом устройстве.</w:t>
      </w:r>
    </w:p>
    <w:p w14:paraId="5A1DC35C" w14:textId="77777777" w:rsidR="00977732" w:rsidRPr="00977732" w:rsidRDefault="00977732" w:rsidP="00977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Ключевые термины:</w:t>
      </w:r>
    </w:p>
    <w:p w14:paraId="42DC96A9" w14:textId="77777777" w:rsidR="00977732" w:rsidRPr="00977732" w:rsidRDefault="00977732" w:rsidP="009777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Гипервизор</w:t>
      </w:r>
      <w:r w:rsidRPr="00977732">
        <w:rPr>
          <w:rFonts w:ascii="Times New Roman" w:hAnsi="Times New Roman" w:cs="Times New Roman"/>
          <w:sz w:val="28"/>
          <w:szCs w:val="28"/>
        </w:rPr>
        <w:t> (или монитор виртуальных машин) — программный или аппаратный слой, управляющий распределением ресурсов между виртуальными машинами (ВМ).</w:t>
      </w:r>
    </w:p>
    <w:p w14:paraId="238C9D00" w14:textId="77777777" w:rsidR="00977732" w:rsidRPr="00977732" w:rsidRDefault="00977732" w:rsidP="009777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Виртуальная машина (ВМ)</w:t>
      </w:r>
      <w:r w:rsidRPr="00977732">
        <w:rPr>
          <w:rFonts w:ascii="Times New Roman" w:hAnsi="Times New Roman" w:cs="Times New Roman"/>
          <w:sz w:val="28"/>
          <w:szCs w:val="28"/>
        </w:rPr>
        <w:t> — эмулируемая среда, которая запускает собственную операционную систему (гостевую ОС) и приложения, как на физическом компьютере.</w:t>
      </w:r>
    </w:p>
    <w:p w14:paraId="646FC70A" w14:textId="77777777" w:rsidR="00977732" w:rsidRPr="00977732" w:rsidRDefault="00977732" w:rsidP="009777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977732">
        <w:rPr>
          <w:rFonts w:ascii="Times New Roman" w:hAnsi="Times New Roman" w:cs="Times New Roman"/>
          <w:sz w:val="28"/>
          <w:szCs w:val="28"/>
        </w:rPr>
        <w:t> — физический сервер или устройство, на котором развёрнуты виртуальные машины.</w:t>
      </w:r>
    </w:p>
    <w:p w14:paraId="2F33B3C2" w14:textId="77777777" w:rsidR="00977732" w:rsidRPr="00977732" w:rsidRDefault="00977732" w:rsidP="009777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Гостевая ОС</w:t>
      </w:r>
      <w:r w:rsidRPr="00977732">
        <w:rPr>
          <w:rFonts w:ascii="Times New Roman" w:hAnsi="Times New Roman" w:cs="Times New Roman"/>
          <w:sz w:val="28"/>
          <w:szCs w:val="28"/>
        </w:rPr>
        <w:t> — операционная система, работающая внутри виртуальной машины.</w:t>
      </w:r>
    </w:p>
    <w:p w14:paraId="6D83ED3E" w14:textId="77777777" w:rsidR="00977732" w:rsidRPr="00977732" w:rsidRDefault="00977732" w:rsidP="00977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Суть виртуализации заключается в разделении одного физического ресурса на множество независимых виртуальных экземпляров, что повышает эффективность использования инфраструктуры.</w:t>
      </w:r>
    </w:p>
    <w:p w14:paraId="5ABA1D13" w14:textId="34C7A113" w:rsidR="00977732" w:rsidRPr="00977732" w:rsidRDefault="00977732" w:rsidP="00903B92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525654"/>
      <w:r w:rsidRPr="00977732">
        <w:rPr>
          <w:rFonts w:ascii="Times New Roman" w:hAnsi="Times New Roman" w:cs="Times New Roman"/>
          <w:b/>
          <w:bCs/>
          <w:sz w:val="28"/>
          <w:szCs w:val="28"/>
        </w:rPr>
        <w:t>История развития</w:t>
      </w:r>
      <w:bookmarkEnd w:id="3"/>
    </w:p>
    <w:p w14:paraId="3997091D" w14:textId="77777777" w:rsidR="00977732" w:rsidRPr="00977732" w:rsidRDefault="00977732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 xml:space="preserve">История виртуализации берёт начало в 1960-х годах, когда компания IBM разработала технологию для своих мейнфреймов (например, IBM System/360). Это позволяло запускать несколько экземпляров операционной </w:t>
      </w:r>
      <w:r w:rsidRPr="00977732">
        <w:rPr>
          <w:rFonts w:ascii="Times New Roman" w:hAnsi="Times New Roman" w:cs="Times New Roman"/>
          <w:sz w:val="28"/>
          <w:szCs w:val="28"/>
        </w:rPr>
        <w:lastRenderedPageBreak/>
        <w:t>системы на одном мощном сервере, что было прорывом для эпохи дорогих и громоздких вычислительных систем.</w:t>
      </w:r>
    </w:p>
    <w:p w14:paraId="72456982" w14:textId="77777777" w:rsidR="00977732" w:rsidRPr="00977732" w:rsidRDefault="00977732" w:rsidP="00977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Основные этапы эволюции:</w:t>
      </w:r>
    </w:p>
    <w:p w14:paraId="6BEDA778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1960–1970-е</w:t>
      </w:r>
      <w:r w:rsidRPr="00977732">
        <w:rPr>
          <w:rFonts w:ascii="Times New Roman" w:hAnsi="Times New Roman" w:cs="Times New Roman"/>
          <w:sz w:val="28"/>
          <w:szCs w:val="28"/>
        </w:rPr>
        <w:t>: Виртуализация как инструмент для мейнфреймов.</w:t>
      </w:r>
    </w:p>
    <w:p w14:paraId="173EA18E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1980–1990-е</w:t>
      </w:r>
      <w:r w:rsidRPr="00977732">
        <w:rPr>
          <w:rFonts w:ascii="Times New Roman" w:hAnsi="Times New Roman" w:cs="Times New Roman"/>
          <w:sz w:val="28"/>
          <w:szCs w:val="28"/>
        </w:rPr>
        <w:t>: С развитием персональных компьютеров интерес к виртуализации снизился из-за недостаточной производительности процессоров.</w:t>
      </w:r>
    </w:p>
    <w:p w14:paraId="58C87AE8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1999</w:t>
      </w:r>
      <w:r w:rsidRPr="00977732">
        <w:rPr>
          <w:rFonts w:ascii="Times New Roman" w:hAnsi="Times New Roman" w:cs="Times New Roman"/>
          <w:sz w:val="28"/>
          <w:szCs w:val="28"/>
        </w:rPr>
        <w:t xml:space="preserve">: VMware выпустила первую версию VMware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, сделав виртуализацию доступной для массового использования.</w:t>
      </w:r>
    </w:p>
    <w:p w14:paraId="1E200A93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2000-е</w:t>
      </w:r>
      <w:r w:rsidRPr="00977732">
        <w:rPr>
          <w:rFonts w:ascii="Times New Roman" w:hAnsi="Times New Roman" w:cs="Times New Roman"/>
          <w:sz w:val="28"/>
          <w:szCs w:val="28"/>
        </w:rPr>
        <w:t>: Появление аппаратной поддержки виртуализации (Intel VT-x, AMD-V), что значительно ускорило работу ВМ.</w:t>
      </w:r>
    </w:p>
    <w:p w14:paraId="4E425948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2010-е</w:t>
      </w:r>
      <w:r w:rsidRPr="00977732">
        <w:rPr>
          <w:rFonts w:ascii="Times New Roman" w:hAnsi="Times New Roman" w:cs="Times New Roman"/>
          <w:sz w:val="28"/>
          <w:szCs w:val="28"/>
        </w:rPr>
        <w:t>: Расцвет облачных технологий (AWS, Azure) и контейнеризации (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), где виртуализация стала основой для масштабируемых решений.</w:t>
      </w:r>
    </w:p>
    <w:p w14:paraId="6267FB9E" w14:textId="77777777" w:rsidR="00977732" w:rsidRPr="00977732" w:rsidRDefault="00977732" w:rsidP="00977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Современная виртуализация охватывает не только серверы, но и сети, хранилища данных, приложения и даже рабочие столы (VDI — Virtual Desktop Infrastructure).</w:t>
      </w:r>
    </w:p>
    <w:p w14:paraId="404867EC" w14:textId="40CF591F" w:rsidR="00977732" w:rsidRPr="00977732" w:rsidRDefault="00977732" w:rsidP="00903B92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2525655"/>
      <w:r w:rsidRPr="00977732">
        <w:rPr>
          <w:rFonts w:ascii="Times New Roman" w:hAnsi="Times New Roman" w:cs="Times New Roman"/>
          <w:b/>
          <w:bCs/>
          <w:sz w:val="28"/>
          <w:szCs w:val="28"/>
        </w:rPr>
        <w:t>Цели и задачи виртуализации</w:t>
      </w:r>
      <w:bookmarkEnd w:id="4"/>
    </w:p>
    <w:p w14:paraId="6AB54A44" w14:textId="77777777" w:rsidR="00977732" w:rsidRPr="00977732" w:rsidRDefault="00977732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Главная цель виртуализации — повышение эффективности IT-инфраструктур. Её ключевые задачи включают:</w:t>
      </w:r>
    </w:p>
    <w:p w14:paraId="47EF0D6F" w14:textId="77777777" w:rsidR="00977732" w:rsidRPr="00977732" w:rsidRDefault="00977732" w:rsidP="009777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Оптимизация ресурсов</w:t>
      </w:r>
      <w:r w:rsidRPr="00977732">
        <w:rPr>
          <w:rFonts w:ascii="Times New Roman" w:hAnsi="Times New Roman" w:cs="Times New Roman"/>
          <w:sz w:val="28"/>
          <w:szCs w:val="28"/>
        </w:rPr>
        <w:t>:</w:t>
      </w:r>
    </w:p>
    <w:p w14:paraId="38E34965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Устранение «простоя» серверов за счёт объединения нескольких ВМ на одном физическом хосте.</w:t>
      </w:r>
    </w:p>
    <w:p w14:paraId="02837B04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Динамическое распределение ресурсов (CPU, RAM) между виртуальными средами.</w:t>
      </w:r>
    </w:p>
    <w:p w14:paraId="0912FB55" w14:textId="77777777" w:rsidR="00977732" w:rsidRPr="00977732" w:rsidRDefault="00977732" w:rsidP="009777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Изоляция и безопасность</w:t>
      </w:r>
      <w:r w:rsidRPr="00977732">
        <w:rPr>
          <w:rFonts w:ascii="Times New Roman" w:hAnsi="Times New Roman" w:cs="Times New Roman"/>
          <w:sz w:val="28"/>
          <w:szCs w:val="28"/>
        </w:rPr>
        <w:t>:</w:t>
      </w:r>
    </w:p>
    <w:p w14:paraId="3840AC2C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Запуск приложений в изолированных средах, что предотвращает конфликты ПО и снижает риски кибератак.</w:t>
      </w:r>
    </w:p>
    <w:p w14:paraId="2419D89D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Использование «песочниц» для тестирования опасного кода.</w:t>
      </w:r>
    </w:p>
    <w:p w14:paraId="0E97B1EA" w14:textId="77777777" w:rsidR="00977732" w:rsidRPr="00977732" w:rsidRDefault="00977732" w:rsidP="009777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Гибкость и масштабируемость</w:t>
      </w:r>
      <w:r w:rsidRPr="00977732">
        <w:rPr>
          <w:rFonts w:ascii="Times New Roman" w:hAnsi="Times New Roman" w:cs="Times New Roman"/>
          <w:sz w:val="28"/>
          <w:szCs w:val="28"/>
        </w:rPr>
        <w:t>:</w:t>
      </w:r>
    </w:p>
    <w:p w14:paraId="6C911E4B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Быстрое развёртывание новых сред без приобретения физического оборудования.</w:t>
      </w:r>
    </w:p>
    <w:p w14:paraId="16441D9B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Миграция ВМ между серверами без остановки работы (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).</w:t>
      </w:r>
    </w:p>
    <w:p w14:paraId="4E308E9C" w14:textId="77777777" w:rsidR="00977732" w:rsidRPr="00977732" w:rsidRDefault="00977732" w:rsidP="009777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Снижение затрат</w:t>
      </w:r>
      <w:r w:rsidRPr="00977732">
        <w:rPr>
          <w:rFonts w:ascii="Times New Roman" w:hAnsi="Times New Roman" w:cs="Times New Roman"/>
          <w:sz w:val="28"/>
          <w:szCs w:val="28"/>
        </w:rPr>
        <w:t>:</w:t>
      </w:r>
    </w:p>
    <w:p w14:paraId="37DBE591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Экономия на электроэнергии, обслуживании и покупке оборудования.</w:t>
      </w:r>
    </w:p>
    <w:p w14:paraId="26633602" w14:textId="69CBB9AE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Упрощение резервного копирования и восстановления данных.</w:t>
      </w:r>
    </w:p>
    <w:p w14:paraId="471BAF23" w14:textId="24C42EDE" w:rsidR="00977732" w:rsidRPr="00977732" w:rsidRDefault="00977732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525656"/>
      <w:r w:rsidRPr="009777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</w:t>
      </w:r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777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Значение виртуализации в современной IT-индустрии</w:t>
      </w:r>
      <w:bookmarkEnd w:id="5"/>
    </w:p>
    <w:p w14:paraId="0C1AA557" w14:textId="77777777" w:rsidR="00977732" w:rsidRPr="00977732" w:rsidRDefault="00977732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 xml:space="preserve">Виртуализация стала фундаментом для облачных вычислений,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-практик и цифровой трансформации предприятий. Она позволяет компаниям:</w:t>
      </w:r>
    </w:p>
    <w:p w14:paraId="7545A2FD" w14:textId="77777777" w:rsidR="00977732" w:rsidRPr="00977732" w:rsidRDefault="00977732" w:rsidP="0097773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Создавать гибридные инфраструктуры, сочетающие локальные и облачные ресурсы.</w:t>
      </w:r>
    </w:p>
    <w:p w14:paraId="0B8AC072" w14:textId="77777777" w:rsidR="00977732" w:rsidRPr="00977732" w:rsidRDefault="00977732" w:rsidP="0097773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 xml:space="preserve">Внедрять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 архитектуру, где каждый сервис работает в отдельном контейнере.</w:t>
      </w:r>
    </w:p>
    <w:p w14:paraId="650584B1" w14:textId="77777777" w:rsidR="00977732" w:rsidRPr="00977732" w:rsidRDefault="00977732" w:rsidP="0097773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Обеспечивать непрерывность бизнес-процессов за счёт высокой отказоустойчивости.</w:t>
      </w:r>
    </w:p>
    <w:p w14:paraId="0BD6DD6A" w14:textId="07F48BE6" w:rsidR="00227ECE" w:rsidRPr="00E56185" w:rsidRDefault="00977732" w:rsidP="003F2E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Таким образом, виртуализация не только оптимизирует текущие IT-процессы, но и открывает возможности для инноваций в таких областях, как искусственный интеллект, интернет вещей (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.</w:t>
      </w:r>
    </w:p>
    <w:p w14:paraId="5FCE1D46" w14:textId="28FA6CF2" w:rsidR="00AA3AFA" w:rsidRDefault="001232B4" w:rsidP="00ED415C">
      <w:pPr>
        <w:pStyle w:val="a7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2525657"/>
      <w:r w:rsidRPr="00AA3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ТИПЫ ВИРТУАЛИЗАЦИИ И ПРИНЦИПЫ ЕЁ РАБОТЫ</w:t>
      </w:r>
      <w:bookmarkEnd w:id="6"/>
    </w:p>
    <w:p w14:paraId="178E7B50" w14:textId="3DDCEF1E" w:rsidR="00227ECE" w:rsidRPr="00227ECE" w:rsidRDefault="00227ECE" w:rsidP="00ED415C">
      <w:pPr>
        <w:pStyle w:val="a7"/>
        <w:spacing w:line="360" w:lineRule="auto"/>
        <w:ind w:left="42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2525658"/>
      <w:r w:rsidRPr="00227ECE">
        <w:rPr>
          <w:rFonts w:ascii="Times New Roman" w:hAnsi="Times New Roman" w:cs="Times New Roman"/>
          <w:b/>
          <w:bCs/>
          <w:sz w:val="28"/>
          <w:szCs w:val="28"/>
        </w:rPr>
        <w:t>2.1 Аппаратная виртуализация</w:t>
      </w:r>
      <w:bookmarkEnd w:id="7"/>
    </w:p>
    <w:p w14:paraId="501D6F46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Аппаратная виртуализация — это технология, основанная на использовании гипервизоров, которые напрямую взаимодействуют с физическими ресурсами сервера. Она требует поддержки со стороны процессора (например, </w:t>
      </w:r>
      <w:r w:rsidRPr="00227ECE">
        <w:rPr>
          <w:rFonts w:ascii="Times New Roman" w:hAnsi="Times New Roman" w:cs="Times New Roman"/>
          <w:b/>
          <w:bCs/>
          <w:sz w:val="28"/>
          <w:szCs w:val="28"/>
        </w:rPr>
        <w:t>Intel VT-x</w:t>
      </w:r>
      <w:r w:rsidRPr="00227ECE">
        <w:rPr>
          <w:rFonts w:ascii="Times New Roman" w:hAnsi="Times New Roman" w:cs="Times New Roman"/>
          <w:sz w:val="28"/>
          <w:szCs w:val="28"/>
        </w:rPr>
        <w:t> или </w:t>
      </w:r>
      <w:r w:rsidRPr="00227ECE">
        <w:rPr>
          <w:rFonts w:ascii="Times New Roman" w:hAnsi="Times New Roman" w:cs="Times New Roman"/>
          <w:b/>
          <w:bCs/>
          <w:sz w:val="28"/>
          <w:szCs w:val="28"/>
        </w:rPr>
        <w:t>AMD-V</w:t>
      </w:r>
      <w:r w:rsidRPr="00227ECE">
        <w:rPr>
          <w:rFonts w:ascii="Times New Roman" w:hAnsi="Times New Roman" w:cs="Times New Roman"/>
          <w:sz w:val="28"/>
          <w:szCs w:val="28"/>
        </w:rPr>
        <w:t>), что позволяет эмулировать работу оборудования для гостевых операционных систем.</w:t>
      </w:r>
    </w:p>
    <w:p w14:paraId="1442A7A6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Ключевые компоненты:</w:t>
      </w:r>
    </w:p>
    <w:p w14:paraId="5C264F43" w14:textId="77777777" w:rsidR="00227ECE" w:rsidRPr="00227ECE" w:rsidRDefault="00227ECE" w:rsidP="00227E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Гипервизоры Типа 1 (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bare-metal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27ECE">
        <w:rPr>
          <w:rFonts w:ascii="Times New Roman" w:hAnsi="Times New Roman" w:cs="Times New Roman"/>
          <w:sz w:val="28"/>
          <w:szCs w:val="28"/>
        </w:rPr>
        <w:br/>
        <w:t>Устанавливаются непосредственно на «голое железо», управляя ресурсами без участия основной ОС.</w:t>
      </w:r>
    </w:p>
    <w:p w14:paraId="44BBB3E0" w14:textId="3DF38A63" w:rsidR="00227ECE" w:rsidRPr="00227ECE" w:rsidRDefault="00227ECE" w:rsidP="00227EC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Примеры: 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227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ECE">
        <w:rPr>
          <w:rFonts w:ascii="Times New Roman" w:hAnsi="Times New Roman" w:cs="Times New Roman"/>
          <w:sz w:val="28"/>
          <w:szCs w:val="28"/>
          <w:lang w:val="en-US"/>
        </w:rPr>
        <w:t>ESXi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, 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7ECE">
        <w:rPr>
          <w:rFonts w:ascii="Times New Roman" w:hAnsi="Times New Roman" w:cs="Times New Roman"/>
          <w:sz w:val="28"/>
          <w:szCs w:val="28"/>
        </w:rPr>
        <w:t xml:space="preserve"> 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227ECE">
        <w:rPr>
          <w:rFonts w:ascii="Times New Roman" w:hAnsi="Times New Roman" w:cs="Times New Roman"/>
          <w:sz w:val="28"/>
          <w:szCs w:val="28"/>
        </w:rPr>
        <w:t>-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27ECE">
        <w:rPr>
          <w:rFonts w:ascii="Times New Roman" w:hAnsi="Times New Roman" w:cs="Times New Roman"/>
          <w:sz w:val="28"/>
          <w:szCs w:val="28"/>
        </w:rPr>
        <w:t xml:space="preserve">, 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Xen</w:t>
      </w:r>
      <w:r w:rsidR="00274E7C">
        <w:rPr>
          <w:rFonts w:ascii="Times New Roman" w:hAnsi="Times New Roman" w:cs="Times New Roman"/>
          <w:sz w:val="28"/>
          <w:szCs w:val="28"/>
        </w:rPr>
        <w:t xml:space="preserve">, </w:t>
      </w:r>
      <w:r w:rsidR="00274E7C">
        <w:rPr>
          <w:rFonts w:ascii="Times New Roman" w:hAnsi="Times New Roman" w:cs="Times New Roman"/>
          <w:sz w:val="28"/>
          <w:szCs w:val="28"/>
          <w:lang w:val="en-US"/>
        </w:rPr>
        <w:t>KVM</w:t>
      </w:r>
      <w:r w:rsidRPr="00227ECE">
        <w:rPr>
          <w:rFonts w:ascii="Times New Roman" w:hAnsi="Times New Roman" w:cs="Times New Roman"/>
          <w:sz w:val="28"/>
          <w:szCs w:val="28"/>
        </w:rPr>
        <w:t>.</w:t>
      </w:r>
    </w:p>
    <w:p w14:paraId="6FF07FD9" w14:textId="77777777" w:rsidR="00227ECE" w:rsidRPr="00227ECE" w:rsidRDefault="00227ECE" w:rsidP="00227EC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Преимущества: высокая производительность, минимальные задержки.</w:t>
      </w:r>
    </w:p>
    <w:p w14:paraId="7865A21D" w14:textId="77777777" w:rsidR="00227ECE" w:rsidRPr="00227ECE" w:rsidRDefault="00227ECE" w:rsidP="00227E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Гипервизоры Типа 2 (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хостовые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27ECE">
        <w:rPr>
          <w:rFonts w:ascii="Times New Roman" w:hAnsi="Times New Roman" w:cs="Times New Roman"/>
          <w:sz w:val="28"/>
          <w:szCs w:val="28"/>
        </w:rPr>
        <w:br/>
        <w:t>Работают как приложения внутри основной ОС.</w:t>
      </w:r>
    </w:p>
    <w:p w14:paraId="6E091D28" w14:textId="77777777" w:rsidR="00227ECE" w:rsidRPr="00227ECE" w:rsidRDefault="00227ECE" w:rsidP="00227EC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ECE">
        <w:rPr>
          <w:rFonts w:ascii="Times New Roman" w:hAnsi="Times New Roman" w:cs="Times New Roman"/>
          <w:sz w:val="28"/>
          <w:szCs w:val="28"/>
        </w:rPr>
        <w:t>Примеры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: Oracle VirtualBox, VMware Workstation.</w:t>
      </w:r>
    </w:p>
    <w:p w14:paraId="6EB073A6" w14:textId="77777777" w:rsidR="00227ECE" w:rsidRPr="00227ECE" w:rsidRDefault="00227ECE" w:rsidP="00227EC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Применение: тестирование, разработка, обучение.</w:t>
      </w:r>
    </w:p>
    <w:p w14:paraId="0251ABB5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</w:p>
    <w:p w14:paraId="1234F0BC" w14:textId="77777777" w:rsidR="00227ECE" w:rsidRPr="00227ECE" w:rsidRDefault="00227ECE" w:rsidP="00227EC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Полная изоляция виртуальных машин (ВМ) друг от друга.</w:t>
      </w:r>
    </w:p>
    <w:p w14:paraId="7BC11D62" w14:textId="5C797AB4" w:rsidR="00227ECE" w:rsidRPr="00227ECE" w:rsidRDefault="00227ECE" w:rsidP="00227EC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Возможность запуска различных ОС на одном хосте (Windows, Linux,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).</w:t>
      </w:r>
    </w:p>
    <w:p w14:paraId="3A9142FF" w14:textId="3B65211C" w:rsidR="00227ECE" w:rsidRPr="00227ECE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2525659"/>
      <w:r w:rsidRPr="00227E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Программная виртуализация</w:t>
      </w:r>
      <w:bookmarkEnd w:id="8"/>
    </w:p>
    <w:p w14:paraId="71C3F6FE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Программная виртуализация не требует аппаратной поддержки, а использует эмуляцию или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паравиртуализацию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для создания виртуальных сред.</w:t>
      </w:r>
    </w:p>
    <w:p w14:paraId="05E75D9F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Подтипы:</w:t>
      </w:r>
    </w:p>
    <w:p w14:paraId="17FF4D3E" w14:textId="77777777" w:rsidR="00227ECE" w:rsidRPr="00227ECE" w:rsidRDefault="00227ECE" w:rsidP="00227EC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Эмуляция:</w:t>
      </w:r>
    </w:p>
    <w:p w14:paraId="38430B01" w14:textId="77777777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Полное воссоздание аппаратной среды программным способом.</w:t>
      </w:r>
    </w:p>
    <w:p w14:paraId="7F0A0A23" w14:textId="026E0E84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Примеры: QEMU (эмуляция процессоров)</w:t>
      </w:r>
      <w:r w:rsidR="00AA3AFA">
        <w:rPr>
          <w:rFonts w:ascii="Times New Roman" w:hAnsi="Times New Roman" w:cs="Times New Roman"/>
          <w:sz w:val="28"/>
          <w:szCs w:val="28"/>
        </w:rPr>
        <w:t>.</w:t>
      </w:r>
    </w:p>
    <w:p w14:paraId="3F33ECAE" w14:textId="77777777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Недостатки: низкая производительность из-за накладных расходов.</w:t>
      </w:r>
    </w:p>
    <w:p w14:paraId="460BB4BD" w14:textId="77777777" w:rsidR="00227ECE" w:rsidRPr="00227ECE" w:rsidRDefault="00227ECE" w:rsidP="00227EC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Паравиртуализация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219538" w14:textId="77777777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Гостевая ОС модифицируется для прямого взаимодействия с гипервизором.</w:t>
      </w:r>
    </w:p>
    <w:p w14:paraId="05666807" w14:textId="77777777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(в режиме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паравиртуализации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).</w:t>
      </w:r>
    </w:p>
    <w:p w14:paraId="619F9736" w14:textId="312C9C57" w:rsid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Преимущества: снижение нагрузки на CPU.</w:t>
      </w:r>
    </w:p>
    <w:p w14:paraId="3A0BF6B0" w14:textId="221B5AE5" w:rsidR="00227ECE" w:rsidRPr="00227ECE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2525660"/>
      <w:r w:rsidRPr="00227E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Виртуализация сетей</w:t>
      </w:r>
      <w:bookmarkEnd w:id="9"/>
    </w:p>
    <w:p w14:paraId="78037E86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Сетевая виртуализация позволяет создавать логические сети поверх физической инфраструктуры, упрощая управление трафиком и повышая гибкость.</w:t>
      </w:r>
    </w:p>
    <w:p w14:paraId="3919CA8C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2D7C3E0B" w14:textId="77777777" w:rsidR="00227ECE" w:rsidRPr="00227ECE" w:rsidRDefault="00227ECE" w:rsidP="00227EC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VLAN (Virtual Local Area Network):</w:t>
      </w:r>
      <w:r w:rsidRPr="00227ECE">
        <w:rPr>
          <w:rFonts w:ascii="Times New Roman" w:hAnsi="Times New Roman" w:cs="Times New Roman"/>
          <w:sz w:val="28"/>
          <w:szCs w:val="28"/>
        </w:rPr>
        <w:br/>
        <w:t>Логическое разделение одной физической сети на независимые сегменты.</w:t>
      </w:r>
    </w:p>
    <w:p w14:paraId="1264F607" w14:textId="77777777" w:rsidR="00227ECE" w:rsidRPr="00227ECE" w:rsidRDefault="00227ECE" w:rsidP="00227EC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SDN (Software-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Defined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Networking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27ECE">
        <w:rPr>
          <w:rFonts w:ascii="Times New Roman" w:hAnsi="Times New Roman" w:cs="Times New Roman"/>
          <w:sz w:val="28"/>
          <w:szCs w:val="28"/>
        </w:rPr>
        <w:br/>
        <w:t xml:space="preserve">Отделение управления сетью от оборудования через централизованный контроллер (например,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).</w:t>
      </w:r>
    </w:p>
    <w:p w14:paraId="463F2FB4" w14:textId="77777777" w:rsidR="00227ECE" w:rsidRPr="00227ECE" w:rsidRDefault="00227ECE" w:rsidP="00227EC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Примеры инструментов:</w:t>
      </w:r>
    </w:p>
    <w:p w14:paraId="0115D8F9" w14:textId="77777777" w:rsidR="00227ECE" w:rsidRPr="00227ECE" w:rsidRDefault="00227ECE" w:rsidP="00227EC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(виртуальный коммутатор для облачных сред).</w:t>
      </w:r>
    </w:p>
    <w:p w14:paraId="3E316DFF" w14:textId="77777777" w:rsidR="00227ECE" w:rsidRPr="00227ECE" w:rsidRDefault="00227ECE" w:rsidP="00227EC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VPN (виртуальные частные сети для безопасного доступа).</w:t>
      </w:r>
    </w:p>
    <w:p w14:paraId="0955A98E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Применение:</w:t>
      </w:r>
    </w:p>
    <w:p w14:paraId="36566A54" w14:textId="77777777" w:rsidR="00227ECE" w:rsidRPr="00227ECE" w:rsidRDefault="00227ECE" w:rsidP="00227EC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Изоляция трафика между арендаторами в облаке.</w:t>
      </w:r>
    </w:p>
    <w:p w14:paraId="2C39E5C5" w14:textId="77777777" w:rsidR="00227ECE" w:rsidRDefault="00227ECE" w:rsidP="00227EC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Быстрое масштабирование сетевых ресурсов.</w:t>
      </w:r>
    </w:p>
    <w:p w14:paraId="125A5178" w14:textId="13FF7697" w:rsidR="00227ECE" w:rsidRPr="00227ECE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2525661"/>
      <w:r w:rsidRPr="00227E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Виртуализация хранилищ</w:t>
      </w:r>
      <w:bookmarkEnd w:id="10"/>
    </w:p>
    <w:p w14:paraId="2DF42284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Эта технология объединяет физические диски в логические пулы, предоставляя гибкое управление данными.</w:t>
      </w:r>
    </w:p>
    <w:p w14:paraId="09DCE518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Формы реализации:</w:t>
      </w:r>
    </w:p>
    <w:p w14:paraId="7A4D739A" w14:textId="77777777" w:rsidR="00227ECE" w:rsidRPr="00227ECE" w:rsidRDefault="00227ECE" w:rsidP="00227EC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SAN (Storage Area Network):</w:t>
      </w:r>
      <w:r w:rsidRPr="00227ECE">
        <w:rPr>
          <w:rFonts w:ascii="Times New Roman" w:hAnsi="Times New Roman" w:cs="Times New Roman"/>
          <w:sz w:val="28"/>
          <w:szCs w:val="28"/>
        </w:rPr>
        <w:br/>
        <w:t>Высокоскоростная сеть, предоставляющая доступ к блочным хранилищам.</w:t>
      </w:r>
    </w:p>
    <w:p w14:paraId="0858C965" w14:textId="77777777" w:rsidR="00227ECE" w:rsidRPr="00227ECE" w:rsidRDefault="00227ECE" w:rsidP="00227EC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 xml:space="preserve">NAS (Network 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Attached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 xml:space="preserve"> Storage):</w:t>
      </w:r>
      <w:r w:rsidRPr="00227ECE">
        <w:rPr>
          <w:rFonts w:ascii="Times New Roman" w:hAnsi="Times New Roman" w:cs="Times New Roman"/>
          <w:sz w:val="28"/>
          <w:szCs w:val="28"/>
        </w:rPr>
        <w:br/>
        <w:t>Файловые хранилища, доступные по сети.</w:t>
      </w:r>
    </w:p>
    <w:p w14:paraId="5132D147" w14:textId="77777777" w:rsidR="00227ECE" w:rsidRPr="00227ECE" w:rsidRDefault="00227ECE" w:rsidP="00227EC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Программно-определяемые хранилища (SDS):</w:t>
      </w:r>
      <w:r w:rsidRPr="00227ECE">
        <w:rPr>
          <w:rFonts w:ascii="Times New Roman" w:hAnsi="Times New Roman" w:cs="Times New Roman"/>
          <w:sz w:val="28"/>
          <w:szCs w:val="28"/>
        </w:rPr>
        <w:br/>
        <w:t xml:space="preserve">Управление через ПО (например,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, VMware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vSAN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).</w:t>
      </w:r>
    </w:p>
    <w:p w14:paraId="2593635E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2257C712" w14:textId="77777777" w:rsidR="00227ECE" w:rsidRPr="00227ECE" w:rsidRDefault="00227ECE" w:rsidP="00227EC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Динамическое выделение места под нужды ВМ.</w:t>
      </w:r>
    </w:p>
    <w:p w14:paraId="1C7CC0AD" w14:textId="77777777" w:rsidR="00227ECE" w:rsidRDefault="00227ECE" w:rsidP="00227EC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Резервное копирование и репликация данных без простоев.</w:t>
      </w:r>
    </w:p>
    <w:p w14:paraId="62809F6B" w14:textId="50CD1CB3" w:rsidR="00AA3AFA" w:rsidRPr="00ED415C" w:rsidRDefault="00AA3AFA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2525662"/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 Принципы работы виртуализации</w:t>
      </w:r>
      <w:bookmarkEnd w:id="11"/>
    </w:p>
    <w:p w14:paraId="1F100BBC" w14:textId="6500D86A" w:rsidR="00AA3AFA" w:rsidRDefault="001279D6" w:rsidP="00AA3A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Роль гипервизора</w:t>
      </w:r>
    </w:p>
    <w:p w14:paraId="15776DFF" w14:textId="77777777" w:rsidR="001279D6" w:rsidRPr="001279D6" w:rsidRDefault="001279D6" w:rsidP="001279D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21C39D7D" w14:textId="77777777" w:rsidR="001279D6" w:rsidRPr="001279D6" w:rsidRDefault="001279D6" w:rsidP="001279D6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Распределение ресурсов (CPU, RAM, диск, сеть).</w:t>
      </w:r>
    </w:p>
    <w:p w14:paraId="687D93AF" w14:textId="77777777" w:rsidR="001279D6" w:rsidRPr="001279D6" w:rsidRDefault="001279D6" w:rsidP="001279D6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Изоляция виртуальных машин (ВМ).</w:t>
      </w:r>
    </w:p>
    <w:p w14:paraId="34978128" w14:textId="77777777" w:rsidR="001279D6" w:rsidRPr="001279D6" w:rsidRDefault="001279D6" w:rsidP="001279D6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 xml:space="preserve">Управление жизненным циклом ВМ (запуск, миграция,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снапшоты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).</w:t>
      </w:r>
    </w:p>
    <w:p w14:paraId="3342BA8B" w14:textId="77777777" w:rsidR="001279D6" w:rsidRPr="001279D6" w:rsidRDefault="001279D6" w:rsidP="001279D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Примеры </w:t>
      </w:r>
      <w:proofErr w:type="spellStart"/>
      <w:r w:rsidRPr="001279D6">
        <w:rPr>
          <w:rFonts w:ascii="Times New Roman" w:hAnsi="Times New Roman" w:cs="Times New Roman"/>
          <w:b/>
          <w:bCs/>
          <w:sz w:val="28"/>
          <w:szCs w:val="28"/>
        </w:rPr>
        <w:t>open-source</w:t>
      </w:r>
      <w:proofErr w:type="spellEnd"/>
      <w:r w:rsidRPr="001279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FB2643" w14:textId="77777777" w:rsidR="001279D6" w:rsidRPr="001279D6" w:rsidRDefault="001279D6" w:rsidP="001279D6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 xml:space="preserve">KVM: Управление через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Libvirt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.</w:t>
      </w:r>
    </w:p>
    <w:p w14:paraId="3AF7A1EC" w14:textId="77777777" w:rsidR="001279D6" w:rsidRPr="001279D6" w:rsidRDefault="001279D6" w:rsidP="001279D6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VE: Веб-интерфейс для KVM и LXC.</w:t>
      </w:r>
    </w:p>
    <w:p w14:paraId="7E88F93B" w14:textId="77777777" w:rsidR="001279D6" w:rsidRPr="001279D6" w:rsidRDefault="001279D6" w:rsidP="00127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Механизмы изоляции</w:t>
      </w:r>
    </w:p>
    <w:p w14:paraId="67CE418B" w14:textId="77777777" w:rsidR="001279D6" w:rsidRPr="001279D6" w:rsidRDefault="001279D6" w:rsidP="001279D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Виртуализация CPU:</w:t>
      </w:r>
    </w:p>
    <w:p w14:paraId="6EB56E19" w14:textId="77777777" w:rsidR="001279D6" w:rsidRPr="001279D6" w:rsidRDefault="001279D6" w:rsidP="001279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Эмуляция виртуальных процессоров + аппаратная поддержка (Intel VT-x).</w:t>
      </w:r>
    </w:p>
    <w:p w14:paraId="414DB7E8" w14:textId="77777777" w:rsidR="001279D6" w:rsidRPr="001279D6" w:rsidRDefault="001279D6" w:rsidP="001279D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Виртуализация памяти:</w:t>
      </w:r>
    </w:p>
    <w:p w14:paraId="5D951ED0" w14:textId="77777777" w:rsidR="001279D6" w:rsidRPr="001279D6" w:rsidRDefault="001279D6" w:rsidP="001279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Технологии Intel EPT и AMD RVI для прямого доступа к памяти.</w:t>
      </w:r>
    </w:p>
    <w:p w14:paraId="3CCC021B" w14:textId="77777777" w:rsidR="001279D6" w:rsidRPr="001279D6" w:rsidRDefault="001279D6" w:rsidP="001279D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Виртуализация устройств ввода-вывода:</w:t>
      </w:r>
    </w:p>
    <w:p w14:paraId="797998E7" w14:textId="77777777" w:rsidR="001279D6" w:rsidRDefault="001279D6" w:rsidP="001279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sz w:val="28"/>
          <w:szCs w:val="28"/>
        </w:rPr>
        <w:t>Паравиртуализированные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драйверы (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VirtIO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в KVM) для снижения нагрузки.</w:t>
      </w:r>
    </w:p>
    <w:p w14:paraId="42159BCD" w14:textId="77777777" w:rsidR="001279D6" w:rsidRPr="001279D6" w:rsidRDefault="001279D6" w:rsidP="00127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Распределение ресурсов</w:t>
      </w:r>
    </w:p>
    <w:p w14:paraId="5206DC5E" w14:textId="77777777" w:rsidR="001279D6" w:rsidRPr="001279D6" w:rsidRDefault="001279D6" w:rsidP="001279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CPU:</w:t>
      </w:r>
    </w:p>
    <w:p w14:paraId="6C40D444" w14:textId="77777777" w:rsidR="001279D6" w:rsidRPr="001279D6" w:rsidRDefault="001279D6" w:rsidP="001279D6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 xml:space="preserve">Динамическое выделение ядер, CPU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pinning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.</w:t>
      </w:r>
    </w:p>
    <w:p w14:paraId="0E1C37E8" w14:textId="77777777" w:rsidR="001279D6" w:rsidRPr="001279D6" w:rsidRDefault="001279D6" w:rsidP="001279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Память:</w:t>
      </w:r>
    </w:p>
    <w:p w14:paraId="6B9974DA" w14:textId="77777777" w:rsidR="001279D6" w:rsidRPr="001279D6" w:rsidRDefault="001279D6" w:rsidP="001279D6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sz w:val="28"/>
          <w:szCs w:val="28"/>
        </w:rPr>
        <w:t>Ballooning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оверкоммитинг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(риски перегрузки).</w:t>
      </w:r>
    </w:p>
    <w:p w14:paraId="7924CA86" w14:textId="77777777" w:rsidR="001279D6" w:rsidRPr="001279D6" w:rsidRDefault="001279D6" w:rsidP="001279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Диски:</w:t>
      </w:r>
    </w:p>
    <w:p w14:paraId="137A7649" w14:textId="77777777" w:rsidR="001279D6" w:rsidRPr="001279D6" w:rsidRDefault="001279D6" w:rsidP="001279D6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, кэширование.</w:t>
      </w:r>
    </w:p>
    <w:p w14:paraId="5C188EE2" w14:textId="77777777" w:rsidR="001279D6" w:rsidRPr="001279D6" w:rsidRDefault="001279D6" w:rsidP="00127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Управление виртуальными машинами</w:t>
      </w:r>
    </w:p>
    <w:p w14:paraId="352E4F11" w14:textId="77777777" w:rsidR="001279D6" w:rsidRPr="001279D6" w:rsidRDefault="001279D6" w:rsidP="001279D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Миграция:</w:t>
      </w:r>
    </w:p>
    <w:p w14:paraId="4C9C0648" w14:textId="77777777" w:rsidR="001279D6" w:rsidRPr="001279D6" w:rsidRDefault="001279D6" w:rsidP="001279D6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 xml:space="preserve">Live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(KVM, VMware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vMotion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) для балансировки нагрузки.</w:t>
      </w:r>
    </w:p>
    <w:p w14:paraId="18A9E076" w14:textId="77777777" w:rsidR="001279D6" w:rsidRPr="001279D6" w:rsidRDefault="001279D6" w:rsidP="001279D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Снапшоты</w:t>
      </w:r>
      <w:proofErr w:type="spellEnd"/>
      <w:r w:rsidRPr="001279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4BC59" w14:textId="77777777" w:rsidR="001279D6" w:rsidRPr="001279D6" w:rsidRDefault="001279D6" w:rsidP="001279D6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Сохранение состояния ВМ для отката (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qemu-img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).</w:t>
      </w:r>
    </w:p>
    <w:p w14:paraId="5E8A85FC" w14:textId="77777777" w:rsidR="001279D6" w:rsidRPr="001279D6" w:rsidRDefault="001279D6" w:rsidP="001279D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копирование:</w:t>
      </w:r>
    </w:p>
    <w:p w14:paraId="4ECA7E09" w14:textId="71A4CA7B" w:rsidR="001279D6" w:rsidRPr="001279D6" w:rsidRDefault="001279D6" w:rsidP="00AA3AFA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9D6">
        <w:rPr>
          <w:rFonts w:ascii="Times New Roman" w:hAnsi="Times New Roman" w:cs="Times New Roman"/>
          <w:sz w:val="28"/>
          <w:szCs w:val="28"/>
        </w:rPr>
        <w:t>Инструменты</w:t>
      </w:r>
      <w:r w:rsidRPr="001279D6">
        <w:rPr>
          <w:rFonts w:ascii="Times New Roman" w:hAnsi="Times New Roman" w:cs="Times New Roman"/>
          <w:sz w:val="28"/>
          <w:szCs w:val="28"/>
          <w:lang w:val="en-US"/>
        </w:rPr>
        <w:t xml:space="preserve">: Veeam, </w:t>
      </w:r>
      <w:proofErr w:type="spellStart"/>
      <w:r w:rsidRPr="001279D6">
        <w:rPr>
          <w:rFonts w:ascii="Times New Roman" w:hAnsi="Times New Roman" w:cs="Times New Roman"/>
          <w:sz w:val="28"/>
          <w:szCs w:val="28"/>
          <w:lang w:val="en-US"/>
        </w:rPr>
        <w:t>Proxmox</w:t>
      </w:r>
      <w:proofErr w:type="spellEnd"/>
      <w:r w:rsidRPr="001279D6">
        <w:rPr>
          <w:rFonts w:ascii="Times New Roman" w:hAnsi="Times New Roman" w:cs="Times New Roman"/>
          <w:sz w:val="28"/>
          <w:szCs w:val="28"/>
          <w:lang w:val="en-US"/>
        </w:rPr>
        <w:t xml:space="preserve"> Backup Server.</w:t>
      </w:r>
    </w:p>
    <w:p w14:paraId="4F64CC42" w14:textId="0AE839AB" w:rsidR="00227ECE" w:rsidRPr="00227ECE" w:rsidRDefault="00227ECE" w:rsidP="00227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2.5 Виртуализация приложений и контейнеры</w:t>
      </w:r>
    </w:p>
    <w:p w14:paraId="68FCF23D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Контейнерная виртуализация — это изоляция приложений вместе с их зависимостями в легковесных средах.</w:t>
      </w:r>
    </w:p>
    <w:p w14:paraId="4AE60E70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Особенности контейнеров:</w:t>
      </w:r>
    </w:p>
    <w:p w14:paraId="76C4B753" w14:textId="77777777" w:rsidR="00227ECE" w:rsidRPr="00227ECE" w:rsidRDefault="00227ECE" w:rsidP="00227EC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Используют ядро основной ОС, что снижает потребление ресурсов.</w:t>
      </w:r>
    </w:p>
    <w:p w14:paraId="73B9E6C8" w14:textId="77777777" w:rsidR="00227ECE" w:rsidRPr="00227ECE" w:rsidRDefault="00227ECE" w:rsidP="00227EC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Быстрый запуск и масштабирование.</w:t>
      </w:r>
    </w:p>
    <w:p w14:paraId="3DD77BC5" w14:textId="77777777" w:rsidR="00227ECE" w:rsidRPr="00227ECE" w:rsidRDefault="00227ECE" w:rsidP="00227EC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контейнеров).</w:t>
      </w:r>
    </w:p>
    <w:p w14:paraId="0EB40AD0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Отличия от классической виртуализации:</w:t>
      </w:r>
    </w:p>
    <w:p w14:paraId="2C0F83AA" w14:textId="77777777" w:rsidR="00227ECE" w:rsidRPr="00227ECE" w:rsidRDefault="00227ECE" w:rsidP="00227EC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Нет гипервизора и гостевых ОС.</w:t>
      </w:r>
    </w:p>
    <w:p w14:paraId="6A3AC9C7" w14:textId="77777777" w:rsidR="00227ECE" w:rsidRPr="00227ECE" w:rsidRDefault="00227ECE" w:rsidP="00227EC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Изоляция на уровне процессов (через 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cgroups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namespaces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 в Linux).</w:t>
      </w:r>
    </w:p>
    <w:p w14:paraId="6C5BB9E5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использования:</w:t>
      </w:r>
    </w:p>
    <w:p w14:paraId="15F787E5" w14:textId="77777777" w:rsidR="00227ECE" w:rsidRPr="00227ECE" w:rsidRDefault="00227ECE" w:rsidP="00227EC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ECE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архитектура.</w:t>
      </w:r>
    </w:p>
    <w:p w14:paraId="10252571" w14:textId="406454A5" w:rsidR="00227ECE" w:rsidRPr="00227ECE" w:rsidRDefault="00227ECE" w:rsidP="00227EC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CI/CD (непрерывная интеграция и доставка).</w:t>
      </w:r>
    </w:p>
    <w:p w14:paraId="0E3978A4" w14:textId="4DD5D550" w:rsidR="00227ECE" w:rsidRPr="00ED415C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2525663"/>
      <w:r w:rsidRPr="00227E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 Сравнение типов виртуализации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00"/>
        <w:gridCol w:w="2176"/>
        <w:gridCol w:w="2284"/>
        <w:gridCol w:w="2185"/>
      </w:tblGrid>
      <w:tr w:rsidR="00227ECE" w14:paraId="306C78F0" w14:textId="77777777" w:rsidTr="00227ECE">
        <w:tc>
          <w:tcPr>
            <w:tcW w:w="2336" w:type="dxa"/>
          </w:tcPr>
          <w:p w14:paraId="4C2ED06E" w14:textId="2F88AE7F" w:rsid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3AFEEECB" w14:textId="4966E7C5" w:rsid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Аппаратная</w:t>
            </w:r>
          </w:p>
        </w:tc>
        <w:tc>
          <w:tcPr>
            <w:tcW w:w="2336" w:type="dxa"/>
          </w:tcPr>
          <w:p w14:paraId="611BABA0" w14:textId="1ADDCB2E" w:rsid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Программная</w:t>
            </w:r>
          </w:p>
        </w:tc>
        <w:tc>
          <w:tcPr>
            <w:tcW w:w="2337" w:type="dxa"/>
          </w:tcPr>
          <w:p w14:paraId="7D93F6B5" w14:textId="58468892" w:rsid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Контейнеры</w:t>
            </w:r>
          </w:p>
        </w:tc>
      </w:tr>
      <w:tr w:rsidR="00227ECE" w14:paraId="3D0EFA17" w14:textId="77777777" w:rsidTr="00227ECE">
        <w:tc>
          <w:tcPr>
            <w:tcW w:w="2336" w:type="dxa"/>
          </w:tcPr>
          <w:p w14:paraId="4C685A57" w14:textId="0EBC8C67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336" w:type="dxa"/>
          </w:tcPr>
          <w:p w14:paraId="5A5E9C90" w14:textId="6A456EB5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6" w:type="dxa"/>
          </w:tcPr>
          <w:p w14:paraId="7AA91BCC" w14:textId="6454EEC6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Низкая/средняя</w:t>
            </w:r>
          </w:p>
        </w:tc>
        <w:tc>
          <w:tcPr>
            <w:tcW w:w="2337" w:type="dxa"/>
          </w:tcPr>
          <w:p w14:paraId="449C58FF" w14:textId="10D3C068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27ECE" w14:paraId="622CB036" w14:textId="77777777" w:rsidTr="00227ECE">
        <w:tc>
          <w:tcPr>
            <w:tcW w:w="2336" w:type="dxa"/>
          </w:tcPr>
          <w:p w14:paraId="029D1AD4" w14:textId="5D85CC93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Изоляция</w:t>
            </w:r>
          </w:p>
        </w:tc>
        <w:tc>
          <w:tcPr>
            <w:tcW w:w="2336" w:type="dxa"/>
          </w:tcPr>
          <w:p w14:paraId="601ADBA7" w14:textId="245BD332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2336" w:type="dxa"/>
          </w:tcPr>
          <w:p w14:paraId="01698F0F" w14:textId="2234B160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2337" w:type="dxa"/>
          </w:tcPr>
          <w:p w14:paraId="49A1E074" w14:textId="338B5760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Процессная</w:t>
            </w:r>
          </w:p>
        </w:tc>
      </w:tr>
      <w:tr w:rsidR="00227ECE" w14:paraId="14CCD872" w14:textId="77777777" w:rsidTr="00227ECE">
        <w:tc>
          <w:tcPr>
            <w:tcW w:w="2336" w:type="dxa"/>
          </w:tcPr>
          <w:p w14:paraId="6770E666" w14:textId="1ACE9C87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Запуск разных ОС</w:t>
            </w:r>
          </w:p>
        </w:tc>
        <w:tc>
          <w:tcPr>
            <w:tcW w:w="2336" w:type="dxa"/>
          </w:tcPr>
          <w:p w14:paraId="7143CEA3" w14:textId="53230E3D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6" w:type="dxa"/>
          </w:tcPr>
          <w:p w14:paraId="515B3F85" w14:textId="1B7CC0E2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Да (с ограничениями)</w:t>
            </w:r>
          </w:p>
        </w:tc>
        <w:tc>
          <w:tcPr>
            <w:tcW w:w="2337" w:type="dxa"/>
          </w:tcPr>
          <w:p w14:paraId="34A0B858" w14:textId="042506A6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Нет (только ядро ОС)</w:t>
            </w:r>
          </w:p>
        </w:tc>
      </w:tr>
      <w:tr w:rsidR="00227ECE" w14:paraId="44A05A56" w14:textId="77777777" w:rsidTr="00227ECE">
        <w:tc>
          <w:tcPr>
            <w:tcW w:w="2336" w:type="dxa"/>
          </w:tcPr>
          <w:p w14:paraId="1198440A" w14:textId="023CAFBD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Примеры</w:t>
            </w:r>
          </w:p>
        </w:tc>
        <w:tc>
          <w:tcPr>
            <w:tcW w:w="2336" w:type="dxa"/>
          </w:tcPr>
          <w:p w14:paraId="1976F712" w14:textId="7F726A35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VMware </w:t>
            </w:r>
            <w:proofErr w:type="spellStart"/>
            <w:r w:rsidRPr="0022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ESXi</w:t>
            </w:r>
            <w:proofErr w:type="spellEnd"/>
          </w:p>
        </w:tc>
        <w:tc>
          <w:tcPr>
            <w:tcW w:w="2336" w:type="dxa"/>
          </w:tcPr>
          <w:p w14:paraId="03F1334D" w14:textId="4E3CEED6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QEMU</w:t>
            </w:r>
            <w:r w:rsidR="00274E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VirtualBox</w:t>
            </w:r>
          </w:p>
        </w:tc>
        <w:tc>
          <w:tcPr>
            <w:tcW w:w="2337" w:type="dxa"/>
          </w:tcPr>
          <w:p w14:paraId="5749C891" w14:textId="4A9140DE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</w:tr>
    </w:tbl>
    <w:p w14:paraId="236AA33C" w14:textId="199203B7" w:rsidR="00227ECE" w:rsidRDefault="00227ECE" w:rsidP="00227E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1.</w:t>
      </w:r>
    </w:p>
    <w:p w14:paraId="0A1E3F15" w14:textId="4A60D5E7" w:rsidR="00227ECE" w:rsidRPr="00ED415C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2525664"/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2.7 Итоги главы</w:t>
      </w:r>
      <w:bookmarkEnd w:id="13"/>
    </w:p>
    <w:p w14:paraId="5603F484" w14:textId="13440E2C" w:rsidR="006074BC" w:rsidRDefault="00227ECE" w:rsidP="00903B92">
      <w:pPr>
        <w:spacing w:line="360" w:lineRule="auto"/>
        <w:ind w:firstLine="851"/>
        <w:jc w:val="both"/>
      </w:pPr>
      <w:r w:rsidRPr="00227ECE">
        <w:rPr>
          <w:rFonts w:ascii="Times New Roman" w:hAnsi="Times New Roman" w:cs="Times New Roman"/>
          <w:sz w:val="28"/>
          <w:szCs w:val="28"/>
        </w:rPr>
        <w:t xml:space="preserve">Виртуализация охватывает множество технологий, каждая из которых решает специфические задачи. Аппаратная виртуализация подходит для критически важных нагрузок, контейнеры — для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-разработки, а сетевая и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хранилищная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виртуализация обеспечивают гибкость инфраструктуры. Понимание различий между типами позволяет выбирать оптимальные решения для конкретных бизнес-потребностей.</w:t>
      </w:r>
    </w:p>
    <w:p w14:paraId="34E05A7E" w14:textId="77777777" w:rsidR="006074BC" w:rsidRDefault="006074BC">
      <w:r>
        <w:br w:type="page"/>
      </w:r>
    </w:p>
    <w:p w14:paraId="6064BAEB" w14:textId="16E9BAAD" w:rsidR="006074BC" w:rsidRPr="00ED415C" w:rsidRDefault="001232B4" w:rsidP="00ED415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92525665"/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ОБЛАСТИ ПРИМЕНЕНИЯ ВИРТУАЛИЗАЦИИ</w:t>
      </w:r>
      <w:bookmarkEnd w:id="14"/>
    </w:p>
    <w:p w14:paraId="7022E42B" w14:textId="17F4AB96" w:rsidR="006074BC" w:rsidRPr="006074BC" w:rsidRDefault="006074BC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>Виртуализация — ключевой инструмент в IT, оптимизирующий ресурсы и обеспечивающий гибкость. В ЦОД она заменяет физические серверы виртуальными машинами, сокращая затраты на оборудование и энергопотребление. Компании консолидируют нагрузки, уменьшая количество серверов на 30–50%, что повышает эффективность и упрощает масштабирование.</w:t>
      </w:r>
    </w:p>
    <w:p w14:paraId="393235A6" w14:textId="206755D0" w:rsidR="006074B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 xml:space="preserve">Облачные платформы (AWS, Azure,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>) используют виртуализацию для предоставления «ресурсов по требованию». Пользователи арендуют виртуальные инстансы, настраивая их под свои задачи. Например, Amazon EC2 работает на базе KVM, обеспечивая миллионам клиентов доступ к вычислительным мощностям без инвестиций в железо.</w:t>
      </w:r>
    </w:p>
    <w:p w14:paraId="137448B3" w14:textId="3753C882" w:rsidR="006074B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 xml:space="preserve">В разработке ПО виртуализация создаёт изолированные среды. Контейнеры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 xml:space="preserve"> упаковывают приложения с зависимостями, устраняя проблемы совместимости. Тестировщики используют ВМ для проверки ПО на разных ОС, как это делает Microsoft при подготовке обновлений Windows.</w:t>
      </w:r>
    </w:p>
    <w:p w14:paraId="2C44CE83" w14:textId="243FE2B1" w:rsidR="006074B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 xml:space="preserve">Безопасность — ещё одна критическая область. Виртуальные «песочницы» изолируют вредоносный код: антивирусные лаборатории (Kaspersky) анализируют угрозы в ВМ, а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Qubes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 xml:space="preserve"> OS разделяет пользовательские активности на независимые среды для защиты данных.</w:t>
      </w:r>
    </w:p>
    <w:p w14:paraId="07D4BFCF" w14:textId="41E8745F" w:rsidR="006074B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 xml:space="preserve">Edge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 xml:space="preserve"> — виртуализация обрабатывает данные на периферии сети. Умные фабрики используют локальные серверы для анализа информации с датчиков, сокращая задержки. Гибридные облака, как у Tesla, сочетают локальные и облачные ресурсы, ускоряя обучение ИИ-моделей.</w:t>
      </w:r>
    </w:p>
    <w:p w14:paraId="2174A754" w14:textId="1CDB9EB1" w:rsidR="00274E7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>В образовании вузы развертывают виртуальные лаборатории, давая студентам доступ к MATLAB или Python без мощных ПК. Медицина применяет VDI (виртуальные рабочие столы) для безопасного доступа к медкартам, а ИИ-системы диагностируют снимки в изолированных средах.</w:t>
      </w:r>
    </w:p>
    <w:p w14:paraId="3AA0F3E4" w14:textId="4FBF53CE" w:rsidR="00903B92" w:rsidRPr="00903B92" w:rsidRDefault="001232B4" w:rsidP="00ED415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2525666"/>
      <w:r w:rsidRPr="00903B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5"/>
    </w:p>
    <w:p w14:paraId="4BB953AF" w14:textId="77777777" w:rsidR="00903B92" w:rsidRPr="00903B92" w:rsidRDefault="00903B92" w:rsidP="00903B9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t>Виртуализация стала неотъемлемой частью современной цифровой инфраструктуры, трансформируя подходы к управлению ресурсами, разработке ПО и обеспечению безопасности. Её эволюция от нишевой технологии для мейнфреймов до основы облачных вычислений и контейнеризации демонстрирует, как гибкость и изоляция сред могут решать задачи любой сложности — от оптимизации дата-центров до обработки данных в реальном времени на периферии сетей.</w:t>
      </w:r>
    </w:p>
    <w:p w14:paraId="1FCC42F5" w14:textId="77777777" w:rsidR="00903B92" w:rsidRPr="00903B92" w:rsidRDefault="00903B92" w:rsidP="00903B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t>Ключевые достижения виртуализации — это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экономия ресурсов</w:t>
      </w:r>
      <w:r w:rsidRPr="00903B92">
        <w:rPr>
          <w:rFonts w:ascii="Times New Roman" w:hAnsi="Times New Roman" w:cs="Times New Roman"/>
          <w:sz w:val="28"/>
          <w:szCs w:val="28"/>
        </w:rPr>
        <w:t>,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903B92">
        <w:rPr>
          <w:rFonts w:ascii="Times New Roman" w:hAnsi="Times New Roman" w:cs="Times New Roman"/>
          <w:sz w:val="28"/>
          <w:szCs w:val="28"/>
        </w:rPr>
        <w:t> и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повышение отказоустойчивости</w:t>
      </w:r>
      <w:r w:rsidRPr="00903B92">
        <w:rPr>
          <w:rFonts w:ascii="Times New Roman" w:hAnsi="Times New Roman" w:cs="Times New Roman"/>
          <w:sz w:val="28"/>
          <w:szCs w:val="28"/>
        </w:rPr>
        <w:t xml:space="preserve">. Компании, внедряющие VMware, KVM или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, сокращают затраты на оборудование и ускоряют вывод продуктов на рынок. Например,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и Tesla используют эти технологии для глобального масштабирования сервисов, а медицинские учреждения защищают конфиденциальные данные через виртуальные рабочие столы.</w:t>
      </w:r>
    </w:p>
    <w:p w14:paraId="7A31776F" w14:textId="77777777" w:rsidR="00903B92" w:rsidRPr="00903B92" w:rsidRDefault="00903B92" w:rsidP="00903B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t xml:space="preserve">Однако виртуализация не лишена недостатков. Накладные расходы на производительность, сложность управления крупными системами и риски безопасности требуют тщательного проектирования инфраструктуры. Успешные кейсы, как переход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на виртуальные серверы, показывают, что грамотное использование инструментов мониторинга (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>) и своевременное обновление гипервизоров минимизируют эти проблемы.</w:t>
      </w:r>
    </w:p>
    <w:p w14:paraId="56BFD3A3" w14:textId="77777777" w:rsidR="00903B92" w:rsidRPr="00903B92" w:rsidRDefault="00903B92" w:rsidP="00903B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t>Будущее виртуализации связано с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гибридными облаками</w:t>
      </w:r>
      <w:r w:rsidRPr="00903B92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03B92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903B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B92">
        <w:rPr>
          <w:rFonts w:ascii="Times New Roman" w:hAnsi="Times New Roman" w:cs="Times New Roman"/>
          <w:b/>
          <w:bCs/>
          <w:sz w:val="28"/>
          <w:szCs w:val="28"/>
        </w:rPr>
        <w:t>computing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> и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квантовыми вычислениями</w:t>
      </w:r>
      <w:r w:rsidRPr="00903B92">
        <w:rPr>
          <w:rFonts w:ascii="Times New Roman" w:hAnsi="Times New Roman" w:cs="Times New Roman"/>
          <w:sz w:val="28"/>
          <w:szCs w:val="28"/>
        </w:rPr>
        <w:t>. Open-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проекты, такие как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, уже задают стандарты для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и автоматизации. Внедрение ИИ для оптимизации распределения ресурсов и развитие «зелёных» технологий, снижающих энергопотребление ЦОД, открывают новые горизонты.</w:t>
      </w:r>
    </w:p>
    <w:p w14:paraId="1826E6DD" w14:textId="77777777" w:rsidR="00903B92" w:rsidRPr="00903B92" w:rsidRDefault="00903B92" w:rsidP="00903B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виртуализация — это не просто технологический тренд, а фундамент цифровой трансформации. Её роль будет только расти, помогая бизнесу и науке преодолевать вызовы XXI века, от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до обработки экзабайтов данных. Умение работать с её инструментами становится критически важным навыком для IT-специалистов, а дальнейшее развитие обещает сделать её ещё более доступной, безопасной и эффективной.</w:t>
      </w:r>
    </w:p>
    <w:p w14:paraId="50A6ACB5" w14:textId="77777777" w:rsidR="00274E7C" w:rsidRDefault="00274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18C3E" w14:textId="16AD9DC8" w:rsidR="00227ECE" w:rsidRPr="0044731A" w:rsidRDefault="00E56185" w:rsidP="004473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2525667"/>
      <w:r w:rsidRPr="004473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6"/>
    </w:p>
    <w:p w14:paraId="3E535D77" w14:textId="5E3DB0AB" w:rsidR="00E56185" w:rsidRPr="00E56185" w:rsidRDefault="00E56185" w:rsidP="00E561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6185">
        <w:rPr>
          <w:rFonts w:ascii="Times New Roman" w:hAnsi="Times New Roman" w:cs="Times New Roman"/>
          <w:sz w:val="28"/>
          <w:szCs w:val="28"/>
        </w:rPr>
        <w:t>Основы виртуализации (обзор)</w:t>
      </w:r>
      <w:r w:rsidRPr="00E56185">
        <w:rPr>
          <w:rFonts w:ascii="Times New Roman" w:hAnsi="Times New Roman" w:cs="Times New Roman"/>
          <w:sz w:val="28"/>
          <w:szCs w:val="28"/>
        </w:rPr>
        <w:t xml:space="preserve"> </w:t>
      </w:r>
      <w:r w:rsidRPr="00E56185">
        <w:rPr>
          <w:rFonts w:ascii="Times New Roman" w:hAnsi="Times New Roman" w:cs="Times New Roman"/>
          <w:sz w:val="28"/>
          <w:szCs w:val="28"/>
        </w:rPr>
        <w:t xml:space="preserve">[Электронный ресурс] // </w:t>
      </w:r>
      <w:proofErr w:type="spellStart"/>
      <w:r w:rsidRPr="00E56185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E56185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8" w:history="1"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https://habr.com/ru/articles/657677/</w:t>
        </w:r>
      </w:hyperlink>
      <w:r w:rsidRPr="00E56185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1F357BBE" w14:textId="408342F8" w:rsidR="00E56185" w:rsidRPr="00E56185" w:rsidRDefault="00E56185" w:rsidP="00E561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6185">
        <w:rPr>
          <w:rFonts w:ascii="Times New Roman" w:hAnsi="Times New Roman" w:cs="Times New Roman"/>
          <w:sz w:val="28"/>
          <w:szCs w:val="28"/>
        </w:rPr>
        <w:t xml:space="preserve">Виртуализация | Yandex </w:t>
      </w:r>
      <w:proofErr w:type="spellStart"/>
      <w:r w:rsidRPr="00E5618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56185">
        <w:rPr>
          <w:rFonts w:ascii="Times New Roman" w:hAnsi="Times New Roman" w:cs="Times New Roman"/>
          <w:sz w:val="28"/>
          <w:szCs w:val="28"/>
        </w:rPr>
        <w:t xml:space="preserve"> - Документация</w:t>
      </w:r>
      <w:r w:rsidRPr="00E56185">
        <w:rPr>
          <w:rFonts w:ascii="Times New Roman" w:hAnsi="Times New Roman" w:cs="Times New Roman"/>
          <w:sz w:val="28"/>
          <w:szCs w:val="28"/>
        </w:rPr>
        <w:t xml:space="preserve"> </w:t>
      </w:r>
      <w:r w:rsidRPr="00E56185">
        <w:rPr>
          <w:rFonts w:ascii="Times New Roman" w:hAnsi="Times New Roman" w:cs="Times New Roman"/>
          <w:sz w:val="28"/>
          <w:szCs w:val="28"/>
        </w:rPr>
        <w:t xml:space="preserve">[Электронный ресурс] // Yandex </w:t>
      </w:r>
      <w:proofErr w:type="spellStart"/>
      <w:r w:rsidRPr="00E5618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56185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9" w:history="1"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https://yandex.cloud/ru/docs/glossary/virtualization</w:t>
        </w:r>
      </w:hyperlink>
      <w:r w:rsidRPr="00E56185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61D8F5DF" w14:textId="77777777" w:rsidR="00E56185" w:rsidRPr="00E56185" w:rsidRDefault="00E56185" w:rsidP="00E561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618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56185">
        <w:rPr>
          <w:rFonts w:ascii="Times New Roman" w:hAnsi="Times New Roman" w:cs="Times New Roman"/>
          <w:sz w:val="28"/>
          <w:szCs w:val="28"/>
        </w:rPr>
        <w:t xml:space="preserve">: введение в технологии виртуализации [Электронный ресурс] // K2 </w:t>
      </w:r>
      <w:proofErr w:type="spellStart"/>
      <w:r w:rsidRPr="00E5618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56185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10" w:history="1"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https://k2.cloud/blog/about-technologies/docker-vvedenie-v-tek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nologii-virtualizatsii/</w:t>
        </w:r>
      </w:hyperlink>
      <w:r w:rsidRPr="00E56185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5B5D61A6" w14:textId="1A29E337" w:rsidR="00E56185" w:rsidRPr="00E56185" w:rsidRDefault="00E56185" w:rsidP="00E561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6185">
        <w:rPr>
          <w:rFonts w:ascii="Times New Roman" w:hAnsi="Times New Roman" w:cs="Times New Roman"/>
          <w:sz w:val="28"/>
          <w:szCs w:val="28"/>
        </w:rPr>
        <w:t xml:space="preserve">ВИРТУАЛИЗАЦИЯ НА ПАЛЬЦАХ [Электронный ресурс] // YouTube. — 2025. — URL: </w:t>
      </w:r>
      <w:hyperlink r:id="rId11" w:history="1"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https:/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www.youtube.com/watch?v=C8YkihDg30I</w:t>
        </w:r>
      </w:hyperlink>
      <w:r w:rsidRPr="00E56185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2877FDE4" w14:textId="77777777" w:rsidR="00E56185" w:rsidRPr="00E56185" w:rsidRDefault="00E56185" w:rsidP="00E561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6185">
        <w:rPr>
          <w:rFonts w:ascii="Times New Roman" w:hAnsi="Times New Roman" w:cs="Times New Roman"/>
          <w:sz w:val="28"/>
          <w:szCs w:val="28"/>
        </w:rPr>
        <w:t xml:space="preserve">Виртуализация [Электронный ресурс] // Wikipedia. — 2025. — URL: </w:t>
      </w:r>
      <w:hyperlink r:id="rId12" w:history="1"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https://ru.wik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i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pedia.org/wiki/Виртуализация</w:t>
        </w:r>
      </w:hyperlink>
      <w:r w:rsidRPr="00E56185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1E53CC7A" w14:textId="1748BFE1" w:rsidR="00E56185" w:rsidRPr="00E56185" w:rsidRDefault="00E56185" w:rsidP="00E561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6185">
        <w:rPr>
          <w:rFonts w:ascii="Times New Roman" w:hAnsi="Times New Roman" w:cs="Times New Roman"/>
          <w:sz w:val="28"/>
          <w:szCs w:val="28"/>
        </w:rPr>
        <w:t>Что такое виртуализация? - AWS</w:t>
      </w:r>
      <w:r w:rsidRPr="00E56185">
        <w:rPr>
          <w:rFonts w:ascii="Times New Roman" w:hAnsi="Times New Roman" w:cs="Times New Roman"/>
          <w:sz w:val="28"/>
          <w:szCs w:val="28"/>
        </w:rPr>
        <w:t xml:space="preserve"> </w:t>
      </w:r>
      <w:r w:rsidRPr="00E56185">
        <w:rPr>
          <w:rFonts w:ascii="Times New Roman" w:hAnsi="Times New Roman" w:cs="Times New Roman"/>
          <w:sz w:val="28"/>
          <w:szCs w:val="28"/>
        </w:rPr>
        <w:t xml:space="preserve">[Электронный ресурс] // AWS. — 2025. — URL: </w:t>
      </w:r>
      <w:hyperlink r:id="rId13" w:history="1"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https://aws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amazon.com/ru/what-is/virtualization/</w:t>
        </w:r>
      </w:hyperlink>
      <w:r w:rsidRPr="00E56185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6DE9244C" w14:textId="7CFD4AE2" w:rsidR="00E56185" w:rsidRPr="00E56185" w:rsidRDefault="00E56185" w:rsidP="00E561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6185">
        <w:rPr>
          <w:rFonts w:ascii="Times New Roman" w:hAnsi="Times New Roman" w:cs="Times New Roman"/>
          <w:sz w:val="28"/>
          <w:szCs w:val="28"/>
        </w:rPr>
        <w:t>Что такое виртуализация?</w:t>
      </w:r>
      <w:r w:rsidRPr="00E56185">
        <w:rPr>
          <w:rFonts w:ascii="Times New Roman" w:hAnsi="Times New Roman" w:cs="Times New Roman"/>
          <w:sz w:val="28"/>
          <w:szCs w:val="28"/>
        </w:rPr>
        <w:t xml:space="preserve"> </w:t>
      </w:r>
      <w:r w:rsidRPr="00E56185">
        <w:rPr>
          <w:rFonts w:ascii="Times New Roman" w:hAnsi="Times New Roman" w:cs="Times New Roman"/>
          <w:sz w:val="28"/>
          <w:szCs w:val="28"/>
        </w:rPr>
        <w:t xml:space="preserve">[Электронный ресурс] // Microsoft Azure. — 2025. — URL: </w:t>
      </w:r>
      <w:hyperlink r:id="rId14" w:history="1"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https://azure.microsoft.com/ru-ru/resources/cloud-computing-dictionary/w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h</w:t>
        </w:r>
        <w:r w:rsidRPr="00E56185">
          <w:rPr>
            <w:rStyle w:val="ac"/>
            <w:rFonts w:ascii="Times New Roman" w:hAnsi="Times New Roman" w:cs="Times New Roman"/>
            <w:sz w:val="28"/>
            <w:szCs w:val="28"/>
          </w:rPr>
          <w:t>at-is-virtualization</w:t>
        </w:r>
      </w:hyperlink>
      <w:r w:rsidRPr="00E56185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71EC70E9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0C00CB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78D4D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93721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7ECE" w:rsidRPr="00227ECE" w:rsidSect="001232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76CD" w14:textId="77777777" w:rsidR="0055213A" w:rsidRDefault="0055213A" w:rsidP="001232B4">
      <w:pPr>
        <w:spacing w:after="0" w:line="240" w:lineRule="auto"/>
      </w:pPr>
      <w:r>
        <w:separator/>
      </w:r>
    </w:p>
  </w:endnote>
  <w:endnote w:type="continuationSeparator" w:id="0">
    <w:p w14:paraId="6FDA5675" w14:textId="77777777" w:rsidR="0055213A" w:rsidRDefault="0055213A" w:rsidP="0012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838C" w14:textId="77777777" w:rsidR="001232B4" w:rsidRDefault="001232B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1272404"/>
      <w:docPartObj>
        <w:docPartGallery w:val="Page Numbers (Bottom of Page)"/>
        <w:docPartUnique/>
      </w:docPartObj>
    </w:sdtPr>
    <w:sdtContent>
      <w:p w14:paraId="45C3C4E7" w14:textId="0CB03CA4" w:rsidR="001232B4" w:rsidRDefault="001232B4">
        <w:pPr>
          <w:pStyle w:val="af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BB6A7" w14:textId="77777777" w:rsidR="001232B4" w:rsidRDefault="001232B4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9CF7" w14:textId="77777777" w:rsidR="001232B4" w:rsidRDefault="001232B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9F4A" w14:textId="77777777" w:rsidR="0055213A" w:rsidRDefault="0055213A" w:rsidP="001232B4">
      <w:pPr>
        <w:spacing w:after="0" w:line="240" w:lineRule="auto"/>
      </w:pPr>
      <w:r>
        <w:separator/>
      </w:r>
    </w:p>
  </w:footnote>
  <w:footnote w:type="continuationSeparator" w:id="0">
    <w:p w14:paraId="617B1BB5" w14:textId="77777777" w:rsidR="0055213A" w:rsidRDefault="0055213A" w:rsidP="0012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B357" w14:textId="77777777" w:rsidR="001232B4" w:rsidRDefault="001232B4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DE4" w14:textId="77777777" w:rsidR="001232B4" w:rsidRDefault="001232B4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035E" w14:textId="77777777" w:rsidR="001232B4" w:rsidRDefault="001232B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6C9"/>
    <w:multiLevelType w:val="multilevel"/>
    <w:tmpl w:val="24E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538B"/>
    <w:multiLevelType w:val="multilevel"/>
    <w:tmpl w:val="867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53D0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FD3DD5"/>
    <w:multiLevelType w:val="multilevel"/>
    <w:tmpl w:val="CA0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346B4"/>
    <w:multiLevelType w:val="multilevel"/>
    <w:tmpl w:val="E1C2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A6F17"/>
    <w:multiLevelType w:val="multilevel"/>
    <w:tmpl w:val="0BC2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243C4"/>
    <w:multiLevelType w:val="multilevel"/>
    <w:tmpl w:val="EF1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026E5"/>
    <w:multiLevelType w:val="multilevel"/>
    <w:tmpl w:val="A46E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A10F9"/>
    <w:multiLevelType w:val="multilevel"/>
    <w:tmpl w:val="92A6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B58AD"/>
    <w:multiLevelType w:val="multilevel"/>
    <w:tmpl w:val="5D3C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84F70"/>
    <w:multiLevelType w:val="multilevel"/>
    <w:tmpl w:val="837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A619E"/>
    <w:multiLevelType w:val="multilevel"/>
    <w:tmpl w:val="62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E4904"/>
    <w:multiLevelType w:val="hybridMultilevel"/>
    <w:tmpl w:val="0CDA7674"/>
    <w:lvl w:ilvl="0" w:tplc="14FC4E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F0039"/>
    <w:multiLevelType w:val="hybridMultilevel"/>
    <w:tmpl w:val="335C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F23C1"/>
    <w:multiLevelType w:val="multilevel"/>
    <w:tmpl w:val="D0A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A76D2"/>
    <w:multiLevelType w:val="multilevel"/>
    <w:tmpl w:val="634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C606D"/>
    <w:multiLevelType w:val="multilevel"/>
    <w:tmpl w:val="1B6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367661"/>
    <w:multiLevelType w:val="multilevel"/>
    <w:tmpl w:val="875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D614C"/>
    <w:multiLevelType w:val="multilevel"/>
    <w:tmpl w:val="57A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16EFE"/>
    <w:multiLevelType w:val="multilevel"/>
    <w:tmpl w:val="9F7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E82715"/>
    <w:multiLevelType w:val="multilevel"/>
    <w:tmpl w:val="1AA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05317"/>
    <w:multiLevelType w:val="multilevel"/>
    <w:tmpl w:val="D0D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81D2A"/>
    <w:multiLevelType w:val="multilevel"/>
    <w:tmpl w:val="18E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97BA0"/>
    <w:multiLevelType w:val="multilevel"/>
    <w:tmpl w:val="DB0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34871">
    <w:abstractNumId w:val="12"/>
  </w:num>
  <w:num w:numId="2" w16cid:durableId="625815141">
    <w:abstractNumId w:val="13"/>
  </w:num>
  <w:num w:numId="3" w16cid:durableId="1070733651">
    <w:abstractNumId w:val="19"/>
  </w:num>
  <w:num w:numId="4" w16cid:durableId="2029401293">
    <w:abstractNumId w:val="2"/>
  </w:num>
  <w:num w:numId="5" w16cid:durableId="2106802049">
    <w:abstractNumId w:val="11"/>
  </w:num>
  <w:num w:numId="6" w16cid:durableId="1826621796">
    <w:abstractNumId w:val="3"/>
  </w:num>
  <w:num w:numId="7" w16cid:durableId="1121269989">
    <w:abstractNumId w:val="16"/>
  </w:num>
  <w:num w:numId="8" w16cid:durableId="1903365195">
    <w:abstractNumId w:val="20"/>
  </w:num>
  <w:num w:numId="9" w16cid:durableId="1632786495">
    <w:abstractNumId w:val="21"/>
  </w:num>
  <w:num w:numId="10" w16cid:durableId="1410691837">
    <w:abstractNumId w:val="10"/>
  </w:num>
  <w:num w:numId="11" w16cid:durableId="1031565180">
    <w:abstractNumId w:val="7"/>
  </w:num>
  <w:num w:numId="12" w16cid:durableId="2029987427">
    <w:abstractNumId w:val="9"/>
  </w:num>
  <w:num w:numId="13" w16cid:durableId="1915159836">
    <w:abstractNumId w:val="17"/>
  </w:num>
  <w:num w:numId="14" w16cid:durableId="261495949">
    <w:abstractNumId w:val="6"/>
  </w:num>
  <w:num w:numId="15" w16cid:durableId="187067023">
    <w:abstractNumId w:val="22"/>
  </w:num>
  <w:num w:numId="16" w16cid:durableId="767314150">
    <w:abstractNumId w:val="0"/>
  </w:num>
  <w:num w:numId="17" w16cid:durableId="317002148">
    <w:abstractNumId w:val="18"/>
  </w:num>
  <w:num w:numId="18" w16cid:durableId="1797599091">
    <w:abstractNumId w:val="1"/>
  </w:num>
  <w:num w:numId="19" w16cid:durableId="1341932295">
    <w:abstractNumId w:val="15"/>
  </w:num>
  <w:num w:numId="20" w16cid:durableId="100474547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826773628">
    <w:abstractNumId w:val="8"/>
  </w:num>
  <w:num w:numId="22" w16cid:durableId="1122571408">
    <w:abstractNumId w:val="23"/>
  </w:num>
  <w:num w:numId="23" w16cid:durableId="1589388985">
    <w:abstractNumId w:val="5"/>
  </w:num>
  <w:num w:numId="24" w16cid:durableId="1442803139">
    <w:abstractNumId w:val="14"/>
  </w:num>
  <w:num w:numId="25" w16cid:durableId="1024207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D"/>
    <w:rsid w:val="001232B4"/>
    <w:rsid w:val="001279D6"/>
    <w:rsid w:val="00227ECE"/>
    <w:rsid w:val="00244897"/>
    <w:rsid w:val="00274E7C"/>
    <w:rsid w:val="002E1FED"/>
    <w:rsid w:val="00383A2C"/>
    <w:rsid w:val="003A2894"/>
    <w:rsid w:val="003D1AF3"/>
    <w:rsid w:val="003F2EC4"/>
    <w:rsid w:val="0044731A"/>
    <w:rsid w:val="004610C9"/>
    <w:rsid w:val="004C1D98"/>
    <w:rsid w:val="0055213A"/>
    <w:rsid w:val="006074BC"/>
    <w:rsid w:val="007059EE"/>
    <w:rsid w:val="0072481F"/>
    <w:rsid w:val="0077114B"/>
    <w:rsid w:val="007B7614"/>
    <w:rsid w:val="007C4340"/>
    <w:rsid w:val="007D223A"/>
    <w:rsid w:val="008352C6"/>
    <w:rsid w:val="008B68B1"/>
    <w:rsid w:val="00903B92"/>
    <w:rsid w:val="00965572"/>
    <w:rsid w:val="0097373D"/>
    <w:rsid w:val="00977732"/>
    <w:rsid w:val="00996C63"/>
    <w:rsid w:val="00AA3AFA"/>
    <w:rsid w:val="00AF3EC0"/>
    <w:rsid w:val="00C103A3"/>
    <w:rsid w:val="00C25FF5"/>
    <w:rsid w:val="00CB40C8"/>
    <w:rsid w:val="00E45D62"/>
    <w:rsid w:val="00E56185"/>
    <w:rsid w:val="00ED415C"/>
    <w:rsid w:val="00F4660D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B663E"/>
  <w15:chartTrackingRefBased/>
  <w15:docId w15:val="{E097FB42-CC9F-4689-9312-DD6C8E6E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ED"/>
  </w:style>
  <w:style w:type="paragraph" w:styleId="1">
    <w:name w:val="heading 1"/>
    <w:basedOn w:val="a"/>
    <w:next w:val="a"/>
    <w:link w:val="10"/>
    <w:uiPriority w:val="9"/>
    <w:qFormat/>
    <w:rsid w:val="002E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1F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1F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F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1F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1F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1F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F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1F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1F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1F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1FE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3E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3EC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2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903B9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3B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3B92"/>
    <w:pPr>
      <w:spacing w:after="100"/>
      <w:ind w:left="240"/>
    </w:pPr>
  </w:style>
  <w:style w:type="character" w:styleId="af0">
    <w:name w:val="line number"/>
    <w:basedOn w:val="a0"/>
    <w:uiPriority w:val="99"/>
    <w:semiHidden/>
    <w:unhideWhenUsed/>
    <w:rsid w:val="001232B4"/>
  </w:style>
  <w:style w:type="paragraph" w:styleId="af1">
    <w:name w:val="header"/>
    <w:basedOn w:val="a"/>
    <w:link w:val="af2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2B4"/>
  </w:style>
  <w:style w:type="paragraph" w:styleId="af3">
    <w:name w:val="footer"/>
    <w:basedOn w:val="a"/>
    <w:link w:val="af4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2B4"/>
  </w:style>
  <w:style w:type="character" w:styleId="af5">
    <w:name w:val="FollowedHyperlink"/>
    <w:basedOn w:val="a0"/>
    <w:uiPriority w:val="99"/>
    <w:semiHidden/>
    <w:unhideWhenUsed/>
    <w:rsid w:val="00E561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657677/" TargetMode="External"/><Relationship Id="rId13" Type="http://schemas.openxmlformats.org/officeDocument/2006/relationships/hyperlink" Target="https://aws.amazon.com/ru/what-is/virtualization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8%D1%80%D1%82%D1%83%D0%B0%D0%BB%D0%B8%D0%B7%D0%B0%D1%86%D0%B8%D1%8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8YkihDg30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k2.cloud/blog/about-technologies/docker-vvedenie-v-tekhnologii-virtualizatsii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yandex.cloud/ru/docs/glossary/virtualization" TargetMode="External"/><Relationship Id="rId14" Type="http://schemas.openxmlformats.org/officeDocument/2006/relationships/hyperlink" Target="https://azure.microsoft.com/ru-ru/resources/cloud-computing-dictionary/what-is-virtualiz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23A3-7277-48C1-A1AB-645D236E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16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Oganesyan</dc:creator>
  <cp:keywords/>
  <dc:description/>
  <cp:lastModifiedBy>Armand Oganesyan</cp:lastModifiedBy>
  <cp:revision>8</cp:revision>
  <dcterms:created xsi:type="dcterms:W3CDTF">2025-02-21T11:08:00Z</dcterms:created>
  <dcterms:modified xsi:type="dcterms:W3CDTF">2025-03-10T16:01:00Z</dcterms:modified>
</cp:coreProperties>
</file>