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331B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</w:t>
      </w:r>
    </w:p>
    <w:p w14:paraId="01655D3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образования «Научно-технологический университет «Сириус»</w:t>
      </w:r>
    </w:p>
    <w:p w14:paraId="28B5C89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33B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8C93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4BA5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CAA3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BC6D1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551FB" w14:textId="46D99E15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Реферат на тему</w:t>
      </w:r>
    </w:p>
    <w:p w14:paraId="79DE9A32" w14:textId="65D7C8A2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«Виртуализация»</w:t>
      </w:r>
    </w:p>
    <w:p w14:paraId="6196FD6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5000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E3C8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49475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013A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00FD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CA13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0B8D4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89A9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100C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99E1C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F36B44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FA67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Работу подготовил:</w:t>
      </w:r>
    </w:p>
    <w:p w14:paraId="56A10E12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Студент группы К0709-24/1</w:t>
      </w:r>
    </w:p>
    <w:p w14:paraId="7BA59B68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Оганесян А. А.</w:t>
      </w:r>
    </w:p>
    <w:p w14:paraId="1B47E0F1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Проверил:</w:t>
      </w:r>
    </w:p>
    <w:p w14:paraId="2C42C189" w14:textId="6E01ECD9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F8D3047" w14:textId="5AE831BF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Яковлева С. 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906384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0B63" w14:textId="726E45CA" w:rsidR="00903B92" w:rsidRPr="0042408F" w:rsidRDefault="00ED415C" w:rsidP="0035422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24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794D1C6" w14:textId="799D3645" w:rsidR="002A49FE" w:rsidRPr="0042408F" w:rsidRDefault="00903B92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40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624157" w:history="1">
            <w:r w:rsidR="002A49FE"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_Toc192624157 \h </w:instrTex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A49FE"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08773" w14:textId="17E35055" w:rsidR="002A49FE" w:rsidRPr="0042408F" w:rsidRDefault="002A49FE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58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ИСТОРИЯ ВИРТУАЛИЗАЦИИ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_Toc192624158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91D9E" w14:textId="7D968352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59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виртуализации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_Toc192624159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2243E" w14:textId="1FC1E704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0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История развития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_Toc192624160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54374" w14:textId="64FF6014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1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Цели и задачи виртуализации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_Toc192624161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98665" w14:textId="05BAA4A2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2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Значение виртуализации в современной IT-индустрии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_Toc192624162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8E95" w14:textId="3105C085" w:rsidR="002A49FE" w:rsidRPr="0042408F" w:rsidRDefault="002A49FE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3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ВИРТУАЛИЗАЦИИ И ПРИНЦИПЫ ЕЁ РАБОТЫ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_Toc192624163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BC552" w14:textId="065B45AA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4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Аппаратная виртуализация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_Toc192624164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9071" w14:textId="4BCD5FE3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5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Программная виртуализация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_Toc192624165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AF49F" w14:textId="4C61EF7E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6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Виртуализация сетей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_Toc192624166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77319" w14:textId="4AB0BBDF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7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типов виртуализации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_Toc192624167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738CE" w14:textId="3E3907AB" w:rsidR="002A49FE" w:rsidRPr="0042408F" w:rsidRDefault="002A49FE" w:rsidP="00354229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8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Итоги главы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_Toc192624168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B35EA" w14:textId="1FF66170" w:rsidR="002A49FE" w:rsidRPr="0042408F" w:rsidRDefault="002A49FE" w:rsidP="00354229">
          <w:pPr>
            <w:pStyle w:val="11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69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2408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ОБЛАСТИ ПРИМЕНЕНИЯ ВИРТУАЛИЗАЦИИ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_Toc192624169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02E3E" w14:textId="3CE9A2D8" w:rsidR="002A49FE" w:rsidRPr="0042408F" w:rsidRDefault="002A49FE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70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_Toc192624170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F15E" w14:textId="215C0CC5" w:rsidR="002A49FE" w:rsidRPr="0042408F" w:rsidRDefault="002A49FE" w:rsidP="0035422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624171" w:history="1">
            <w:r w:rsidRPr="0042408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_Toc192624171 \h </w:instrTex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240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9C6A1" w14:textId="3ADA6BE8" w:rsidR="00903B92" w:rsidRPr="0042408F" w:rsidRDefault="00903B92" w:rsidP="00354229">
          <w:pPr>
            <w:spacing w:line="360" w:lineRule="auto"/>
            <w:jc w:val="both"/>
            <w:rPr>
              <w:sz w:val="28"/>
              <w:szCs w:val="28"/>
            </w:rPr>
          </w:pPr>
          <w:r w:rsidRPr="004240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4EBBC6" w14:textId="77777777" w:rsidR="00903B92" w:rsidRPr="0042408F" w:rsidRDefault="00903B92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EE62" w14:textId="4A1E1D26" w:rsidR="00383A2C" w:rsidRPr="0042408F" w:rsidRDefault="002E1FED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624157"/>
      <w:r w:rsidR="001232B4"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DCD0DA2" w14:textId="04579714" w:rsidR="00CF2A60" w:rsidRPr="0042408F" w:rsidRDefault="00837086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E3EAD3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виртуализация стала ключевым инструментом, преобразующим подходы к управлению вычислительными ресурсами. Её актуальность обусловлена стремительным ростом объемов данных, необходимостью оптимизации энергозатрат и повышения гибкости IT-инфраструктур. Виртуализация позволяет эффективно использовать физические ресурсы серверов, сокращать затраты на обслуживание и создавать изолированные среды для разработки, тестирования и развертывания приложений. Особую значимость эта технология приобретает в эпоху облачных вычислений, гибридных систем и распределённых сетей, где требования к масштабируемости и отказоустойчивости достигают новых высот.</w:t>
      </w:r>
    </w:p>
    <w:p w14:paraId="15B4A102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Целью данного реферата является изучение устройства и принципов работы виртуализации, а также её роли в современных технологических процессах. Для достижения этой цели поставлены следующие задачи:</w:t>
      </w:r>
    </w:p>
    <w:p w14:paraId="4D91830C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Рассмотреть историю развития и основные понятия виртуализации.</w:t>
      </w:r>
    </w:p>
    <w:p w14:paraId="625D3B79" w14:textId="5113BD06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Изучить типы виртуализации, включая аппаратную, программную,</w:t>
      </w:r>
      <w:r w:rsidR="00354229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сетевую и контейнерную.</w:t>
      </w:r>
    </w:p>
    <w:p w14:paraId="2DBF822D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Проанализировать архитектурные особенности систем виртуализации и механизмы их функционирования.</w:t>
      </w:r>
    </w:p>
    <w:p w14:paraId="375C7AF9" w14:textId="322C4AB3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Выявить преимущества и недостатки технологии, а также её применение в различных сферах.</w:t>
      </w: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6E43B0F" w14:textId="2C6543CB" w:rsidR="00996C63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624158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ПОНЯТИЯ И ИСТОРИЯ ВИРТУАЛИЗАЦИИ</w:t>
      </w:r>
      <w:bookmarkEnd w:id="1"/>
    </w:p>
    <w:p w14:paraId="07178566" w14:textId="1CCDC920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1FE1283C" w14:textId="3AA8D7D2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624159"/>
      <w:r w:rsidRPr="0042408F">
        <w:rPr>
          <w:rFonts w:ascii="Times New Roman" w:hAnsi="Times New Roman" w:cs="Times New Roman"/>
          <w:b/>
          <w:bCs/>
          <w:sz w:val="28"/>
          <w:szCs w:val="28"/>
        </w:rPr>
        <w:t>Определение виртуализации</w:t>
      </w:r>
      <w:bookmarkEnd w:id="2"/>
    </w:p>
    <w:p w14:paraId="30AA040B" w14:textId="07FCE36A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A1738" w14:textId="0908840C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технология, которая абстрагирует физические ресурсы вычислительных систем (процессоры, память, хранилища, сети), преобразуя их в логические единицы. Это реализуется через создание виртуальных аналогов аппаратных компонентов или целых сред, функционирующих изолированно на одном физическом устройстве.</w:t>
      </w:r>
    </w:p>
    <w:p w14:paraId="66D755B2" w14:textId="641BC8B4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Центральным элементом процесса выступает гипервизор (монитор виртуальных машин) — программный или аппаратный слой, управляющий распределением ресурсов между виртуальными машинами. Каждая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виртуальная машина</w:t>
      </w:r>
      <w:r w:rsidRPr="0042408F">
        <w:rPr>
          <w:rFonts w:ascii="Times New Roman" w:hAnsi="Times New Roman" w:cs="Times New Roman"/>
          <w:sz w:val="28"/>
          <w:szCs w:val="28"/>
        </w:rPr>
        <w:t xml:space="preserve"> представляет собой эмулируемую среду, способную запускать собственную гостевую операционную систему и приложения, как на отдельном компьютере. Физическое устройство, на котором разворачиваются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>, называется хостом.</w:t>
      </w:r>
    </w:p>
    <w:p w14:paraId="44D43411" w14:textId="785EC002" w:rsidR="00CF2A60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Суть технологии заключается в разделении ресурсов хоста на множество независимых виртуальных экземпляров, что повышает эффективность использования инфраструктуры за счёт снижения простоев и гибкого управления нагрузкой.</w:t>
      </w:r>
    </w:p>
    <w:p w14:paraId="1FF8C69F" w14:textId="6C59C67B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D13" w14:textId="34C7A113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4160"/>
      <w:r w:rsidRPr="0042408F">
        <w:rPr>
          <w:rFonts w:ascii="Times New Roman" w:hAnsi="Times New Roman" w:cs="Times New Roman"/>
          <w:b/>
          <w:bCs/>
          <w:sz w:val="28"/>
          <w:szCs w:val="28"/>
        </w:rPr>
        <w:t>История развития</w:t>
      </w:r>
      <w:bookmarkEnd w:id="3"/>
    </w:p>
    <w:p w14:paraId="71FB83FD" w14:textId="5C9B73E5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042DB" w14:textId="3562FDD6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История виртуализации берёт начало в 1960-х годах, когда IBM создала технологии для мейнфреймов вроде System/360, позволявшие запускать несколько ОС на одном сервере. Это стало прорывом в эпоху громоздких и дорогих вычислительных систем. В 1980–1990-х, с распространением ПК, виртуализация потеряла популярность из-за слабой производительности </w:t>
      </w: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процессоров, но в 1999 году VMware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вернула ей актуальность, сделав доступной для массового пользователя. В 2000-х аппаратная поддержка (Intel VT-x, AMD-V) резко ускорила работу виртуальных машин, а в 2010-х облачные платформы (AWS, Azure) и контейнеризация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превратили виртуализацию в основу гибких IT-инфраструктур. Сегодня она применяется в серверах, сетях, хранилищах данных, приложениях и виртуальных рабочих столах (VDI), оставаясь ключевым элементом цифровой трансформации.</w:t>
      </w:r>
    </w:p>
    <w:p w14:paraId="5DBE24B0" w14:textId="4537AFA0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867EC" w14:textId="40CF591F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624161"/>
      <w:r w:rsidRPr="0042408F">
        <w:rPr>
          <w:rFonts w:ascii="Times New Roman" w:hAnsi="Times New Roman" w:cs="Times New Roman"/>
          <w:b/>
          <w:bCs/>
          <w:sz w:val="28"/>
          <w:szCs w:val="28"/>
        </w:rPr>
        <w:t>Цели и задачи виртуализации</w:t>
      </w:r>
      <w:bookmarkEnd w:id="4"/>
    </w:p>
    <w:p w14:paraId="6B04DCF3" w14:textId="626DD721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CB8F55" w14:textId="66712DBC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Главная цель виртуализации — повышение эффективности IT-инфраструктур за счёт оптимизации ресурсов, обеспечения гибкости и снижения затрат. Она решает задачи, такие как устранение простоя серверов: объединение нескольких виртуальных машин на одном физическом хосте позволяет использовать его мощности максимально, а динамическое распределение </w:t>
      </w:r>
      <w:r w:rsidRPr="0042408F">
        <w:rPr>
          <w:rFonts w:ascii="Times New Roman" w:hAnsi="Times New Roman" w:cs="Times New Roman"/>
          <w:sz w:val="28"/>
          <w:szCs w:val="28"/>
        </w:rPr>
        <w:t>процессорных мощностей</w:t>
      </w:r>
      <w:r w:rsidRPr="0042408F">
        <w:rPr>
          <w:rFonts w:ascii="Times New Roman" w:hAnsi="Times New Roman" w:cs="Times New Roman"/>
          <w:sz w:val="28"/>
          <w:szCs w:val="28"/>
        </w:rPr>
        <w:t xml:space="preserve"> и</w:t>
      </w:r>
      <w:r w:rsidRPr="0042408F">
        <w:rPr>
          <w:rFonts w:ascii="Times New Roman" w:hAnsi="Times New Roman" w:cs="Times New Roman"/>
          <w:sz w:val="28"/>
          <w:szCs w:val="28"/>
        </w:rPr>
        <w:t xml:space="preserve"> ОЗУ</w:t>
      </w:r>
      <w:r w:rsidRPr="0042408F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42408F">
        <w:rPr>
          <w:rFonts w:ascii="Times New Roman" w:hAnsi="Times New Roman" w:cs="Times New Roman"/>
          <w:sz w:val="28"/>
          <w:szCs w:val="28"/>
        </w:rPr>
        <w:t>виртуальными машинами</w:t>
      </w:r>
      <w:r w:rsidRPr="0042408F">
        <w:rPr>
          <w:rFonts w:ascii="Times New Roman" w:hAnsi="Times New Roman" w:cs="Times New Roman"/>
          <w:sz w:val="28"/>
          <w:szCs w:val="28"/>
        </w:rPr>
        <w:t xml:space="preserve"> адаптирует ресурсы под текущую нагрузку. Изоляция сред и безопасность реализуются через запуск приложений в автономных виртуальных экземплярах, что предотвращает конфликты ПО и защищает от кибератак — например, тестирование опасного кода в «песочницах» исключает риски для основной системы. Гибкость и масштабируемость достигаются за счёт быстрого развёртывания новых </w:t>
      </w:r>
      <w:r w:rsidR="00972883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 xml:space="preserve"> без закупки оборудования, а технологии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перенос работающих машин между серверами без остановки сервисов. Снижение затрат происходит благодаря экономии на электроэнергии, обслуживании и оборудовании, а также упрощению резервного копирования и восстановления данных.</w:t>
      </w:r>
    </w:p>
    <w:p w14:paraId="06079EB4" w14:textId="4B364F3D" w:rsidR="00CF2A60" w:rsidRPr="0042408F" w:rsidRDefault="007D1837" w:rsidP="0035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71BAF23" w14:textId="59EC200E" w:rsidR="00977732" w:rsidRPr="0042408F" w:rsidRDefault="00977732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24162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 виртуализации в современной IT-индустрии</w:t>
      </w:r>
      <w:bookmarkEnd w:id="5"/>
    </w:p>
    <w:p w14:paraId="58E4BB23" w14:textId="5B4C4E7F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4A37993C" w14:textId="09031BA9" w:rsidR="00466C0F" w:rsidRPr="0042408F" w:rsidRDefault="0097288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стала основой для облачных вычислений,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-практик и цифровой трансформации, позволяя компаниям создавать гибридные инфраструктуры, сочетающие локальные и облачные ресурсы, а также внедрять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архитектуру, где каждый сервис работает в изолированном контейнере. Она обеспечивает отказоустойчивость, минимизируя простои и сохраняя непрерывность бизнес-процессов даже при сбоях. Более того, виртуализация не только оптимизирует текущие IT-процессы, но и становится драйвером инноваций в таких областях, как искусственный интеллект, интернет вещей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где требуются гибкие, масштабируемые и высокопроизводительные решения.</w:t>
      </w:r>
      <w:r w:rsidR="00466C0F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5FCE1D46" w14:textId="28FA6CF2" w:rsidR="00AA3AFA" w:rsidRPr="0042408F" w:rsidRDefault="001232B4" w:rsidP="00354229">
      <w:pPr>
        <w:pStyle w:val="a7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624163"/>
      <w:r w:rsidRPr="00424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ВИРТУАЛИЗАЦИИ И ПРИНЦИПЫ ЕЁ РАБОТЫ</w:t>
      </w:r>
      <w:bookmarkEnd w:id="6"/>
    </w:p>
    <w:p w14:paraId="3021AA2F" w14:textId="72968E9E" w:rsidR="00CF2A60" w:rsidRPr="00837086" w:rsidRDefault="00CF2A60" w:rsidP="008370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0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8E7B50" w14:textId="76CC23BF" w:rsidR="00227ECE" w:rsidRPr="0042408F" w:rsidRDefault="00227ECE" w:rsidP="00837086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624164"/>
      <w:r w:rsidRPr="0042408F">
        <w:rPr>
          <w:rFonts w:ascii="Times New Roman" w:hAnsi="Times New Roman" w:cs="Times New Roman"/>
          <w:b/>
          <w:bCs/>
          <w:sz w:val="28"/>
          <w:szCs w:val="28"/>
        </w:rPr>
        <w:t>Аппаратная виртуализация</w:t>
      </w:r>
      <w:bookmarkEnd w:id="7"/>
    </w:p>
    <w:p w14:paraId="3DBEAA43" w14:textId="5BE369A9" w:rsidR="00CF2A60" w:rsidRPr="0042408F" w:rsidRDefault="00CF2A60" w:rsidP="00837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C63811" w14:textId="7D41066C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использует гипервизоры для управления физическими ресурсами сервера, требуя поддержки процессора (Intel VT-x, AMD-V). Гипервизор выступает промежуточным слоем, динамически распределяя </w:t>
      </w:r>
      <w:r w:rsidR="00082F77" w:rsidRPr="0042408F">
        <w:rPr>
          <w:rFonts w:ascii="Times New Roman" w:hAnsi="Times New Roman" w:cs="Times New Roman"/>
          <w:sz w:val="28"/>
          <w:szCs w:val="28"/>
        </w:rPr>
        <w:t>ресурсы ЦП</w:t>
      </w:r>
      <w:r w:rsidRPr="0042408F">
        <w:rPr>
          <w:rFonts w:ascii="Times New Roman" w:hAnsi="Times New Roman" w:cs="Times New Roman"/>
          <w:sz w:val="28"/>
          <w:szCs w:val="28"/>
        </w:rPr>
        <w:t>, память и хранилище между виртуальными машинами</w:t>
      </w:r>
      <w:r w:rsidRPr="0042408F">
        <w:rPr>
          <w:rFonts w:ascii="Times New Roman" w:hAnsi="Times New Roman" w:cs="Times New Roman"/>
          <w:sz w:val="28"/>
          <w:szCs w:val="28"/>
        </w:rPr>
        <w:t>.</w:t>
      </w:r>
    </w:p>
    <w:p w14:paraId="6127ABA4" w14:textId="3BCF49DF" w:rsidR="00CF2A60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Гипервизоры Type 1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bare-metal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), такие как VMware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ESXi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Microsoft Hyper-V, устанавливаются напрямую на сервер, минуя основную ОС. Это обеспечивает высокую производительность за счёт прямого доступа к «железу» — например, Intel VT-x позволяет разделять физическое ядро процессора на логические, выделяемые для каждой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виртуальной машины</w:t>
      </w:r>
      <w:r w:rsidRPr="0042408F">
        <w:rPr>
          <w:rFonts w:ascii="Times New Roman" w:hAnsi="Times New Roman" w:cs="Times New Roman"/>
          <w:sz w:val="28"/>
          <w:szCs w:val="28"/>
        </w:rPr>
        <w:t>.</w:t>
      </w: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5D2F9" w14:textId="31032824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408F">
        <w:rPr>
          <w:rFonts w:ascii="Times New Roman" w:hAnsi="Times New Roman" w:cs="Times New Roman"/>
          <w:sz w:val="28"/>
          <w:szCs w:val="28"/>
        </w:rPr>
        <w:t>Гипервизоры Type 2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хостовые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), вроде Oracle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работают как приложения внутри ОС хоста. Они проще в использовании, но менее эффективны из-за дополнительного программного слоя.</w:t>
      </w:r>
    </w:p>
    <w:p w14:paraId="759F8E16" w14:textId="4DFB2CD1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обеспечивает изоляцию виртуальных машин, благодаря чему каждая система функционирует автономно, предотвращая конфликты между средами и повышая уровень безопасности за счёт независимости от других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 xml:space="preserve">. Она поддерживает </w:t>
      </w:r>
      <w:proofErr w:type="gramStart"/>
      <w:r w:rsidRPr="0042408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42408F">
        <w:rPr>
          <w:rFonts w:ascii="Times New Roman" w:hAnsi="Times New Roman" w:cs="Times New Roman"/>
          <w:sz w:val="28"/>
          <w:szCs w:val="28"/>
        </w:rPr>
        <w:t>, позволяя запускать различные операционные системы</w:t>
      </w:r>
      <w:r w:rsidR="00CF2A60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на одном физическом хосте. Гипервизор гибко распределяет ресурсы (</w:t>
      </w:r>
      <w:r w:rsidR="00CF2A60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r w:rsidR="00CF2A60" w:rsidRPr="0042408F">
        <w:rPr>
          <w:rFonts w:ascii="Times New Roman" w:hAnsi="Times New Roman" w:cs="Times New Roman"/>
          <w:sz w:val="28"/>
          <w:szCs w:val="28"/>
        </w:rPr>
        <w:t>ОЗУ</w:t>
      </w:r>
      <w:r w:rsidRPr="0042408F">
        <w:rPr>
          <w:rFonts w:ascii="Times New Roman" w:hAnsi="Times New Roman" w:cs="Times New Roman"/>
          <w:sz w:val="28"/>
          <w:szCs w:val="28"/>
        </w:rPr>
        <w:t>, хранилище) между виртуальными экземплярами, что снижает простои оборудования и оптимизирует использование физических мощностей.</w:t>
      </w:r>
      <w:r w:rsidR="00281075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9142FF" w14:textId="4D22E438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624165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Программная виртуализация</w:t>
      </w:r>
      <w:bookmarkEnd w:id="8"/>
    </w:p>
    <w:p w14:paraId="3EEBADCA" w14:textId="7276E20A" w:rsidR="00281075" w:rsidRPr="0042408F" w:rsidRDefault="00281075" w:rsidP="00354229">
      <w:pPr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3394F8A6" w14:textId="4253E8C7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Программная виртуализация не зависит от аппаратной поддержки и создаёт виртуальные среды через эмуляцию или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паравиртуализацию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.</w:t>
      </w:r>
    </w:p>
    <w:p w14:paraId="7513CA33" w14:textId="745AA237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Эмуляция имитирует работу аппаратных компонентов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что позволяет запускать ОС, несовместимые с физическим «железом» хоста. Например, QEMU эмулирует процессоры других архитектур, обрабатывая каждую машинную инструкцию гостевой системы через ПО. Однако это приводит к значительным накладным расходам: каждая команда транслируется в код хоста, что снижает производительность на 50–80%. Эмуляция часто используется для тестирования устаревшего ПО или </w:t>
      </w:r>
      <w:proofErr w:type="gramStart"/>
      <w:r w:rsidRPr="0042408F">
        <w:rPr>
          <w:rFonts w:ascii="Times New Roman" w:hAnsi="Times New Roman" w:cs="Times New Roman"/>
          <w:sz w:val="28"/>
          <w:szCs w:val="28"/>
        </w:rPr>
        <w:t>кросс</w:t>
      </w:r>
      <w:r w:rsidRPr="0042408F">
        <w:rPr>
          <w:rFonts w:ascii="Times New Roman" w:hAnsi="Times New Roman" w:cs="Times New Roman"/>
          <w:sz w:val="28"/>
          <w:szCs w:val="28"/>
        </w:rPr>
        <w:t>-</w:t>
      </w:r>
      <w:r w:rsidRPr="0042408F">
        <w:rPr>
          <w:rFonts w:ascii="Times New Roman" w:hAnsi="Times New Roman" w:cs="Times New Roman"/>
          <w:sz w:val="28"/>
          <w:szCs w:val="28"/>
        </w:rPr>
        <w:t>платформенной</w:t>
      </w:r>
      <w:proofErr w:type="gramEnd"/>
      <w:r w:rsidRPr="0042408F">
        <w:rPr>
          <w:rFonts w:ascii="Times New Roman" w:hAnsi="Times New Roman" w:cs="Times New Roman"/>
          <w:sz w:val="28"/>
          <w:szCs w:val="28"/>
        </w:rPr>
        <w:t xml:space="preserve"> разработки.</w:t>
      </w:r>
    </w:p>
    <w:p w14:paraId="1340F4D3" w14:textId="4804693C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требует модификации гостевой ОС для прямого взаимодействия с гипервизором. Например,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гостевая система использует специальные драйверы и системные вызовы, минуя полную эмуляцию оборудования. Это уменьшает нагрузку на </w:t>
      </w:r>
      <w:r w:rsidR="00082F77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>, так как команды обрабатываются без трансляции, а ресурсы выделяются более предсказуемо. Недостаток — необходимость адаптации ОС под конкретный гипервизор, что ограничивает совместимость.</w:t>
      </w:r>
    </w:p>
    <w:p w14:paraId="115B72E3" w14:textId="682A4C17" w:rsidR="00E76499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Ключевое отличие: эмуляция работает на уровне инструкций («железо» имитируется целиком),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на уровне взаимодействия ОС с гипервизором (гость «знает», что работает в виртуальной среде). Оба подхода решают задачи изоляции и гибкости, но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эффективнее в производительности, а эмуляция — в универсальности.</w:t>
      </w:r>
    </w:p>
    <w:p w14:paraId="4551A4C1" w14:textId="13A7CBAF" w:rsidR="00E76499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0BF6B0" w14:textId="2E032B1C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624166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Виртуализация сетей</w:t>
      </w:r>
      <w:bookmarkEnd w:id="9"/>
    </w:p>
    <w:p w14:paraId="1F16E099" w14:textId="4BB302A2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0C166371" w14:textId="291D213B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Сетевая виртуализация создаёт логические сети поверх физической инфраструктуры, что упрощает управление трафиком и повышает гибкость. Например, VLAN разделяет одну физическую сеть на изолированные сегменты, предотвращая конфликты между устройствами. SDN (Software-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 отделяет управление сетью от аппаратного уровня, используя централизованные контроллеры (например,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), что позволяет динамически перенастраивать маршрутизацию.</w:t>
      </w:r>
    </w:p>
    <w:p w14:paraId="30D142DD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Инструменты вроде Open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работу виртуальных коммутаторов в облачных средах, а VPN — безопасное подключение к частным сетям через публичные каналы. Технология применяется для изоляции трафика между арендаторами в облаке, быстрого масштабирования ресурсов и адаптации сети под меняющиеся нагрузки. Это делает инфраструктуру более устойчивой и экономически эффективной.</w:t>
      </w:r>
    </w:p>
    <w:p w14:paraId="54BA8DBB" w14:textId="26BD6772" w:rsidR="00CF2A60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C9E17" w14:textId="77777777" w:rsidR="00CF2A60" w:rsidRPr="0042408F" w:rsidRDefault="00227ECE" w:rsidP="00354229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Виртуализация хранилищ</w:t>
      </w:r>
    </w:p>
    <w:p w14:paraId="7501275D" w14:textId="0A938C50" w:rsidR="00CF2A60" w:rsidRPr="0042408F" w:rsidRDefault="00CF2A60" w:rsidP="0035422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477D2C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объединения физических дисков в логические пулы (например, RAID) позволяет гибко управлять данными через такие решения, как SAN (Storage Area Network), NAS (Network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Attached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Storage) и программно-определяемые хранилища (SDS).</w:t>
      </w: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SAN обеспечивает высокоскоростной доступ к блочным хранилищам через выделенные сети, подключая серверы к логическим устройствам (LUN), а NAS предоставляет файловые ресурсы по стандартным протоколам (NFS, SMB) через сеть. SDS, вроде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Ceph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VMware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vSAN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абстрагирует управление хранилищами от аппаратного уровня, используя программные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инструменты.</w:t>
      </w:r>
      <w:proofErr w:type="spellEnd"/>
    </w:p>
    <w:p w14:paraId="5D3AC475" w14:textId="77777777" w:rsidR="00281075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Ключевые преимущества включают динамическое выделение пространства под задачи виртуальных машин, резервное копирование и репликацию данных без остановки работы. Например, Storage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Spaces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Windows позволяет объединять диски в пулы с настройкой избыточности и автоматической балансировкой нагрузки. Это повышает отказоустойчивость, упрощает масштабирование и снижает затраты на управление инфраструктурой.</w:t>
      </w:r>
    </w:p>
    <w:p w14:paraId="27AC4774" w14:textId="478162F1" w:rsidR="00281075" w:rsidRPr="0042408F" w:rsidRDefault="00837086" w:rsidP="00354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64CC42" w14:textId="2B813BA7" w:rsidR="00227ECE" w:rsidRPr="0042408F" w:rsidRDefault="00227ECE" w:rsidP="00354229">
      <w:pPr>
        <w:pStyle w:val="a7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Виртуализация приложений и контейнеры</w:t>
      </w:r>
    </w:p>
    <w:p w14:paraId="54C6AF4B" w14:textId="1672A71B" w:rsidR="00281075" w:rsidRPr="0042408F" w:rsidRDefault="00837086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1B08FF" w14:textId="6859B16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Контейнерная виртуализация — это технология изоляции приложений и их зависимостей в легковесных средах, которая использует ядро основной ОС для снижения потребления ресурсов. Контейнеры запускаются почти мгновенно, легко масштабируются и не требуют гипервизора или гостевых ОС, в отличие от классической виртуализации. Изоляция достигается через механизмы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 Linux, что обеспечивает разделение процессов на уровне ОС. Примеры реализации —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создания контейнеров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их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.</w:t>
      </w:r>
    </w:p>
    <w:p w14:paraId="650EC3F4" w14:textId="791F89F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Контейнеры активно применяются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архитектуре, где каждый сервис упаковывается в отдельный контейнер, а также в CI/CD-процессах для автоматизации тестирования и доставки приложений</w:t>
      </w:r>
    </w:p>
    <w:p w14:paraId="22F1CBC5" w14:textId="16BD14D7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78A4" w14:textId="59E0CFE1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624167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Сравнение типов виртуализации</w:t>
      </w:r>
      <w:bookmarkEnd w:id="10"/>
    </w:p>
    <w:p w14:paraId="0F5F6636" w14:textId="6A6DF0D5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0"/>
        <w:gridCol w:w="2170"/>
        <w:gridCol w:w="2292"/>
        <w:gridCol w:w="2183"/>
      </w:tblGrid>
      <w:tr w:rsidR="00227ECE" w:rsidRPr="0042408F" w14:paraId="306C78F0" w14:textId="77777777" w:rsidTr="00227ECE">
        <w:tc>
          <w:tcPr>
            <w:tcW w:w="2336" w:type="dxa"/>
          </w:tcPr>
          <w:p w14:paraId="4C2ED06E" w14:textId="2F88AE7F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3AFEEECB" w14:textId="4966E7C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Аппаратная</w:t>
            </w:r>
          </w:p>
        </w:tc>
        <w:tc>
          <w:tcPr>
            <w:tcW w:w="2336" w:type="dxa"/>
          </w:tcPr>
          <w:p w14:paraId="611BABA0" w14:textId="1ADDCB2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</w:p>
        </w:tc>
        <w:tc>
          <w:tcPr>
            <w:tcW w:w="2337" w:type="dxa"/>
          </w:tcPr>
          <w:p w14:paraId="7D93F6B5" w14:textId="5846889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Контейнеры</w:t>
            </w:r>
          </w:p>
        </w:tc>
      </w:tr>
      <w:tr w:rsidR="00227ECE" w:rsidRPr="0042408F" w14:paraId="3D0EFA17" w14:textId="77777777" w:rsidTr="00227ECE">
        <w:tc>
          <w:tcPr>
            <w:tcW w:w="2336" w:type="dxa"/>
          </w:tcPr>
          <w:p w14:paraId="4C685A57" w14:textId="0EBC8C6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336" w:type="dxa"/>
          </w:tcPr>
          <w:p w14:paraId="5A5E9C90" w14:textId="6A456EB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7AA91BCC" w14:textId="6454EEC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Низкая/средняя</w:t>
            </w:r>
          </w:p>
        </w:tc>
        <w:tc>
          <w:tcPr>
            <w:tcW w:w="2337" w:type="dxa"/>
          </w:tcPr>
          <w:p w14:paraId="449C58FF" w14:textId="10D3C068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27ECE" w:rsidRPr="0042408F" w14:paraId="622CB036" w14:textId="77777777" w:rsidTr="00227ECE">
        <w:tc>
          <w:tcPr>
            <w:tcW w:w="2336" w:type="dxa"/>
          </w:tcPr>
          <w:p w14:paraId="029D1AD4" w14:textId="5D85CC93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2336" w:type="dxa"/>
          </w:tcPr>
          <w:p w14:paraId="601ADBA7" w14:textId="245BD33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2336" w:type="dxa"/>
          </w:tcPr>
          <w:p w14:paraId="01698F0F" w14:textId="2234B1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337" w:type="dxa"/>
          </w:tcPr>
          <w:p w14:paraId="49A1E074" w14:textId="338B57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Процессная</w:t>
            </w:r>
          </w:p>
        </w:tc>
      </w:tr>
      <w:tr w:rsidR="00227ECE" w:rsidRPr="0042408F" w14:paraId="14CCD872" w14:textId="77777777" w:rsidTr="00227ECE">
        <w:tc>
          <w:tcPr>
            <w:tcW w:w="2336" w:type="dxa"/>
          </w:tcPr>
          <w:p w14:paraId="6770E666" w14:textId="1ACE9C8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разных ОС</w:t>
            </w:r>
          </w:p>
        </w:tc>
        <w:tc>
          <w:tcPr>
            <w:tcW w:w="2336" w:type="dxa"/>
          </w:tcPr>
          <w:p w14:paraId="7143CEA3" w14:textId="53230E3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515B3F85" w14:textId="1B7CC0E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 (с ограничениями)</w:t>
            </w:r>
          </w:p>
        </w:tc>
        <w:tc>
          <w:tcPr>
            <w:tcW w:w="2337" w:type="dxa"/>
          </w:tcPr>
          <w:p w14:paraId="34A0B858" w14:textId="042506A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Нет (только ядро ОС)</w:t>
            </w:r>
          </w:p>
        </w:tc>
      </w:tr>
      <w:tr w:rsidR="00227ECE" w:rsidRPr="0042408F" w14:paraId="44A05A56" w14:textId="77777777" w:rsidTr="00227ECE">
        <w:tc>
          <w:tcPr>
            <w:tcW w:w="2336" w:type="dxa"/>
          </w:tcPr>
          <w:p w14:paraId="1198440A" w14:textId="023CAFB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  <w:tc>
          <w:tcPr>
            <w:tcW w:w="2336" w:type="dxa"/>
          </w:tcPr>
          <w:p w14:paraId="1976F712" w14:textId="7F726A3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VMware </w:t>
            </w:r>
            <w:proofErr w:type="spellStart"/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ESXi</w:t>
            </w:r>
            <w:proofErr w:type="spellEnd"/>
          </w:p>
        </w:tc>
        <w:tc>
          <w:tcPr>
            <w:tcW w:w="2336" w:type="dxa"/>
          </w:tcPr>
          <w:p w14:paraId="03F1334D" w14:textId="4E3CEED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="00274E7C"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VirtualBox</w:t>
            </w:r>
          </w:p>
        </w:tc>
        <w:tc>
          <w:tcPr>
            <w:tcW w:w="2337" w:type="dxa"/>
          </w:tcPr>
          <w:p w14:paraId="5749C891" w14:textId="4A9140D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</w:tr>
    </w:tbl>
    <w:p w14:paraId="236AA33C" w14:textId="533508B7" w:rsidR="00227ECE" w:rsidRPr="0042408F" w:rsidRDefault="00227ECE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Таблица 1.</w:t>
      </w:r>
      <w:r w:rsidR="00281075" w:rsidRPr="0042408F">
        <w:rPr>
          <w:rFonts w:ascii="Times New Roman" w:hAnsi="Times New Roman" w:cs="Times New Roman"/>
          <w:sz w:val="28"/>
          <w:szCs w:val="28"/>
        </w:rPr>
        <w:t xml:space="preserve"> Сравнение типов виртуализации.</w:t>
      </w:r>
    </w:p>
    <w:p w14:paraId="19721D41" w14:textId="480106C8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E3F15" w14:textId="5302597A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2624168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Итоги главы</w:t>
      </w:r>
      <w:bookmarkEnd w:id="11"/>
    </w:p>
    <w:p w14:paraId="2338BEF4" w14:textId="36E9F24B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03F484" w14:textId="08D6813C" w:rsidR="006074BC" w:rsidRPr="0042408F" w:rsidRDefault="00227ECE" w:rsidP="00354229">
      <w:pPr>
        <w:spacing w:line="360" w:lineRule="auto"/>
        <w:ind w:firstLine="851"/>
        <w:jc w:val="both"/>
        <w:rPr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охватывает множество технологий, каждая из которых решает специфические задачи. Аппаратная виртуализация подходит для критически важных нагрузок, контейнеры —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-разработки, а сетевая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хранилищная</w:t>
      </w:r>
      <w:proofErr w:type="spellEnd"/>
      <w:r w:rsidR="00281075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виртуализация обеспечивают гибкость инфраструктуры. Понимание различий между типами позволяет выбирать оптимальные решения для конкретных бизнес-потребностей.</w:t>
      </w:r>
    </w:p>
    <w:p w14:paraId="34E05A7E" w14:textId="77777777" w:rsidR="006074BC" w:rsidRPr="0042408F" w:rsidRDefault="006074BC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br w:type="page"/>
      </w:r>
    </w:p>
    <w:p w14:paraId="6064BAEB" w14:textId="295705AE" w:rsidR="006074BC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2624169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ОБЛАСТИ ПРИМЕНЕНИЯ ВИРТУАЛИЗАЦИИ</w:t>
      </w:r>
      <w:bookmarkEnd w:id="12"/>
    </w:p>
    <w:p w14:paraId="0F43711C" w14:textId="0BF7A7B8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22E42B" w14:textId="17F4AB96" w:rsidR="006074BC" w:rsidRPr="0042408F" w:rsidRDefault="006074BC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ключевой инструмент в IT, оптимизирующий ресурсы и обеспечивающий гибкость. В ЦОД она заменяет физические серверы виртуальными машинами, сокращая затраты на оборудование и энергопотребление. Компании консолидируют нагрузки, уменьшая количество серверов на 30–50%, что повышает эффективность и упрощает масштабирование.</w:t>
      </w:r>
    </w:p>
    <w:p w14:paraId="393235A6" w14:textId="206755D0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Облачные платформы (AWS, Azure,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используют виртуализацию для предоставления «ресурсов по требованию». Пользователи арендуют виртуальные инстансы, настраивая их под свои задачи. Например, Amazon EC2 работает на базе KVM, обеспечивая миллионам клиентов доступ к вычислительным мощностям без инвестиций в железо.</w:t>
      </w:r>
    </w:p>
    <w:p w14:paraId="137448B3" w14:textId="41CB309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 разработке ПО виртуализация создаёт изолированные среды. Контейнеры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упаковывают приложения с зависимостями, устраняя проблемы совместимости. Тестировщики используют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 xml:space="preserve"> для проверки ПО на разных ОС, как это делает Microsoft при подготовке обновлений Windows.</w:t>
      </w:r>
    </w:p>
    <w:p w14:paraId="2C44CE83" w14:textId="07D3BA0D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Безопасность — ещё одна критическая область. Виртуальные «песочницы» изолируют вредоносный код: антивирусные лаборатории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анализируют угрозы в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машинах</w:t>
      </w:r>
      <w:r w:rsidRPr="0042408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Qubes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OS разделяет пользовательские активности на независимые среды для защиты данных.</w:t>
      </w:r>
    </w:p>
    <w:p w14:paraId="07D4BFCF" w14:textId="41E8745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Edge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виртуализация обрабатывает данные на периферии сети. Умные фабрики используют локальные серверы для анализа информации с датчиков, сокращая задержки. Гибридные облака, как у Tesla, сочетают локальные и облачные ресурсы, ускоряя обучение ИИ-моделей.</w:t>
      </w:r>
    </w:p>
    <w:p w14:paraId="55046DB1" w14:textId="037065DD" w:rsidR="00E76499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>В образовании вузы развертывают виртуальные лаборатории, давая студентам доступ к MATLAB или Python без мощных ПК. Медицина применяет VDI (виртуальные рабочие столы) для безопасного доступа к медкартам, а ИИ-системы диагностируют снимки в изолированных средах.</w:t>
      </w:r>
    </w:p>
    <w:p w14:paraId="42EC6F23" w14:textId="4593F293" w:rsidR="00281075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A0F3E4" w14:textId="4FBF53CE" w:rsidR="00903B92" w:rsidRPr="0042408F" w:rsidRDefault="001232B4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2624170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3"/>
    </w:p>
    <w:p w14:paraId="211B4A8C" w14:textId="184E3944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B953AF" w14:textId="77777777" w:rsidR="00903B92" w:rsidRPr="0042408F" w:rsidRDefault="00903B92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стала неотъемлемой частью современной цифровой инфраструктуры, трансформируя подходы к управлению ресурсами, разработке ПО и обеспечению безопасности. Её эволюция от нишевой технологии для мейнфреймов до основы облачных вычислений и контейнеризации демонстрирует, как гибкость и изоляция сред могут решать задачи любой сложности — от оптимизации дата-центров до обработки данных в реальном времени на периферии сетей.</w:t>
      </w:r>
    </w:p>
    <w:p w14:paraId="1FCC42F5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Ключевые достижения виртуализации — это экономия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ресурсов, масштабируемость и повышение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отказоустойчивости. Компании, внедряющие VMware, KVM или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сокращают затраты на оборудование и ускоряют вывод продуктов на рынок. 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Tesla используют эти технологии для глобального масштабирования сервисов, а медицинские учреждения защищают конфиденциальные данные через виртуальные рабочие столы.</w:t>
      </w:r>
    </w:p>
    <w:p w14:paraId="7A31776F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Однако виртуализация не лишена недостатков. Накладные расходы на производительность, сложность управления крупными системами и риски безопасности требуют тщательного проектирования инфраструктуры. Успешные кейсы, как переход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на виртуальные серверы, показывают, что грамотное использование инструментов мониторинга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 своевременное обновление гипервизоров минимизируют эти проблемы.</w:t>
      </w:r>
    </w:p>
    <w:p w14:paraId="56BFD3A3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Будущее виртуализации связано с гибридными облаками, </w:t>
      </w:r>
      <w:proofErr w:type="spellStart"/>
      <w:r w:rsidRPr="0042408F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 и квантовыми вычислениями. Open-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проекты, такие как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уже задают стандарты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автоматизации. Внедрение ИИ для оптимизации распределения ресурсов и развитие «зелёных» технологий, снижающих энергопотребление ЦОД, открывают новые горизонты.</w:t>
      </w:r>
    </w:p>
    <w:p w14:paraId="50A6ACB5" w14:textId="48DB17D9" w:rsidR="00B9476A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виртуализация — это не просто технологический тренд, а фундамент цифровой трансформации. Её роль будет только расти, помогая бизнесу и науке преодолевать вызовы XXI века, от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до обработки экзабайтов данных. Умение работать с её инструментами становится критически важным навыком для IT-специалистов, а дальнейшее развитие обещает сделать её ещё более доступной, безопасной и эффективной.</w:t>
      </w:r>
    </w:p>
    <w:p w14:paraId="66F10F0B" w14:textId="332D08E8" w:rsidR="00B9476A" w:rsidRPr="0042408F" w:rsidRDefault="00B9476A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0118C3E" w14:textId="16AD9DC8" w:rsidR="00227ECE" w:rsidRDefault="00E56185" w:rsidP="0035422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2624171"/>
      <w:r w:rsidRPr="004240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4D3398FB" w14:textId="4F80B936" w:rsidR="007D1837" w:rsidRPr="007D1837" w:rsidRDefault="007D1837" w:rsidP="007D1837">
      <w:r>
        <w:t xml:space="preserve"> </w:t>
      </w:r>
    </w:p>
    <w:p w14:paraId="3E535D77" w14:textId="5E3DB0AB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Основы виртуализации (обзор) [Электронный ресурс] //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8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https://habr.com/ru/articles/657677/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F357BBE" w14:textId="408342F8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|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- Документация [Электронный ресурс] //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9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https://yandex.cloud/ru/docs/glossary/virtualization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1D8F5DF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: введение в технологии виртуализации [Электронный ресурс] // K2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10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https://k2.cloud/blog/about-technologies/docker-vvedenie-v-tekhnologii-virtualizatsii/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5B5D61A6" w14:textId="1A29E33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НА ПАЛЬЦАХ [Электронный ресурс] // YouTube. — 2025. — URL: </w:t>
      </w:r>
      <w:hyperlink r:id="rId11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https://www.youtube.com/watch?v=C8YkihDg30I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2877FDE4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[Электронный ресурс] // Wikipedia. — 2025. — URL: </w:t>
      </w:r>
      <w:hyperlink r:id="rId12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https://ru.wikipedia.org/wiki/Виртуализация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E53CC7A" w14:textId="1748BFE1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- AWS [Электронный ресурс] // AWS. — 2025. — URL: </w:t>
      </w:r>
      <w:hyperlink r:id="rId13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https://aws.amazon.com/ru/what-is/virtualization/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B293721" w14:textId="0247088C" w:rsidR="00227ECE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[Электронный ресурс] // Microsoft Azure. — 2025. — URL: </w:t>
      </w:r>
      <w:hyperlink r:id="rId14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https://azure.microsoft.com/ru-ru/resources/cloud-computing-dictionary/what-is-virtualization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sectPr w:rsidR="00227ECE" w:rsidRPr="0042408F" w:rsidSect="001232B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F661" w14:textId="77777777" w:rsidR="00F20974" w:rsidRDefault="00F20974" w:rsidP="001232B4">
      <w:pPr>
        <w:spacing w:after="0" w:line="240" w:lineRule="auto"/>
      </w:pPr>
      <w:r>
        <w:separator/>
      </w:r>
    </w:p>
  </w:endnote>
  <w:endnote w:type="continuationSeparator" w:id="0">
    <w:p w14:paraId="605446EA" w14:textId="77777777" w:rsidR="00F20974" w:rsidRDefault="00F20974" w:rsidP="0012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82777"/>
      <w:docPartObj>
        <w:docPartGallery w:val="Page Numbers (Bottom of Page)"/>
        <w:docPartUnique/>
      </w:docPartObj>
    </w:sdtPr>
    <w:sdtContent>
      <w:p w14:paraId="00C315D9" w14:textId="5FF9EB19" w:rsidR="00133BA4" w:rsidRDefault="00133BA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BB6A7" w14:textId="77777777" w:rsidR="001232B4" w:rsidRDefault="001232B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EE261" w14:textId="77777777" w:rsidR="00F20974" w:rsidRDefault="00F20974" w:rsidP="001232B4">
      <w:pPr>
        <w:spacing w:after="0" w:line="240" w:lineRule="auto"/>
      </w:pPr>
      <w:r>
        <w:separator/>
      </w:r>
    </w:p>
  </w:footnote>
  <w:footnote w:type="continuationSeparator" w:id="0">
    <w:p w14:paraId="4A8BB557" w14:textId="77777777" w:rsidR="00F20974" w:rsidRDefault="00F20974" w:rsidP="0012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C9"/>
    <w:multiLevelType w:val="multilevel"/>
    <w:tmpl w:val="24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C23A1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04538B"/>
    <w:multiLevelType w:val="multilevel"/>
    <w:tmpl w:val="86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453D0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FD3DD5"/>
    <w:multiLevelType w:val="multilevel"/>
    <w:tmpl w:val="CA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07D1F"/>
    <w:multiLevelType w:val="multilevel"/>
    <w:tmpl w:val="ADDAEF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5346B4"/>
    <w:multiLevelType w:val="multilevel"/>
    <w:tmpl w:val="144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6F17"/>
    <w:multiLevelType w:val="multilevel"/>
    <w:tmpl w:val="0BC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243C4"/>
    <w:multiLevelType w:val="multilevel"/>
    <w:tmpl w:val="EF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026E5"/>
    <w:multiLevelType w:val="multilevel"/>
    <w:tmpl w:val="A46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A10F9"/>
    <w:multiLevelType w:val="multilevel"/>
    <w:tmpl w:val="92A6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B58AD"/>
    <w:multiLevelType w:val="multilevel"/>
    <w:tmpl w:val="5D3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84F70"/>
    <w:multiLevelType w:val="multilevel"/>
    <w:tmpl w:val="83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370F0"/>
    <w:multiLevelType w:val="multilevel"/>
    <w:tmpl w:val="D95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A619E"/>
    <w:multiLevelType w:val="multilevel"/>
    <w:tmpl w:val="62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E4904"/>
    <w:multiLevelType w:val="hybridMultilevel"/>
    <w:tmpl w:val="0CDA7674"/>
    <w:lvl w:ilvl="0" w:tplc="14FC4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0039"/>
    <w:multiLevelType w:val="hybridMultilevel"/>
    <w:tmpl w:val="335C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F23C1"/>
    <w:multiLevelType w:val="multilevel"/>
    <w:tmpl w:val="D0A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76D2"/>
    <w:multiLevelType w:val="multilevel"/>
    <w:tmpl w:val="63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69CF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EC606D"/>
    <w:multiLevelType w:val="multilevel"/>
    <w:tmpl w:val="1B6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67661"/>
    <w:multiLevelType w:val="multilevel"/>
    <w:tmpl w:val="87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D614C"/>
    <w:multiLevelType w:val="multilevel"/>
    <w:tmpl w:val="57A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16EFE"/>
    <w:multiLevelType w:val="multilevel"/>
    <w:tmpl w:val="9F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82715"/>
    <w:multiLevelType w:val="multilevel"/>
    <w:tmpl w:val="1A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05317"/>
    <w:multiLevelType w:val="multilevel"/>
    <w:tmpl w:val="D0D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81D2A"/>
    <w:multiLevelType w:val="multilevel"/>
    <w:tmpl w:val="18E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97BA0"/>
    <w:multiLevelType w:val="multilevel"/>
    <w:tmpl w:val="DB0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871">
    <w:abstractNumId w:val="15"/>
  </w:num>
  <w:num w:numId="2" w16cid:durableId="625815141">
    <w:abstractNumId w:val="16"/>
  </w:num>
  <w:num w:numId="3" w16cid:durableId="1070733651">
    <w:abstractNumId w:val="23"/>
  </w:num>
  <w:num w:numId="4" w16cid:durableId="2029401293">
    <w:abstractNumId w:val="3"/>
  </w:num>
  <w:num w:numId="5" w16cid:durableId="2106802049">
    <w:abstractNumId w:val="14"/>
  </w:num>
  <w:num w:numId="6" w16cid:durableId="1826621796">
    <w:abstractNumId w:val="4"/>
  </w:num>
  <w:num w:numId="7" w16cid:durableId="1121269989">
    <w:abstractNumId w:val="20"/>
  </w:num>
  <w:num w:numId="8" w16cid:durableId="1903365195">
    <w:abstractNumId w:val="24"/>
  </w:num>
  <w:num w:numId="9" w16cid:durableId="1632786495">
    <w:abstractNumId w:val="25"/>
  </w:num>
  <w:num w:numId="10" w16cid:durableId="1410691837">
    <w:abstractNumId w:val="12"/>
  </w:num>
  <w:num w:numId="11" w16cid:durableId="1031565180">
    <w:abstractNumId w:val="9"/>
  </w:num>
  <w:num w:numId="12" w16cid:durableId="2029987427">
    <w:abstractNumId w:val="11"/>
  </w:num>
  <w:num w:numId="13" w16cid:durableId="1915159836">
    <w:abstractNumId w:val="21"/>
  </w:num>
  <w:num w:numId="14" w16cid:durableId="261495949">
    <w:abstractNumId w:val="8"/>
  </w:num>
  <w:num w:numId="15" w16cid:durableId="187067023">
    <w:abstractNumId w:val="26"/>
  </w:num>
  <w:num w:numId="16" w16cid:durableId="767314150">
    <w:abstractNumId w:val="0"/>
  </w:num>
  <w:num w:numId="17" w16cid:durableId="317002148">
    <w:abstractNumId w:val="22"/>
  </w:num>
  <w:num w:numId="18" w16cid:durableId="1797599091">
    <w:abstractNumId w:val="2"/>
  </w:num>
  <w:num w:numId="19" w16cid:durableId="1341932295">
    <w:abstractNumId w:val="18"/>
  </w:num>
  <w:num w:numId="20" w16cid:durableId="100474547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6773628">
    <w:abstractNumId w:val="10"/>
  </w:num>
  <w:num w:numId="22" w16cid:durableId="1122571408">
    <w:abstractNumId w:val="27"/>
  </w:num>
  <w:num w:numId="23" w16cid:durableId="1589388985">
    <w:abstractNumId w:val="7"/>
  </w:num>
  <w:num w:numId="24" w16cid:durableId="1442803139">
    <w:abstractNumId w:val="17"/>
  </w:num>
  <w:num w:numId="25" w16cid:durableId="1024207473">
    <w:abstractNumId w:val="6"/>
  </w:num>
  <w:num w:numId="26" w16cid:durableId="1782266330">
    <w:abstractNumId w:val="13"/>
  </w:num>
  <w:num w:numId="27" w16cid:durableId="1761174539">
    <w:abstractNumId w:val="19"/>
  </w:num>
  <w:num w:numId="28" w16cid:durableId="677929169">
    <w:abstractNumId w:val="1"/>
  </w:num>
  <w:num w:numId="29" w16cid:durableId="176469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D"/>
    <w:rsid w:val="0005748F"/>
    <w:rsid w:val="00082F77"/>
    <w:rsid w:val="001232B4"/>
    <w:rsid w:val="001279D6"/>
    <w:rsid w:val="00133BA4"/>
    <w:rsid w:val="00227ECE"/>
    <w:rsid w:val="00244897"/>
    <w:rsid w:val="00274E7C"/>
    <w:rsid w:val="00281075"/>
    <w:rsid w:val="002A49FE"/>
    <w:rsid w:val="002E1FED"/>
    <w:rsid w:val="00354229"/>
    <w:rsid w:val="00383A2C"/>
    <w:rsid w:val="003A2894"/>
    <w:rsid w:val="003D1AF3"/>
    <w:rsid w:val="003F2EC4"/>
    <w:rsid w:val="0042408F"/>
    <w:rsid w:val="0044731A"/>
    <w:rsid w:val="004610C9"/>
    <w:rsid w:val="00466C0F"/>
    <w:rsid w:val="004C1D98"/>
    <w:rsid w:val="0055213A"/>
    <w:rsid w:val="006074BC"/>
    <w:rsid w:val="00681B27"/>
    <w:rsid w:val="006A5DD4"/>
    <w:rsid w:val="00704504"/>
    <w:rsid w:val="007059EE"/>
    <w:rsid w:val="0072481F"/>
    <w:rsid w:val="00741BF3"/>
    <w:rsid w:val="0077114B"/>
    <w:rsid w:val="007B7614"/>
    <w:rsid w:val="007C4340"/>
    <w:rsid w:val="007D1837"/>
    <w:rsid w:val="007D223A"/>
    <w:rsid w:val="008352C6"/>
    <w:rsid w:val="00837086"/>
    <w:rsid w:val="008B68B1"/>
    <w:rsid w:val="00903B92"/>
    <w:rsid w:val="00965572"/>
    <w:rsid w:val="00972883"/>
    <w:rsid w:val="0097373D"/>
    <w:rsid w:val="00977732"/>
    <w:rsid w:val="00996C63"/>
    <w:rsid w:val="00A0004D"/>
    <w:rsid w:val="00AA3AFA"/>
    <w:rsid w:val="00AF3EC0"/>
    <w:rsid w:val="00B9476A"/>
    <w:rsid w:val="00C103A3"/>
    <w:rsid w:val="00C25FF5"/>
    <w:rsid w:val="00CB40C8"/>
    <w:rsid w:val="00CF2A60"/>
    <w:rsid w:val="00E45D62"/>
    <w:rsid w:val="00E56185"/>
    <w:rsid w:val="00E76499"/>
    <w:rsid w:val="00ED415C"/>
    <w:rsid w:val="00F20974"/>
    <w:rsid w:val="00F4660D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663E"/>
  <w15:chartTrackingRefBased/>
  <w15:docId w15:val="{E097FB42-CC9F-4689-9312-DD6C8E6E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ED"/>
  </w:style>
  <w:style w:type="paragraph" w:styleId="1">
    <w:name w:val="heading 1"/>
    <w:basedOn w:val="a"/>
    <w:next w:val="a"/>
    <w:link w:val="10"/>
    <w:uiPriority w:val="9"/>
    <w:qFormat/>
    <w:rsid w:val="002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F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3E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3E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2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03B9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3B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3B92"/>
    <w:pPr>
      <w:spacing w:after="100"/>
      <w:ind w:left="240"/>
    </w:pPr>
  </w:style>
  <w:style w:type="character" w:styleId="af0">
    <w:name w:val="line number"/>
    <w:basedOn w:val="a0"/>
    <w:uiPriority w:val="99"/>
    <w:semiHidden/>
    <w:unhideWhenUsed/>
    <w:rsid w:val="001232B4"/>
  </w:style>
  <w:style w:type="paragraph" w:styleId="af1">
    <w:name w:val="header"/>
    <w:basedOn w:val="a"/>
    <w:link w:val="af2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2B4"/>
  </w:style>
  <w:style w:type="paragraph" w:styleId="af3">
    <w:name w:val="footer"/>
    <w:basedOn w:val="a"/>
    <w:link w:val="af4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2B4"/>
  </w:style>
  <w:style w:type="character" w:styleId="af5">
    <w:name w:val="FollowedHyperlink"/>
    <w:basedOn w:val="a0"/>
    <w:uiPriority w:val="99"/>
    <w:semiHidden/>
    <w:unhideWhenUsed/>
    <w:rsid w:val="00E561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540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0526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58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0712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6529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860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621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23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165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309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3909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2702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8684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85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6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6769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616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9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9813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479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95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8677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864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9381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7082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0158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62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385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05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7615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0562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153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583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018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994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3148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223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377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7004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930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2567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6019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163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3407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8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7759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215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2762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2983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793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9954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840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775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1862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5517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882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586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838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9039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9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2931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491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14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9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13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876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7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871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9331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7031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8126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4335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675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726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5646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1512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2431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8349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1084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0883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808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57677/" TargetMode="External"/><Relationship Id="rId13" Type="http://schemas.openxmlformats.org/officeDocument/2006/relationships/hyperlink" Target="https://aws.amazon.com/ru/what-is/virtualiz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1%80%D1%82%D1%83%D0%B0%D0%BB%D0%B8%D0%B7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8YkihDg30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2.cloud/blog/about-technologies/docker-vvedenie-v-tekhnologii-virtualizats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cloud/ru/docs/glossary/virtualization" TargetMode="External"/><Relationship Id="rId14" Type="http://schemas.openxmlformats.org/officeDocument/2006/relationships/hyperlink" Target="https://azure.microsoft.com/ru-ru/resources/cloud-computing-dictionary/what-is-virtu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23A3-7277-48C1-A1AB-645D236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16</Pages>
  <Words>2753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Oganesyan</dc:creator>
  <cp:keywords/>
  <dc:description/>
  <cp:lastModifiedBy>Armand Oganesyan</cp:lastModifiedBy>
  <cp:revision>14</cp:revision>
  <dcterms:created xsi:type="dcterms:W3CDTF">2025-02-21T11:08:00Z</dcterms:created>
  <dcterms:modified xsi:type="dcterms:W3CDTF">2025-03-11T19:38:00Z</dcterms:modified>
</cp:coreProperties>
</file>