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F46B29" w14:textId="77777777" w:rsidR="009041FC" w:rsidRDefault="009041FC" w:rsidP="00522EB3">
      <w:pPr>
        <w:jc w:val="center"/>
        <w:rPr>
          <w:b/>
          <w:sz w:val="48"/>
        </w:rPr>
      </w:pPr>
    </w:p>
    <w:p w14:paraId="554974C5" w14:textId="77777777" w:rsidR="00433001" w:rsidRDefault="00433001" w:rsidP="00522EB3">
      <w:pPr>
        <w:jc w:val="center"/>
        <w:rPr>
          <w:b/>
          <w:sz w:val="52"/>
        </w:rPr>
      </w:pPr>
    </w:p>
    <w:p w14:paraId="08689BA4" w14:textId="29CEED59" w:rsidR="00522EB3" w:rsidRPr="009041FC" w:rsidRDefault="000957BE" w:rsidP="00522EB3">
      <w:pPr>
        <w:jc w:val="center"/>
        <w:rPr>
          <w:b/>
          <w:sz w:val="52"/>
        </w:rPr>
      </w:pPr>
      <w:r>
        <w:rPr>
          <w:b/>
          <w:sz w:val="52"/>
        </w:rPr>
        <w:t>Informe de Resultados</w:t>
      </w:r>
    </w:p>
    <w:p w14:paraId="59781EAB" w14:textId="77777777" w:rsidR="0031450B" w:rsidRPr="0031450B" w:rsidRDefault="0031450B" w:rsidP="00522EB3">
      <w:pPr>
        <w:jc w:val="center"/>
        <w:rPr>
          <w:b/>
          <w:sz w:val="48"/>
        </w:rPr>
      </w:pPr>
    </w:p>
    <w:p w14:paraId="3686565D" w14:textId="77777777" w:rsidR="00522EB3" w:rsidRPr="0031450B" w:rsidRDefault="00522EB3" w:rsidP="00522EB3">
      <w:pPr>
        <w:jc w:val="center"/>
        <w:rPr>
          <w:b/>
          <w:sz w:val="48"/>
        </w:rPr>
      </w:pPr>
      <w:r w:rsidRPr="0031450B">
        <w:rPr>
          <w:b/>
          <w:sz w:val="48"/>
        </w:rPr>
        <w:t>Sistema de Control de Centros de Cómputo</w:t>
      </w:r>
    </w:p>
    <w:p w14:paraId="01A4E35B" w14:textId="33614CC1" w:rsidR="0031450B" w:rsidRDefault="0031450B" w:rsidP="00522EB3">
      <w:pPr>
        <w:jc w:val="center"/>
        <w:rPr>
          <w:b/>
        </w:rPr>
      </w:pPr>
    </w:p>
    <w:p w14:paraId="36CA66E6" w14:textId="77777777" w:rsidR="005E0F94" w:rsidRDefault="005E0F94" w:rsidP="00522EB3">
      <w:pPr>
        <w:jc w:val="center"/>
        <w:rPr>
          <w:b/>
        </w:rPr>
      </w:pPr>
    </w:p>
    <w:p w14:paraId="40BA447A" w14:textId="7865E9D3" w:rsidR="0031450B" w:rsidRDefault="005E0F94" w:rsidP="00522EB3">
      <w:pPr>
        <w:jc w:val="center"/>
        <w:rPr>
          <w:b/>
          <w:sz w:val="28"/>
        </w:rPr>
      </w:pPr>
      <w:r>
        <w:rPr>
          <w:b/>
          <w:sz w:val="28"/>
        </w:rPr>
        <w:t>Complejo Regional Centro</w:t>
      </w:r>
    </w:p>
    <w:p w14:paraId="78C83CE2" w14:textId="7431BE60" w:rsidR="005E0F94" w:rsidRPr="005E0F94" w:rsidRDefault="005E0F94" w:rsidP="00522EB3">
      <w:pPr>
        <w:jc w:val="center"/>
        <w:rPr>
          <w:b/>
          <w:sz w:val="28"/>
        </w:rPr>
      </w:pPr>
      <w:r>
        <w:rPr>
          <w:b/>
          <w:sz w:val="28"/>
        </w:rPr>
        <w:t>Sede San José Chiapa</w:t>
      </w:r>
    </w:p>
    <w:p w14:paraId="2514595D" w14:textId="77777777" w:rsidR="0031450B" w:rsidRDefault="0031450B" w:rsidP="00522EB3">
      <w:pPr>
        <w:jc w:val="center"/>
        <w:rPr>
          <w:b/>
        </w:rPr>
      </w:pPr>
    </w:p>
    <w:p w14:paraId="737C5ECD" w14:textId="0DDA56C8" w:rsidR="0031450B" w:rsidRDefault="0031450B" w:rsidP="00522EB3">
      <w:pPr>
        <w:jc w:val="center"/>
        <w:rPr>
          <w:b/>
        </w:rPr>
      </w:pPr>
    </w:p>
    <w:p w14:paraId="0C3FE63D" w14:textId="0A7072C0" w:rsidR="005E0F94" w:rsidRDefault="005E0F94" w:rsidP="00522EB3">
      <w:pPr>
        <w:jc w:val="center"/>
        <w:rPr>
          <w:b/>
        </w:rPr>
      </w:pPr>
    </w:p>
    <w:p w14:paraId="16EEF942" w14:textId="77777777" w:rsidR="005E0F94" w:rsidRDefault="005E0F94" w:rsidP="00522EB3">
      <w:pPr>
        <w:jc w:val="center"/>
        <w:rPr>
          <w:b/>
        </w:rPr>
      </w:pPr>
    </w:p>
    <w:p w14:paraId="13C6CE3E" w14:textId="378FE7A1" w:rsidR="0031450B" w:rsidRDefault="0031450B" w:rsidP="00522EB3">
      <w:pPr>
        <w:jc w:val="center"/>
        <w:rPr>
          <w:b/>
        </w:rPr>
      </w:pPr>
      <w:r>
        <w:rPr>
          <w:b/>
        </w:rPr>
        <w:t>Responsable: M</w:t>
      </w:r>
      <w:r w:rsidR="009041FC">
        <w:rPr>
          <w:b/>
        </w:rPr>
        <w:t>.</w:t>
      </w:r>
      <w:r>
        <w:rPr>
          <w:b/>
        </w:rPr>
        <w:t>C</w:t>
      </w:r>
      <w:r w:rsidR="009041FC">
        <w:rPr>
          <w:b/>
        </w:rPr>
        <w:t>.</w:t>
      </w:r>
      <w:r>
        <w:rPr>
          <w:b/>
        </w:rPr>
        <w:t xml:space="preserve"> Ana Luisa Ballinas Hernández</w:t>
      </w:r>
    </w:p>
    <w:p w14:paraId="338A4594" w14:textId="68DD13B8" w:rsidR="0031450B" w:rsidRDefault="0031450B" w:rsidP="00522EB3">
      <w:pPr>
        <w:jc w:val="center"/>
        <w:rPr>
          <w:b/>
        </w:rPr>
      </w:pPr>
    </w:p>
    <w:p w14:paraId="044A6346" w14:textId="34CF1759" w:rsidR="005E0F94" w:rsidRDefault="005E0F94" w:rsidP="00522EB3">
      <w:pPr>
        <w:jc w:val="center"/>
        <w:rPr>
          <w:b/>
        </w:rPr>
      </w:pPr>
    </w:p>
    <w:p w14:paraId="07BF7D8A" w14:textId="583FC031" w:rsidR="005E0F94" w:rsidRDefault="005E0F94" w:rsidP="00522EB3">
      <w:pPr>
        <w:jc w:val="center"/>
        <w:rPr>
          <w:b/>
        </w:rPr>
      </w:pPr>
    </w:p>
    <w:p w14:paraId="20BD0652" w14:textId="0EA84E8F" w:rsidR="005E0F94" w:rsidRDefault="005E0F94" w:rsidP="00522EB3">
      <w:pPr>
        <w:jc w:val="center"/>
        <w:rPr>
          <w:b/>
        </w:rPr>
      </w:pPr>
    </w:p>
    <w:p w14:paraId="69DA8476" w14:textId="7F188BC3" w:rsidR="005E0F94" w:rsidRDefault="005E0F94" w:rsidP="00522EB3">
      <w:pPr>
        <w:jc w:val="center"/>
        <w:rPr>
          <w:b/>
        </w:rPr>
      </w:pPr>
    </w:p>
    <w:p w14:paraId="6BB6C36E" w14:textId="5D743C15" w:rsidR="005E0F94" w:rsidRDefault="005E0F94" w:rsidP="00522EB3">
      <w:pPr>
        <w:jc w:val="center"/>
        <w:rPr>
          <w:b/>
        </w:rPr>
      </w:pPr>
    </w:p>
    <w:p w14:paraId="4F31EBD6" w14:textId="77777777" w:rsidR="005E0F94" w:rsidRDefault="005E0F94" w:rsidP="00522EB3">
      <w:pPr>
        <w:jc w:val="center"/>
        <w:rPr>
          <w:b/>
        </w:rPr>
      </w:pPr>
    </w:p>
    <w:p w14:paraId="3290D6A9" w14:textId="77777777" w:rsidR="0031450B" w:rsidRDefault="0031450B" w:rsidP="00522EB3">
      <w:pPr>
        <w:jc w:val="center"/>
        <w:rPr>
          <w:b/>
        </w:rPr>
      </w:pPr>
    </w:p>
    <w:p w14:paraId="53C871BD" w14:textId="2B611FA6" w:rsidR="00C237FC" w:rsidRDefault="00721938" w:rsidP="00721938">
      <w:pPr>
        <w:jc w:val="right"/>
        <w:rPr>
          <w:b/>
        </w:rPr>
      </w:pPr>
      <w:r>
        <w:rPr>
          <w:b/>
        </w:rPr>
        <w:t>Abril 2018</w:t>
      </w:r>
      <w:r w:rsidR="00C237FC">
        <w:rPr>
          <w:b/>
        </w:rPr>
        <w:br w:type="page"/>
      </w:r>
    </w:p>
    <w:p w14:paraId="34AB4D68" w14:textId="533FDB2F" w:rsidR="00BB0535" w:rsidRPr="00CE028D" w:rsidRDefault="00C443D6" w:rsidP="00C443D6">
      <w:pPr>
        <w:jc w:val="center"/>
        <w:rPr>
          <w:b/>
        </w:rPr>
      </w:pPr>
      <w:r w:rsidRPr="00CE028D">
        <w:rPr>
          <w:b/>
        </w:rPr>
        <w:lastRenderedPageBreak/>
        <w:t>Resultados obtenidos</w:t>
      </w:r>
    </w:p>
    <w:p w14:paraId="2D5C13A4" w14:textId="76B2A97C" w:rsidR="00C443D6" w:rsidRDefault="00467756" w:rsidP="00C443D6">
      <w:pPr>
        <w:jc w:val="both"/>
      </w:pPr>
      <w:r>
        <w:t xml:space="preserve">El Sistema de </w:t>
      </w:r>
      <w:r w:rsidR="00EB3D28">
        <w:t>Control</w:t>
      </w:r>
      <w:r>
        <w:t xml:space="preserve"> de Centros de Cómputo </w:t>
      </w:r>
      <w:r w:rsidR="00964E02">
        <w:t xml:space="preserve">ha sido implementado </w:t>
      </w:r>
      <w:r w:rsidR="00FE4424">
        <w:t>en un servidor web</w:t>
      </w:r>
      <w:r w:rsidR="00E024B3">
        <w:t xml:space="preserve"> a través de Internet. </w:t>
      </w:r>
      <w:r w:rsidR="00F954FF">
        <w:t xml:space="preserve">La dirección </w:t>
      </w:r>
      <w:r w:rsidR="00CC113A">
        <w:t xml:space="preserve">web para acceder al sistema es: </w:t>
      </w:r>
      <w:hyperlink r:id="rId6" w:history="1">
        <w:r w:rsidR="00CC113A" w:rsidRPr="005F2518">
          <w:rPr>
            <w:rStyle w:val="Hipervnculo"/>
          </w:rPr>
          <w:t>http://sjch.webcindario.com/</w:t>
        </w:r>
      </w:hyperlink>
      <w:r w:rsidR="00B91271">
        <w:t xml:space="preserve"> La página de inicio se muestra en la Figura 1.</w:t>
      </w:r>
    </w:p>
    <w:p w14:paraId="6DA44465" w14:textId="0447C871" w:rsidR="00B91271" w:rsidRDefault="00E5568F" w:rsidP="00C443D6">
      <w:pPr>
        <w:jc w:val="both"/>
      </w:pPr>
      <w:r>
        <w:rPr>
          <w:noProof/>
          <w:lang w:eastAsia="es-MX"/>
        </w:rPr>
        <w:drawing>
          <wp:inline distT="0" distB="0" distL="0" distR="0" wp14:anchorId="59D8A7C2" wp14:editId="53DA99B6">
            <wp:extent cx="5543550" cy="2863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24" r="1222" b="5414"/>
                    <a:stretch/>
                  </pic:blipFill>
                  <pic:spPr bwMode="auto">
                    <a:xfrm>
                      <a:off x="0" y="0"/>
                      <a:ext cx="554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4B0D" w14:textId="4F8486EF" w:rsidR="00E5568F" w:rsidRPr="00887076" w:rsidRDefault="00E5568F" w:rsidP="00E5568F">
      <w:pPr>
        <w:jc w:val="center"/>
        <w:rPr>
          <w:sz w:val="20"/>
        </w:rPr>
      </w:pPr>
      <w:r w:rsidRPr="00887076">
        <w:rPr>
          <w:sz w:val="20"/>
        </w:rPr>
        <w:t xml:space="preserve">Figura 1. </w:t>
      </w:r>
      <w:r w:rsidR="00887076">
        <w:rPr>
          <w:sz w:val="20"/>
        </w:rPr>
        <w:t>Ventana principal del sistema</w:t>
      </w:r>
    </w:p>
    <w:p w14:paraId="6B64500A" w14:textId="6A88EC46" w:rsidR="00CC113A" w:rsidRDefault="0099027B" w:rsidP="00C443D6">
      <w:pPr>
        <w:jc w:val="both"/>
      </w:pPr>
      <w:r>
        <w:t xml:space="preserve">El sistema </w:t>
      </w:r>
      <w:r w:rsidR="00696E90">
        <w:t xml:space="preserve">funciona para dos tipos de usuarios: </w:t>
      </w:r>
      <w:r w:rsidR="00E0755C">
        <w:t>docentes</w:t>
      </w:r>
      <w:r w:rsidR="00696E90">
        <w:t xml:space="preserve"> y administradores de centros de cómputo.</w:t>
      </w:r>
    </w:p>
    <w:p w14:paraId="7783A6FA" w14:textId="6E405B85" w:rsidR="00887076" w:rsidRDefault="001A0040" w:rsidP="00C443D6">
      <w:pPr>
        <w:jc w:val="both"/>
      </w:pPr>
      <w:r>
        <w:t xml:space="preserve">Para poder ingresar al sistema es necesario autentificarse en la página de inicio, ya sea como </w:t>
      </w:r>
      <w:r w:rsidR="00E0755C">
        <w:t>docente</w:t>
      </w:r>
      <w:r>
        <w:t xml:space="preserve"> o como administrador. </w:t>
      </w:r>
      <w:r w:rsidR="00DD3732">
        <w:t>Para ello el usuario deberá ingresar su usuario y contraseña</w:t>
      </w:r>
      <w:r w:rsidR="00743608">
        <w:t xml:space="preserve">. Estos datos </w:t>
      </w:r>
      <w:r w:rsidR="00DB2BC0">
        <w:t>son asignados cuando el administrador registra nuevos usuarios.</w:t>
      </w:r>
    </w:p>
    <w:p w14:paraId="3603F50E" w14:textId="0A43BC1E" w:rsidR="00AF3B70" w:rsidRPr="00AF3B70" w:rsidRDefault="00AF3B70" w:rsidP="00AF3B70">
      <w:pPr>
        <w:jc w:val="center"/>
        <w:rPr>
          <w:b/>
        </w:rPr>
      </w:pPr>
      <w:r w:rsidRPr="00AF3B70">
        <w:rPr>
          <w:b/>
        </w:rPr>
        <w:t xml:space="preserve">Sesión de </w:t>
      </w:r>
      <w:r w:rsidR="003D19D8">
        <w:rPr>
          <w:b/>
        </w:rPr>
        <w:t>D</w:t>
      </w:r>
      <w:r w:rsidR="00A86C28">
        <w:rPr>
          <w:b/>
        </w:rPr>
        <w:t>ocente</w:t>
      </w:r>
    </w:p>
    <w:p w14:paraId="42666BBF" w14:textId="77777777" w:rsidR="00AF3B70" w:rsidRDefault="005A3345" w:rsidP="00E0755C">
      <w:pPr>
        <w:jc w:val="both"/>
      </w:pPr>
      <w:r>
        <w:t>Al ingresar a</w:t>
      </w:r>
      <w:r w:rsidR="00DB2BC0">
        <w:t xml:space="preserve"> la sesión del </w:t>
      </w:r>
      <w:r w:rsidR="001F1158">
        <w:t xml:space="preserve">usuario </w:t>
      </w:r>
      <w:r w:rsidR="00E0755C">
        <w:t>docente</w:t>
      </w:r>
      <w:r w:rsidR="001F1158">
        <w:t xml:space="preserve"> </w:t>
      </w:r>
      <w:r>
        <w:t xml:space="preserve">se muestra </w:t>
      </w:r>
      <w:r w:rsidR="004D7299">
        <w:t>el</w:t>
      </w:r>
      <w:r>
        <w:t xml:space="preserve"> menú principal </w:t>
      </w:r>
      <w:r w:rsidR="00E72FB2">
        <w:t>de la Figura 2</w:t>
      </w:r>
      <w:r w:rsidR="004F681D">
        <w:t xml:space="preserve">. Las opciones </w:t>
      </w:r>
      <w:r w:rsidR="00361E87">
        <w:t xml:space="preserve">de este menú son: solicitar préstamos, cancelar préstamos, consultar horarios de laboratorios, consultar software instalado, reportar fallas y reportar faltantes de equipos. </w:t>
      </w:r>
    </w:p>
    <w:p w14:paraId="08D8C3C2" w14:textId="74A6E9DB" w:rsidR="00E0755C" w:rsidRDefault="00E0755C" w:rsidP="00E0755C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2605D452" wp14:editId="48AF108D">
            <wp:extent cx="5549900" cy="2806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24" r="1109" b="7023"/>
                    <a:stretch/>
                  </pic:blipFill>
                  <pic:spPr bwMode="auto">
                    <a:xfrm>
                      <a:off x="0" y="0"/>
                      <a:ext cx="55499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AAC02" w14:textId="77777777" w:rsidR="00E0755C" w:rsidRPr="00E72FB2" w:rsidRDefault="00E0755C" w:rsidP="00E0755C">
      <w:pPr>
        <w:jc w:val="center"/>
        <w:rPr>
          <w:sz w:val="20"/>
        </w:rPr>
      </w:pPr>
      <w:r w:rsidRPr="00E72FB2">
        <w:rPr>
          <w:sz w:val="20"/>
        </w:rPr>
        <w:t xml:space="preserve">Figura 2. Menú principal de la sesión de </w:t>
      </w:r>
      <w:r>
        <w:rPr>
          <w:sz w:val="20"/>
        </w:rPr>
        <w:t>docentes</w:t>
      </w:r>
    </w:p>
    <w:p w14:paraId="0E2F52B5" w14:textId="1F76508A" w:rsidR="00035614" w:rsidRDefault="00D255A3" w:rsidP="00C443D6">
      <w:pPr>
        <w:jc w:val="both"/>
      </w:pPr>
      <w:r>
        <w:t>En l</w:t>
      </w:r>
      <w:r w:rsidR="00035614">
        <w:t xml:space="preserve">a opción Solicitar préstamo </w:t>
      </w:r>
      <w:r>
        <w:t xml:space="preserve">se selecciona el laboratorio a utilizar y </w:t>
      </w:r>
      <w:r w:rsidR="00395170">
        <w:t xml:space="preserve">el calendario se consulta la disponibilidad de </w:t>
      </w:r>
      <w:r w:rsidR="00A80170">
        <w:t>horarios por fecha. De esa forma el sistema muestra la lista de horarios libres en los que se puede solicitar</w:t>
      </w:r>
      <w:r w:rsidR="004C0A79">
        <w:t xml:space="preserve"> y después de confirmar la solicitud el horario queda asignado al docente que lo </w:t>
      </w:r>
      <w:r w:rsidR="00C80E80">
        <w:t xml:space="preserve">solicitó (ver Figura 3). </w:t>
      </w:r>
    </w:p>
    <w:p w14:paraId="20B17FCD" w14:textId="62F6AE7C" w:rsidR="00C80E80" w:rsidRDefault="00C80E80" w:rsidP="00C443D6">
      <w:pPr>
        <w:jc w:val="both"/>
      </w:pPr>
      <w:r>
        <w:rPr>
          <w:noProof/>
          <w:lang w:eastAsia="es-MX"/>
        </w:rPr>
        <w:drawing>
          <wp:inline distT="0" distB="0" distL="0" distR="0" wp14:anchorId="26AC811D" wp14:editId="45A195A5">
            <wp:extent cx="554355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25" r="1222" b="5212"/>
                    <a:stretch/>
                  </pic:blipFill>
                  <pic:spPr bwMode="auto">
                    <a:xfrm>
                      <a:off x="0" y="0"/>
                      <a:ext cx="55435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B931" w14:textId="373E9AE3" w:rsidR="00C80E80" w:rsidRPr="00C80E80" w:rsidRDefault="00C80E80" w:rsidP="00C80E80">
      <w:pPr>
        <w:jc w:val="center"/>
        <w:rPr>
          <w:sz w:val="20"/>
        </w:rPr>
      </w:pPr>
      <w:r w:rsidRPr="00C80E80">
        <w:rPr>
          <w:sz w:val="20"/>
        </w:rPr>
        <w:t xml:space="preserve">Figura 3. </w:t>
      </w:r>
      <w:r w:rsidR="008C142B">
        <w:rPr>
          <w:sz w:val="20"/>
        </w:rPr>
        <w:t xml:space="preserve">Seleccionar préstamos de laboratorio en el </w:t>
      </w:r>
      <w:r w:rsidR="00E0755C">
        <w:rPr>
          <w:sz w:val="20"/>
        </w:rPr>
        <w:t>sistema</w:t>
      </w:r>
    </w:p>
    <w:p w14:paraId="24DA347D" w14:textId="37650035" w:rsidR="00E72FB2" w:rsidRDefault="0092424C" w:rsidP="00C443D6">
      <w:pPr>
        <w:jc w:val="both"/>
      </w:pPr>
      <w:r>
        <w:t xml:space="preserve">En la opción de Cancelar préstamos </w:t>
      </w:r>
      <w:r w:rsidR="008F6791">
        <w:t>se selecciona el laboratorio</w:t>
      </w:r>
      <w:r w:rsidR="00132126">
        <w:t>,</w:t>
      </w:r>
      <w:r w:rsidR="008F6791">
        <w:t xml:space="preserve"> </w:t>
      </w:r>
      <w:r w:rsidR="00132126">
        <w:t xml:space="preserve">la fecha y </w:t>
      </w:r>
      <w:r w:rsidR="002E301B">
        <w:t>se confirma la hora en la que se desea cancelar el uso del laboratorio</w:t>
      </w:r>
      <w:r w:rsidR="006F04FD">
        <w:t xml:space="preserve"> (ver Figura 4).</w:t>
      </w:r>
    </w:p>
    <w:p w14:paraId="38C5C6E6" w14:textId="62A8A82D" w:rsidR="006F04FD" w:rsidRDefault="006F04FD" w:rsidP="006F04F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1826EA9" wp14:editId="2CC6D366">
            <wp:extent cx="5556250" cy="287020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22" r="996" b="5414"/>
                    <a:stretch/>
                  </pic:blipFill>
                  <pic:spPr bwMode="auto">
                    <a:xfrm>
                      <a:off x="0" y="0"/>
                      <a:ext cx="55562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A20E" w14:textId="589D74BF" w:rsidR="006F04FD" w:rsidRPr="00720621" w:rsidRDefault="006F04FD" w:rsidP="006F04FD">
      <w:pPr>
        <w:jc w:val="center"/>
        <w:rPr>
          <w:sz w:val="20"/>
        </w:rPr>
      </w:pPr>
      <w:r w:rsidRPr="00720621">
        <w:rPr>
          <w:sz w:val="20"/>
        </w:rPr>
        <w:t>Figura 4. Cancelar préstamos previamente asignados.</w:t>
      </w:r>
    </w:p>
    <w:p w14:paraId="7761D511" w14:textId="12E6F88D" w:rsidR="00E72FB2" w:rsidRDefault="00F0436D" w:rsidP="00C443D6">
      <w:pPr>
        <w:jc w:val="both"/>
      </w:pPr>
      <w:r>
        <w:t xml:space="preserve">La opción de Consultar horarios nos permite </w:t>
      </w:r>
      <w:r w:rsidR="00422B72">
        <w:t xml:space="preserve">hacer una consulta por laboratorio y por fecha </w:t>
      </w:r>
      <w:r w:rsidR="00157B84">
        <w:t xml:space="preserve">de los horarios asignados </w:t>
      </w:r>
      <w:r w:rsidR="00E1238C">
        <w:t>y reservados a los distintos docentes</w:t>
      </w:r>
      <w:r w:rsidR="00B069EE">
        <w:t xml:space="preserve">. La Figura 5 muestra la consulta de </w:t>
      </w:r>
      <w:r w:rsidR="00F927FA">
        <w:t>horarios.</w:t>
      </w:r>
    </w:p>
    <w:p w14:paraId="41DA04C0" w14:textId="6F8F318C" w:rsidR="00F927FA" w:rsidRDefault="00F927FA" w:rsidP="00C443D6">
      <w:pPr>
        <w:jc w:val="both"/>
      </w:pPr>
      <w:r>
        <w:rPr>
          <w:noProof/>
          <w:lang w:eastAsia="es-MX"/>
        </w:rPr>
        <w:drawing>
          <wp:inline distT="0" distB="0" distL="0" distR="0" wp14:anchorId="67F684A1" wp14:editId="713A95BC">
            <wp:extent cx="5549900" cy="28702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24" r="1109" b="5212"/>
                    <a:stretch/>
                  </pic:blipFill>
                  <pic:spPr bwMode="auto">
                    <a:xfrm>
                      <a:off x="0" y="0"/>
                      <a:ext cx="55499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CC98F" w14:textId="7990B6F7" w:rsidR="00F927FA" w:rsidRPr="00DB4949" w:rsidRDefault="00F927FA" w:rsidP="00F927FA">
      <w:pPr>
        <w:jc w:val="center"/>
        <w:rPr>
          <w:sz w:val="20"/>
        </w:rPr>
      </w:pPr>
      <w:r w:rsidRPr="00DB4949">
        <w:rPr>
          <w:sz w:val="20"/>
        </w:rPr>
        <w:t xml:space="preserve">Figura </w:t>
      </w:r>
      <w:r w:rsidR="00DB4949">
        <w:rPr>
          <w:sz w:val="20"/>
        </w:rPr>
        <w:t xml:space="preserve">5. </w:t>
      </w:r>
      <w:r w:rsidR="00FF21D8">
        <w:rPr>
          <w:sz w:val="20"/>
        </w:rPr>
        <w:t>Consultar horarios</w:t>
      </w:r>
      <w:r w:rsidR="004A0956">
        <w:rPr>
          <w:sz w:val="20"/>
        </w:rPr>
        <w:t xml:space="preserve"> de todos los docentes</w:t>
      </w:r>
    </w:p>
    <w:p w14:paraId="404B0E39" w14:textId="4BDB657B" w:rsidR="005A3345" w:rsidRDefault="00B60F0F" w:rsidP="00C443D6">
      <w:pPr>
        <w:jc w:val="both"/>
      </w:pPr>
      <w:r>
        <w:t>La opción de Consultar software</w:t>
      </w:r>
      <w:r w:rsidR="00651AD1">
        <w:t xml:space="preserve"> de la Figura 6 muestra </w:t>
      </w:r>
      <w:r w:rsidR="00CB330C">
        <w:t>una lista de los diferentes programas que se encuentran instalados en los distintos laboratorios</w:t>
      </w:r>
      <w:r w:rsidR="005A507C">
        <w:t xml:space="preserve">. En caso de </w:t>
      </w:r>
      <w:r w:rsidR="0008646D">
        <w:t xml:space="preserve">que el software necesitado no se encuentre instalado en el laboratorio se puede </w:t>
      </w:r>
      <w:r w:rsidR="00595371">
        <w:t>hacer un registro de solicitud de software como el que se observa en la Figura 7.</w:t>
      </w:r>
    </w:p>
    <w:p w14:paraId="5487B35B" w14:textId="58A3E30E" w:rsidR="005A507C" w:rsidRDefault="005A507C" w:rsidP="00C443D6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1FE15282" wp14:editId="5A62306B">
            <wp:extent cx="5543550" cy="2787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26" r="1222" b="7627"/>
                    <a:stretch/>
                  </pic:blipFill>
                  <pic:spPr bwMode="auto">
                    <a:xfrm>
                      <a:off x="0" y="0"/>
                      <a:ext cx="554355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6BBA" w14:textId="5219A741" w:rsidR="005A507C" w:rsidRPr="005A507C" w:rsidRDefault="005A507C" w:rsidP="005A507C">
      <w:pPr>
        <w:jc w:val="center"/>
        <w:rPr>
          <w:sz w:val="20"/>
        </w:rPr>
      </w:pPr>
      <w:r w:rsidRPr="005A507C">
        <w:rPr>
          <w:sz w:val="20"/>
        </w:rPr>
        <w:t>Figura 6. Consultar software instalado</w:t>
      </w:r>
    </w:p>
    <w:p w14:paraId="3D32539D" w14:textId="5B45C6E0" w:rsidR="005A507C" w:rsidRDefault="00FF3910" w:rsidP="00595371">
      <w:pPr>
        <w:tabs>
          <w:tab w:val="left" w:pos="0"/>
        </w:tabs>
        <w:jc w:val="center"/>
      </w:pPr>
      <w:r>
        <w:rPr>
          <w:noProof/>
          <w:lang w:eastAsia="es-MX"/>
        </w:rPr>
        <w:drawing>
          <wp:inline distT="0" distB="0" distL="0" distR="0" wp14:anchorId="57B595EF" wp14:editId="4EB634E1">
            <wp:extent cx="5549900" cy="2870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24" r="1109" b="5212"/>
                    <a:stretch/>
                  </pic:blipFill>
                  <pic:spPr bwMode="auto">
                    <a:xfrm>
                      <a:off x="0" y="0"/>
                      <a:ext cx="55499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B5E63" w14:textId="138F8B4E" w:rsidR="00FF3910" w:rsidRPr="00FF3910" w:rsidRDefault="00FF3910" w:rsidP="00595371">
      <w:pPr>
        <w:tabs>
          <w:tab w:val="left" w:pos="0"/>
        </w:tabs>
        <w:jc w:val="center"/>
        <w:rPr>
          <w:sz w:val="20"/>
        </w:rPr>
      </w:pPr>
      <w:r w:rsidRPr="00FF3910">
        <w:rPr>
          <w:sz w:val="20"/>
        </w:rPr>
        <w:t xml:space="preserve">Figura 7. </w:t>
      </w:r>
      <w:r>
        <w:rPr>
          <w:sz w:val="20"/>
        </w:rPr>
        <w:t xml:space="preserve">Registro para solicitar </w:t>
      </w:r>
      <w:r w:rsidR="00FB017A">
        <w:rPr>
          <w:sz w:val="20"/>
        </w:rPr>
        <w:t>la instalación de software</w:t>
      </w:r>
    </w:p>
    <w:p w14:paraId="51318063" w14:textId="18F41618" w:rsidR="00066089" w:rsidRDefault="00270E3B" w:rsidP="00C443D6">
      <w:pPr>
        <w:jc w:val="both"/>
      </w:pPr>
      <w:r>
        <w:t xml:space="preserve">En caso de que el docente detecte fallas en </w:t>
      </w:r>
      <w:r w:rsidR="00742764">
        <w:t xml:space="preserve">algún equipo de cómputo es responsable de </w:t>
      </w:r>
      <w:r w:rsidR="00A8786B">
        <w:t xml:space="preserve">enviar un </w:t>
      </w:r>
      <w:r w:rsidR="00066089">
        <w:t>reporte</w:t>
      </w:r>
      <w:r w:rsidR="00A8786B">
        <w:t xml:space="preserve"> al administrador</w:t>
      </w:r>
      <w:r w:rsidR="00A6587C">
        <w:t xml:space="preserve"> para que sea atendido brevemente</w:t>
      </w:r>
      <w:r w:rsidR="00A06FB5">
        <w:t xml:space="preserve"> (ver Figura 8)</w:t>
      </w:r>
      <w:r w:rsidR="00A6587C">
        <w:t>.</w:t>
      </w:r>
      <w:r w:rsidR="00A06FB5">
        <w:t xml:space="preserve"> Además, en caso de que algún equipo de cómputo </w:t>
      </w:r>
      <w:r w:rsidR="00F50ED2">
        <w:t xml:space="preserve">sea extraviado de laboratorio, el docente deberá enviar </w:t>
      </w:r>
      <w:r w:rsidR="00066089">
        <w:t>un reporte llenando el formulario de la Figura 9.</w:t>
      </w:r>
    </w:p>
    <w:p w14:paraId="707FD009" w14:textId="28863D8B" w:rsidR="00DD3732" w:rsidRDefault="00066089" w:rsidP="00E921C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CDD784" wp14:editId="351B4964">
            <wp:extent cx="5537200" cy="2832100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23" r="1335" b="6419"/>
                    <a:stretch/>
                  </pic:blipFill>
                  <pic:spPr bwMode="auto">
                    <a:xfrm>
                      <a:off x="0" y="0"/>
                      <a:ext cx="55372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BFCF" w14:textId="1402C486" w:rsidR="00E921CE" w:rsidRPr="00E921CE" w:rsidRDefault="00E921CE" w:rsidP="00E921CE">
      <w:pPr>
        <w:jc w:val="center"/>
        <w:rPr>
          <w:sz w:val="20"/>
        </w:rPr>
      </w:pPr>
      <w:r w:rsidRPr="00E921CE">
        <w:rPr>
          <w:sz w:val="20"/>
        </w:rPr>
        <w:t>Figura 8. Reporte de fallas</w:t>
      </w:r>
    </w:p>
    <w:p w14:paraId="674CE210" w14:textId="12F39054" w:rsidR="00696E90" w:rsidRDefault="00B02353" w:rsidP="00B02353">
      <w:pPr>
        <w:jc w:val="center"/>
      </w:pPr>
      <w:r>
        <w:rPr>
          <w:noProof/>
          <w:lang w:eastAsia="es-MX"/>
        </w:rPr>
        <w:drawing>
          <wp:inline distT="0" distB="0" distL="0" distR="0" wp14:anchorId="3E2C1F3C" wp14:editId="471BDCD4">
            <wp:extent cx="5537200" cy="281305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22" r="1335" b="7226"/>
                    <a:stretch/>
                  </pic:blipFill>
                  <pic:spPr bwMode="auto">
                    <a:xfrm>
                      <a:off x="0" y="0"/>
                      <a:ext cx="55372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9BCB" w14:textId="332106E2" w:rsidR="00B02353" w:rsidRDefault="00B02353" w:rsidP="00B02353">
      <w:pPr>
        <w:jc w:val="center"/>
        <w:rPr>
          <w:sz w:val="20"/>
        </w:rPr>
      </w:pPr>
      <w:r w:rsidRPr="00B02353">
        <w:rPr>
          <w:sz w:val="20"/>
        </w:rPr>
        <w:t>Figura 9. Reporte de equipos faltantes</w:t>
      </w:r>
    </w:p>
    <w:p w14:paraId="1511DC21" w14:textId="7858D3F5" w:rsidR="00B02353" w:rsidRDefault="0074580F" w:rsidP="00B02353">
      <w:pPr>
        <w:jc w:val="both"/>
      </w:pPr>
      <w:r>
        <w:t xml:space="preserve">Para cualquier duda o aclaración </w:t>
      </w:r>
      <w:r w:rsidR="00574857">
        <w:t>el sistema cuenta con la información de contacto para atender las necesidades de los docentes</w:t>
      </w:r>
      <w:r w:rsidR="003051AC">
        <w:t xml:space="preserve"> (ver Figura 10).</w:t>
      </w:r>
    </w:p>
    <w:p w14:paraId="02C86448" w14:textId="25D5BE1A" w:rsidR="003051AC" w:rsidRDefault="003051AC" w:rsidP="00B02353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01EA4AC1" wp14:editId="403BF418">
            <wp:extent cx="5530850" cy="2863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24" r="1449" b="5414"/>
                    <a:stretch/>
                  </pic:blipFill>
                  <pic:spPr bwMode="auto">
                    <a:xfrm>
                      <a:off x="0" y="0"/>
                      <a:ext cx="55308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626A3" w14:textId="2FE2A73F" w:rsidR="00A86C28" w:rsidRDefault="003621FB" w:rsidP="008F4DAF">
      <w:pPr>
        <w:jc w:val="center"/>
        <w:rPr>
          <w:sz w:val="20"/>
        </w:rPr>
      </w:pPr>
      <w:r w:rsidRPr="003621FB">
        <w:rPr>
          <w:sz w:val="20"/>
        </w:rPr>
        <w:t>Figura 10. Datos de contacto</w:t>
      </w:r>
    </w:p>
    <w:p w14:paraId="2536DA01" w14:textId="77777777" w:rsidR="008F4DAF" w:rsidRDefault="008F4DAF" w:rsidP="008F4DAF">
      <w:pPr>
        <w:jc w:val="center"/>
      </w:pPr>
    </w:p>
    <w:p w14:paraId="1A89AD95" w14:textId="54170B28" w:rsidR="003051AC" w:rsidRDefault="00A86C28" w:rsidP="00A86C28">
      <w:pPr>
        <w:jc w:val="center"/>
        <w:rPr>
          <w:b/>
        </w:rPr>
      </w:pPr>
      <w:r>
        <w:rPr>
          <w:b/>
        </w:rPr>
        <w:t>Sesión de Administrado</w:t>
      </w:r>
      <w:r w:rsidR="003D19D8">
        <w:rPr>
          <w:b/>
        </w:rPr>
        <w:t>r</w:t>
      </w:r>
    </w:p>
    <w:p w14:paraId="1313DF3E" w14:textId="0E971D0E" w:rsidR="003D19D8" w:rsidRDefault="003D19D8" w:rsidP="00A86C28">
      <w:pPr>
        <w:jc w:val="center"/>
      </w:pPr>
      <w:r>
        <w:rPr>
          <w:noProof/>
          <w:lang w:eastAsia="es-MX"/>
        </w:rPr>
        <w:drawing>
          <wp:inline distT="0" distB="0" distL="0" distR="0" wp14:anchorId="78CCA94A" wp14:editId="054070BD">
            <wp:extent cx="5543550" cy="2876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23" r="1222" b="5211"/>
                    <a:stretch/>
                  </pic:blipFill>
                  <pic:spPr bwMode="auto">
                    <a:xfrm>
                      <a:off x="0" y="0"/>
                      <a:ext cx="55435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5A22" w14:textId="63BFEEF5" w:rsidR="003621FB" w:rsidRDefault="003621FB" w:rsidP="00A86C28">
      <w:pPr>
        <w:jc w:val="center"/>
        <w:rPr>
          <w:sz w:val="20"/>
        </w:rPr>
      </w:pPr>
      <w:r w:rsidRPr="00815DBC">
        <w:rPr>
          <w:sz w:val="20"/>
        </w:rPr>
        <w:t xml:space="preserve">Figura 11. </w:t>
      </w:r>
      <w:r w:rsidR="000F75CC">
        <w:rPr>
          <w:sz w:val="20"/>
        </w:rPr>
        <w:t>Menú principal del Administrador</w:t>
      </w:r>
    </w:p>
    <w:p w14:paraId="553F25B6" w14:textId="51B9A9DA" w:rsidR="000F75CC" w:rsidRDefault="00106F34" w:rsidP="000F75CC">
      <w:pPr>
        <w:jc w:val="both"/>
        <w:rPr>
          <w:sz w:val="20"/>
        </w:rPr>
      </w:pPr>
      <w:r>
        <w:rPr>
          <w:sz w:val="20"/>
        </w:rPr>
        <w:t>Al iniciar sesión del administrador se muestran las opciones: docentes, alumnos, avisos, inventario, software y servicios.</w:t>
      </w:r>
    </w:p>
    <w:p w14:paraId="5AB5DFB1" w14:textId="518E91B1" w:rsidR="00106F34" w:rsidRDefault="003B6D21" w:rsidP="000F75CC">
      <w:pPr>
        <w:jc w:val="both"/>
        <w:rPr>
          <w:sz w:val="20"/>
        </w:rPr>
      </w:pPr>
      <w:r>
        <w:rPr>
          <w:sz w:val="20"/>
        </w:rPr>
        <w:t xml:space="preserve">La opción de </w:t>
      </w:r>
      <w:r w:rsidR="009150C6">
        <w:rPr>
          <w:sz w:val="20"/>
        </w:rPr>
        <w:t>D</w:t>
      </w:r>
      <w:r>
        <w:rPr>
          <w:sz w:val="20"/>
        </w:rPr>
        <w:t>ocentes nos permite</w:t>
      </w:r>
      <w:r w:rsidR="00983EF3">
        <w:rPr>
          <w:sz w:val="20"/>
        </w:rPr>
        <w:t xml:space="preserve"> consultar</w:t>
      </w:r>
      <w:r w:rsidR="0029034F">
        <w:rPr>
          <w:sz w:val="20"/>
        </w:rPr>
        <w:t xml:space="preserve"> los datos de los docentes</w:t>
      </w:r>
      <w:r w:rsidR="00C02FFA">
        <w:rPr>
          <w:sz w:val="20"/>
        </w:rPr>
        <w:t xml:space="preserve"> registrados en el sistema y también nos da la opción de registrar a nuevos docentes para que puedan ingresar al sistema</w:t>
      </w:r>
      <w:r w:rsidR="009150C6">
        <w:rPr>
          <w:sz w:val="20"/>
        </w:rPr>
        <w:t xml:space="preserve">. De igual forma la opción Alumnos permite buscar y registrar nuevos alumnos </w:t>
      </w:r>
      <w:r w:rsidR="005A5CE1">
        <w:rPr>
          <w:sz w:val="20"/>
        </w:rPr>
        <w:t xml:space="preserve">para que puedan utilizar los centros de cómputo </w:t>
      </w:r>
      <w:r w:rsidR="005A5CE1">
        <w:rPr>
          <w:sz w:val="20"/>
        </w:rPr>
        <w:lastRenderedPageBreak/>
        <w:t xml:space="preserve">en </w:t>
      </w:r>
      <w:proofErr w:type="spellStart"/>
      <w:r w:rsidR="005A5CE1">
        <w:rPr>
          <w:sz w:val="20"/>
        </w:rPr>
        <w:t>autoacceso</w:t>
      </w:r>
      <w:proofErr w:type="spellEnd"/>
      <w:r w:rsidR="005A5CE1">
        <w:rPr>
          <w:sz w:val="20"/>
        </w:rPr>
        <w:t xml:space="preserve">. La opción de avisos </w:t>
      </w:r>
      <w:r w:rsidR="00041F6D">
        <w:rPr>
          <w:sz w:val="20"/>
        </w:rPr>
        <w:t xml:space="preserve">le permite al administrador </w:t>
      </w:r>
      <w:r w:rsidR="00A23006">
        <w:rPr>
          <w:sz w:val="20"/>
        </w:rPr>
        <w:t xml:space="preserve">ver un listado de faltantes, fallas y del software solicitado, los </w:t>
      </w:r>
      <w:r w:rsidR="001F5A67">
        <w:rPr>
          <w:sz w:val="20"/>
        </w:rPr>
        <w:t>cuales</w:t>
      </w:r>
      <w:r w:rsidR="00A23006">
        <w:rPr>
          <w:sz w:val="20"/>
        </w:rPr>
        <w:t xml:space="preserve"> corresponden a los reportes que los </w:t>
      </w:r>
      <w:r w:rsidR="00B8713B">
        <w:rPr>
          <w:sz w:val="20"/>
        </w:rPr>
        <w:t>docentes enviaron.</w:t>
      </w:r>
    </w:p>
    <w:p w14:paraId="12D69D4E" w14:textId="78FC2421" w:rsidR="00DF4420" w:rsidRDefault="00B8713B" w:rsidP="000F75CC">
      <w:pPr>
        <w:jc w:val="both"/>
        <w:rPr>
          <w:sz w:val="20"/>
        </w:rPr>
      </w:pPr>
      <w:r>
        <w:rPr>
          <w:sz w:val="20"/>
        </w:rPr>
        <w:t xml:space="preserve">La opción Inventario permite consultar los equipos de cómputo </w:t>
      </w:r>
      <w:r w:rsidR="006052D5">
        <w:rPr>
          <w:sz w:val="20"/>
        </w:rPr>
        <w:t xml:space="preserve">de los laboratorios así como agregar nuevo equipo que forma parte </w:t>
      </w:r>
      <w:r w:rsidR="001F5A67">
        <w:rPr>
          <w:sz w:val="20"/>
        </w:rPr>
        <w:t>de los</w:t>
      </w:r>
      <w:r w:rsidR="006052D5">
        <w:rPr>
          <w:sz w:val="20"/>
        </w:rPr>
        <w:t xml:space="preserve"> inventar</w:t>
      </w:r>
      <w:bookmarkStart w:id="0" w:name="_GoBack"/>
      <w:bookmarkEnd w:id="0"/>
      <w:r w:rsidR="006052D5">
        <w:rPr>
          <w:sz w:val="20"/>
        </w:rPr>
        <w:t xml:space="preserve">ios de las salas para un control del mismo. </w:t>
      </w:r>
      <w:r w:rsidR="003B38A0">
        <w:rPr>
          <w:sz w:val="20"/>
        </w:rPr>
        <w:t xml:space="preserve">La opción Software permite consultar el software instalado y también permite registrar el nuevo software que ha sido instalado en los laboratorios. </w:t>
      </w:r>
    </w:p>
    <w:p w14:paraId="3D67F1F2" w14:textId="54E508E6" w:rsidR="00DF4420" w:rsidRDefault="00DF4420" w:rsidP="000F75CC">
      <w:pPr>
        <w:jc w:val="both"/>
        <w:rPr>
          <w:sz w:val="20"/>
        </w:rPr>
      </w:pPr>
      <w:r>
        <w:rPr>
          <w:sz w:val="20"/>
        </w:rPr>
        <w:t xml:space="preserve">Finalmente la opción servicios permite llevar un control de los alumnos que ingresan al laboratorio para </w:t>
      </w:r>
      <w:proofErr w:type="spellStart"/>
      <w:r>
        <w:rPr>
          <w:sz w:val="20"/>
        </w:rPr>
        <w:t>autoacceso</w:t>
      </w:r>
      <w:proofErr w:type="spellEnd"/>
      <w:r>
        <w:rPr>
          <w:sz w:val="20"/>
        </w:rPr>
        <w:t xml:space="preserve"> indicando </w:t>
      </w:r>
      <w:r w:rsidR="002C1932">
        <w:rPr>
          <w:sz w:val="20"/>
        </w:rPr>
        <w:t>la carrera, matrícula, equipo a utilizar, actividad realizada, así como hora de inicio y de fin.</w:t>
      </w:r>
    </w:p>
    <w:p w14:paraId="71933293" w14:textId="55EFD923" w:rsidR="009F2EA6" w:rsidRPr="00815DBC" w:rsidRDefault="009F2EA6" w:rsidP="000F75CC">
      <w:pPr>
        <w:jc w:val="both"/>
        <w:rPr>
          <w:sz w:val="20"/>
        </w:rPr>
      </w:pPr>
      <w:r>
        <w:rPr>
          <w:sz w:val="20"/>
        </w:rPr>
        <w:t xml:space="preserve">En conclusión en este documento se presenta </w:t>
      </w:r>
      <w:r w:rsidR="00DA0BDE">
        <w:rPr>
          <w:sz w:val="20"/>
        </w:rPr>
        <w:t xml:space="preserve">evidencias del uso del Sistema de </w:t>
      </w:r>
      <w:r w:rsidR="00EB3D28">
        <w:rPr>
          <w:sz w:val="20"/>
        </w:rPr>
        <w:t>Control</w:t>
      </w:r>
      <w:r w:rsidR="00DA0BDE">
        <w:rPr>
          <w:sz w:val="20"/>
        </w:rPr>
        <w:t xml:space="preserve"> de</w:t>
      </w:r>
      <w:r w:rsidR="00113851">
        <w:rPr>
          <w:sz w:val="20"/>
        </w:rPr>
        <w:t xml:space="preserve"> Centros de Cómputo, los usuarios que pueden utilizar el sistema así como </w:t>
      </w:r>
      <w:r w:rsidR="001D7547">
        <w:rPr>
          <w:sz w:val="20"/>
        </w:rPr>
        <w:t>las tareas y funcionalidades de cada uno.</w:t>
      </w:r>
    </w:p>
    <w:sectPr w:rsidR="009F2EA6" w:rsidRPr="00815DBC" w:rsidSect="00BB053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35"/>
    <w:rsid w:val="0003533D"/>
    <w:rsid w:val="00035614"/>
    <w:rsid w:val="00041F6D"/>
    <w:rsid w:val="00066089"/>
    <w:rsid w:val="00075795"/>
    <w:rsid w:val="000777B8"/>
    <w:rsid w:val="0008646D"/>
    <w:rsid w:val="000957BE"/>
    <w:rsid w:val="000B0FAA"/>
    <w:rsid w:val="000F75CC"/>
    <w:rsid w:val="0010389A"/>
    <w:rsid w:val="00106F34"/>
    <w:rsid w:val="00113851"/>
    <w:rsid w:val="00132126"/>
    <w:rsid w:val="001469B7"/>
    <w:rsid w:val="00157B84"/>
    <w:rsid w:val="001A0040"/>
    <w:rsid w:val="001A2ECD"/>
    <w:rsid w:val="001D7547"/>
    <w:rsid w:val="001F1158"/>
    <w:rsid w:val="001F5A67"/>
    <w:rsid w:val="002410C9"/>
    <w:rsid w:val="00270E3B"/>
    <w:rsid w:val="00277FA4"/>
    <w:rsid w:val="0029034F"/>
    <w:rsid w:val="002C1932"/>
    <w:rsid w:val="002C5DE4"/>
    <w:rsid w:val="002D12A1"/>
    <w:rsid w:val="002E301B"/>
    <w:rsid w:val="003051AC"/>
    <w:rsid w:val="0031450B"/>
    <w:rsid w:val="00315C9E"/>
    <w:rsid w:val="00361E87"/>
    <w:rsid w:val="003621FB"/>
    <w:rsid w:val="00395170"/>
    <w:rsid w:val="003B38A0"/>
    <w:rsid w:val="003B6D21"/>
    <w:rsid w:val="003D19D8"/>
    <w:rsid w:val="003D748A"/>
    <w:rsid w:val="00422B72"/>
    <w:rsid w:val="00433001"/>
    <w:rsid w:val="004509B9"/>
    <w:rsid w:val="00457B41"/>
    <w:rsid w:val="00467756"/>
    <w:rsid w:val="00471BA7"/>
    <w:rsid w:val="004A0956"/>
    <w:rsid w:val="004C0A79"/>
    <w:rsid w:val="004D7299"/>
    <w:rsid w:val="004E2EBA"/>
    <w:rsid w:val="004F681D"/>
    <w:rsid w:val="00522EB3"/>
    <w:rsid w:val="00537AD3"/>
    <w:rsid w:val="00565525"/>
    <w:rsid w:val="00574857"/>
    <w:rsid w:val="00595371"/>
    <w:rsid w:val="005A3345"/>
    <w:rsid w:val="005A507C"/>
    <w:rsid w:val="005A5CE1"/>
    <w:rsid w:val="005B0F6B"/>
    <w:rsid w:val="005C38E3"/>
    <w:rsid w:val="005D21AC"/>
    <w:rsid w:val="005E0F94"/>
    <w:rsid w:val="005F5E45"/>
    <w:rsid w:val="006052D5"/>
    <w:rsid w:val="00606D6C"/>
    <w:rsid w:val="00651AD1"/>
    <w:rsid w:val="006829DE"/>
    <w:rsid w:val="00696E90"/>
    <w:rsid w:val="006D2B20"/>
    <w:rsid w:val="006E6450"/>
    <w:rsid w:val="006F04FD"/>
    <w:rsid w:val="00701E1A"/>
    <w:rsid w:val="00720621"/>
    <w:rsid w:val="00721938"/>
    <w:rsid w:val="00742764"/>
    <w:rsid w:val="00743608"/>
    <w:rsid w:val="0074580F"/>
    <w:rsid w:val="00776B78"/>
    <w:rsid w:val="00815DBC"/>
    <w:rsid w:val="00822490"/>
    <w:rsid w:val="0087222B"/>
    <w:rsid w:val="00887076"/>
    <w:rsid w:val="00893399"/>
    <w:rsid w:val="008C142B"/>
    <w:rsid w:val="008F4DAF"/>
    <w:rsid w:val="008F6791"/>
    <w:rsid w:val="009041FC"/>
    <w:rsid w:val="009150C6"/>
    <w:rsid w:val="0092424C"/>
    <w:rsid w:val="009457BA"/>
    <w:rsid w:val="00960AF4"/>
    <w:rsid w:val="00964E02"/>
    <w:rsid w:val="00983EF3"/>
    <w:rsid w:val="0099027B"/>
    <w:rsid w:val="009D70DB"/>
    <w:rsid w:val="009F2EA6"/>
    <w:rsid w:val="00A06FB5"/>
    <w:rsid w:val="00A23006"/>
    <w:rsid w:val="00A6587C"/>
    <w:rsid w:val="00A73D7B"/>
    <w:rsid w:val="00A80170"/>
    <w:rsid w:val="00A86C28"/>
    <w:rsid w:val="00A86D0A"/>
    <w:rsid w:val="00A8786B"/>
    <w:rsid w:val="00AB03EC"/>
    <w:rsid w:val="00AC4317"/>
    <w:rsid w:val="00AF3B70"/>
    <w:rsid w:val="00AF573E"/>
    <w:rsid w:val="00B02353"/>
    <w:rsid w:val="00B069EE"/>
    <w:rsid w:val="00B21DAF"/>
    <w:rsid w:val="00B36787"/>
    <w:rsid w:val="00B60F0F"/>
    <w:rsid w:val="00B8713B"/>
    <w:rsid w:val="00B91271"/>
    <w:rsid w:val="00BB0535"/>
    <w:rsid w:val="00BC08B9"/>
    <w:rsid w:val="00C02FFA"/>
    <w:rsid w:val="00C237FC"/>
    <w:rsid w:val="00C430F0"/>
    <w:rsid w:val="00C443D6"/>
    <w:rsid w:val="00C80E80"/>
    <w:rsid w:val="00CB330C"/>
    <w:rsid w:val="00CC113A"/>
    <w:rsid w:val="00CE028D"/>
    <w:rsid w:val="00D00906"/>
    <w:rsid w:val="00D255A3"/>
    <w:rsid w:val="00D72A99"/>
    <w:rsid w:val="00DA0BDE"/>
    <w:rsid w:val="00DA26E6"/>
    <w:rsid w:val="00DB2BC0"/>
    <w:rsid w:val="00DB4490"/>
    <w:rsid w:val="00DB4949"/>
    <w:rsid w:val="00DD3732"/>
    <w:rsid w:val="00DF4420"/>
    <w:rsid w:val="00E024B3"/>
    <w:rsid w:val="00E054C1"/>
    <w:rsid w:val="00E0755C"/>
    <w:rsid w:val="00E1238C"/>
    <w:rsid w:val="00E5568F"/>
    <w:rsid w:val="00E72FB2"/>
    <w:rsid w:val="00E921CE"/>
    <w:rsid w:val="00EB3D28"/>
    <w:rsid w:val="00F0436D"/>
    <w:rsid w:val="00F50ED2"/>
    <w:rsid w:val="00F927FA"/>
    <w:rsid w:val="00F954FF"/>
    <w:rsid w:val="00FB017A"/>
    <w:rsid w:val="00FE4424"/>
    <w:rsid w:val="00FF21D8"/>
    <w:rsid w:val="00FF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0B5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053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BB053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BB053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BB0535"/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styleId="Hipervnculo">
    <w:name w:val="Hyperlink"/>
    <w:basedOn w:val="Fuentedeprrafopredeter"/>
    <w:uiPriority w:val="99"/>
    <w:unhideWhenUsed/>
    <w:rsid w:val="00CC113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C113A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5C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5C9E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315C9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9E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053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BB053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BB053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BB0535"/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styleId="Hipervnculo">
    <w:name w:val="Hyperlink"/>
    <w:basedOn w:val="Fuentedeprrafopredeter"/>
    <w:uiPriority w:val="99"/>
    <w:unhideWhenUsed/>
    <w:rsid w:val="00CC113A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C113A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5C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5C9E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315C9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9E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sjch.webcindario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En este documento se presentan los resultados obtenidos al implementar el Sistema de Control de Centros de Cómputo en el Complejo Regional Centro Sede San José Chiapa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701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resultados del sistema de control de centros de cómputo en sjch</dc:title>
  <dc:subject/>
  <dc:creator>ANA LUISA BALLINAS</dc:creator>
  <cp:keywords/>
  <dc:description/>
  <cp:lastModifiedBy>Rangel</cp:lastModifiedBy>
  <cp:revision>290</cp:revision>
  <cp:lastPrinted>2018-04-12T17:38:00Z</cp:lastPrinted>
  <dcterms:created xsi:type="dcterms:W3CDTF">2018-04-10T16:22:00Z</dcterms:created>
  <dcterms:modified xsi:type="dcterms:W3CDTF">2018-05-29T22:00:00Z</dcterms:modified>
</cp:coreProperties>
</file>