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/>
          <w:bCs/>
          <w:sz w:val="40"/>
          <w:szCs w:val="40"/>
        </w:rPr>
      </w:pPr>
      <w:r>
        <w:rPr/>
        <w:drawing>
          <wp:inline distT="0" distB="0" distL="0" distR="0">
            <wp:extent cx="1365885" cy="657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 xml:space="preserve"> </w:t>
      </w:r>
      <w:r>
        <w:rPr/>
        <w:tab/>
      </w:r>
      <w:r>
        <w:rPr>
          <w:b/>
          <w:bCs/>
          <w:sz w:val="40"/>
          <w:szCs w:val="40"/>
        </w:rPr>
        <w:t xml:space="preserve">   SİPARİŞ  ONAYI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705"/>
        <w:gridCol w:w="1694"/>
        <w:gridCol w:w="1500"/>
        <w:gridCol w:w="2224"/>
      </w:tblGrid>
      <w:tr>
        <w:trPr>
          <w:trHeight w:val="33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ORN-10-2023-1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İlgili Kişi &amp; Cari Kod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DORUK BULUT       10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Teklif Tarihi</w:t>
            </w:r>
          </w:p>
        </w:tc>
        <w:tc>
          <w:tcPr>
            <w:tcW w:w="1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25- 3-2023</w:t>
            </w:r>
          </w:p>
        </w:tc>
        <w:tc>
          <w:tcPr>
            <w:tcW w:w="15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>Special Request</w:t>
            </w:r>
          </w:p>
        </w:tc>
        <w:tc>
          <w:tcPr>
            <w:tcW w:w="22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/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Sipariş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2023-03-25</w:t>
            </w:r>
          </w:p>
        </w:tc>
      </w:tr>
      <w:tr>
        <w:trPr/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Tahmini Teslim Tarihi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2023-03-24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Müşteri Referans No.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123</w:t>
            </w:r>
          </w:p>
        </w:tc>
      </w:tr>
      <w:tr>
        <w:trPr>
          <w:trHeight w:val="450" w:hRule="atLeast"/>
        </w:trPr>
        <w:tc>
          <w:tcPr>
            <w:tcW w:w="37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Revizyon</w:t>
            </w:r>
          </w:p>
        </w:tc>
        <w:tc>
          <w:tcPr>
            <w:tcW w:w="5418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REV-</w:t>
            </w:r>
            <w:r>
              <w:rPr>
                <w:rFonts w:eastAsia="Calibri" w:cs="Calibri" w:cstheme="minorAscii" w:eastAsiaTheme="minorAscii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4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Style w:val="TableGrid"/>
        <w:tblW w:w="9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009"/>
        <w:gridCol w:w="1576"/>
        <w:gridCol w:w="776"/>
        <w:gridCol w:w="1259"/>
        <w:gridCol w:w="1034"/>
        <w:gridCol w:w="1077"/>
        <w:gridCol w:w="1440"/>
      </w:tblGrid>
      <w:tr>
        <w:trPr>
          <w:trHeight w:val="570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Ürün Açıklaması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Ölçü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QTY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.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Hesaplanan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Ağırlık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Analiz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tr-TR" w:eastAsia="en-US" w:bidi="ar-SA"/>
              </w:rPr>
              <w:t>Birim Fiyat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tr-TR" w:eastAsia="en-US" w:bidi="ar-SA"/>
              </w:rPr>
              <w:t>Açıklama</w:t>
            </w:r>
          </w:p>
        </w:tc>
      </w:tr>
      <w:tr>
        <w:trPr>
          <w:trHeight w:val="705" w:hRule="atLeast"/>
        </w:trPr>
        <w:tc>
          <w:tcPr>
            <w:tcW w:w="2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 xml:space="preserve">deneme1</w:t>
            </w:r>
          </w:p>
        </w:tc>
        <w:tc>
          <w:tcPr>
            <w:tcW w:w="15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 xml:space="preserve">1*1*3mm</w:t>
            </w:r>
          </w:p>
        </w:tc>
        <w:tc>
          <w:tcPr>
            <w:tcW w:w="7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10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0.00</w:t>
            </w:r>
          </w:p>
        </w:tc>
        <w:tc>
          <w:tcPr>
            <w:tcW w:w="10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RG5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 xml:space="preserve">526.21 ₺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 xml:space="preserve">ADASD 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Style w:val="TableGrid"/>
        <w:tblW w:w="91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218"/>
        <w:gridCol w:w="2251"/>
        <w:gridCol w:w="2312"/>
        <w:gridCol w:w="2342"/>
      </w:tblGrid>
      <w:tr>
        <w:trPr>
          <w:trHeight w:val="750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Dış Atölye 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tr-T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tr-TR" w:eastAsia="en-US" w:bidi="ar-SA"/>
              </w:rPr>
              <w:t>İşlemeci Firma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Model Firma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  <w:tr>
        <w:trPr>
          <w:trHeight w:val="915" w:hRule="atLeast"/>
        </w:trPr>
        <w:tc>
          <w:tcPr>
            <w:tcW w:w="221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Dış  Atölye / İşlemeci Fiyatı</w:t>
            </w:r>
          </w:p>
        </w:tc>
        <w:tc>
          <w:tcPr>
            <w:tcW w:w="22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500</w:t>
            </w: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 xml:space="preserve">₺</w:t>
            </w:r>
          </w:p>
        </w:tc>
        <w:tc>
          <w:tcPr>
            <w:tcW w:w="23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>Model Fiyat</w:t>
            </w:r>
          </w:p>
        </w:tc>
        <w:tc>
          <w:tcPr>
            <w:tcW w:w="2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200</w:t>
            </w:r>
            <w:r>
              <w:rPr>
                <w:rFonts w:eastAsia="Calibri" w:cs=""/>
                <w:b w:val="false"/>
                <w:bCs w:val="false"/>
                <w:kern w:val="0"/>
                <w:sz w:val="18"/>
                <w:szCs w:val="18"/>
                <w:lang w:val="tr-TR" w:eastAsia="en-US" w:bidi="ar-SA"/>
              </w:rPr>
              <w:t xml:space="preserve">₺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  <w:t>İstenen Sertifikalar</w:t>
      </w:r>
    </w:p>
    <w:tbl>
      <w:tblPr>
        <w:tblW w:w="9092" w:type="dxa"/>
        <w:jc w:val="left"/>
        <w:tblInd w:w="88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520"/>
        <w:gridCol w:w="6572"/>
      </w:tblGrid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Sertifika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  </w:t>
            </w:r>
          </w:p>
        </w:tc>
        <w:tc>
          <w:tcPr>
            <w:tcW w:w="6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Radyasyon Ölçümü 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/>
            </w:r>
          </w:p>
        </w:tc>
      </w:tr>
      <w:tr>
        <w:trPr/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Sertifika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  </w:t>
            </w:r>
          </w:p>
        </w:tc>
        <w:tc>
          <w:tcPr>
            <w:tcW w:w="6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kern w:val="0"/>
                <w:sz w:val="20"/>
                <w:szCs w:val="20"/>
                <w:lang w:val="tr-TR" w:eastAsia="en-US" w:bidi="ar-SA"/>
              </w:rPr>
              <w:t xml:space="preserve">Hammade Giriş Kalite Kontrol</w:t>
            </w: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Teslim Tipi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MT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>Paketleme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4"/>
                <w:szCs w:val="24"/>
                <w:lang w:val="tr-TR" w:eastAsia="en-US" w:bidi="ar-SA"/>
              </w:rPr>
              <w:t xml:space="preserve">var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  <w:t xml:space="preserve">Important Note : Malzeme ağırlıklarına uygun paketleme yapılmalıdır.  </w:t>
      </w:r>
    </w:p>
    <w:p>
      <w:pPr>
        <w:pStyle w:val="Normal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sz w:val="20"/>
          <w:szCs w:val="20"/>
        </w:rPr>
      </w:pPr>
      <w:r>
        <w:rPr>
          <w:rFonts w:eastAsia="Calibri" w:cs="Calibri" w:cstheme="minorAscii" w:eastAsiaTheme="minorAscii"/>
          <w:b w:val="false"/>
          <w:bCs w:val="false"/>
          <w:sz w:val="20"/>
          <w:szCs w:val="20"/>
        </w:rPr>
      </w:r>
    </w:p>
    <w:p>
      <w:pPr>
        <w:pStyle w:val="Normal"/>
        <w:spacing w:before="0" w:after="160"/>
        <w:jc w:val="left"/>
        <w:rPr>
          <w:rFonts w:ascii="Calibri" w:hAnsi="Calibri" w:eastAsia="Calibri" w:cs="Calibri"/>
          <w:sz w:val="20"/>
          <w:szCs w:val="20"/>
          <w:lang w:val="tr-TR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222222"/>
          <w:sz w:val="22"/>
          <w:szCs w:val="22"/>
          <w:lang w:val="tr-TR"/>
        </w:rPr>
        <w:t>Form No : F-02 Rev.0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92</Words>
  <Characters>735</Characters>
  <CharactersWithSpaces>794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2022-12-10T13:03:26Z</dcterms:created>
  <dc:creator>DORUK BULUT</dc:creator>
  <dc:description/>
  <dc:language>en-US</dc:language>
  <cp:lastModifiedBy/>
  <dcterms:modified xsi:type="dcterms:W3CDTF">2023-03-25T15:58:42Z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