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613"/>
        <w:gridCol w:w="4593"/>
      </w:tblGrid>
      <w:tr>
        <w:tc>
          <w:tcPr>
            <w:tcW w:type="dxa" w:w="5613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81"/>
                <w:sz w:val="44"/>
                <w:szCs w:val="44"/>
              </w:rPr>
              <w:t xml:space="preserve">QUOTATION</w:t>
            </w:r>
          </w:p>
          <w:p>
            <w:pPr>
              <w:keepNext w:val="false"/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Tradesman quote template, UK (prices in GBP)</w:t>
            </w:r>
          </w:p>
        </w:tc>
        <w:tc>
          <w:tcPr>
            <w:tcW w:type="dxa" w:w="459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A94A6"/>
                <w:sz w:val="22"/>
                <w:szCs w:val="22"/>
              </w:rPr>
              <w:t xml:space="preserve">[Your business name]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[Address line 1]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[Town, postcode]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[Phone]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[Email]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VAT reg. no.: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7"/>
                <w:szCs w:val="17"/>
              </w:rPr>
              <w:t xml:space="preserve">[if VAT registered]</w:t>
            </w:r>
          </w:p>
        </w:tc>
      </w:tr>
    </w:tbl>
    <w:p>
      <w:pPr>
        <w:pBdr>
          <w:bottom w:val="single" w:color="0F4C81" w:sz="18" w:space="1"/>
        </w:pBdr>
        <w:spacing w:after="16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> 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37"/>
        <w:gridCol w:w="3266"/>
        <w:gridCol w:w="1837"/>
        <w:gridCol w:w="3266"/>
      </w:tblGrid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Quote no.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[0001]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[Client name]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Client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[Address]</w:t>
            </w:r>
          </w:p>
        </w:tc>
        <w:tc>
          <w:tcPr>
            <w:tcW w:type="dxa" w:w="183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Site / job address</w:t>
            </w:r>
          </w:p>
        </w:tc>
        <w:tc>
          <w:tcPr>
            <w:tcW w:type="dxa" w:w="326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[If different]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SCOPE OF WORK</w:t>
      </w:r>
    </w:p>
    <w:p>
      <w:pPr>
        <w:keepNext w:val="false"/>
        <w:spacing w:after="80" w:before="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Describe the job, the rooms or areas, and the finish the client will get.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pBdr>
          <w:bottom w:val="single" w:color="D1D5DB" w:sz="4" w:space="6"/>
        </w:pBd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 </w:t>
      </w:r>
    </w:p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PRICE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919"/>
        <w:gridCol w:w="1123"/>
        <w:gridCol w:w="1429"/>
        <w:gridCol w:w="1632"/>
      </w:tblGrid>
      <w:tr>
        <w:trPr>
          <w:tblHeader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Rate (£)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4C8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 (£)</w:t>
            </w:r>
          </w:p>
        </w:tc>
      </w:tr>
      <w:t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Example: Labour, install new kitchen units</w:t>
            </w:r>
          </w:p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day</w:t>
            </w:r>
          </w:p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320.00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960.00</w:t>
            </w:r>
          </w:p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rPr>
          <w:cantSplit/>
          <w:trHeight w:val="340" w:hRule="atLeast"/>
        </w:trPr>
        <w:tc>
          <w:tcPr>
            <w:tcW w:type="dxa" w:w="510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91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12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42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Subtotal (excluding VAT)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VAT at 20% (only if VAT registered)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  <w:tr>
        <w:tc>
          <w:tcPr>
            <w:tcW w:type="dxa" w:w="8574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Total including VAT</w:t>
            </w:r>
          </w:p>
        </w:tc>
        <w:tc>
          <w:tcPr>
            <w:tcW w:type="dxa" w:w="163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/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TERMS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Payment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Deposit of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[25]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% on acceptance to book the start date and order materials. Balance due within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[7]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days of completion by bank transfer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[account name, sort code, account number]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Validity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This quote is valid for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[30]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days from the date above. After that, prices may change to reflect current material costs.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Not included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94A6"/>
                <w:sz w:val="18"/>
                <w:szCs w:val="18"/>
              </w:rPr>
              <w:t xml:space="preserve">[Decorating; building control or planning fees; skip permits; making good after other trades.]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Hidden defects found once work starts will be priced and agreed with you before any extra work is done.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Changes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Any work not listed above will be quoted and agreed in writing before it is carried out.</w:t>
            </w:r>
          </w:p>
        </w:tc>
      </w:tr>
      <w:tr>
        <w:tc>
          <w:tcPr>
            <w:tcW w:type="dxa" w:w="224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6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VAT</w:t>
            </w:r>
          </w:p>
        </w:tc>
        <w:tc>
          <w:tcPr>
            <w:tcW w:type="dxa" w:w="796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Prices are shown excluding VAT. If we are VAT registered, VAT at 20% is added and shown above. If not, no VAT is charged.</w:t>
            </w:r>
          </w:p>
        </w:tc>
      </w:tr>
    </w:tbl>
    <w:p>
      <w:pPr>
        <w:keepNext/>
        <w:keepLines/>
        <w:pBdr>
          <w:bottom w:val="single" w:color="0F4C81" w:sz="6" w:space="2"/>
        </w:pBdr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0F4C81"/>
          <w:sz w:val="18"/>
          <w:szCs w:val="18"/>
        </w:rPr>
        <w:t xml:space="preserve">ACCEPTANCE</w:t>
      </w:r>
    </w:p>
    <w:p>
      <w:pPr>
        <w:keepNext/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To accept this quotation, sign below and return a copy, or reply to the email it came with confirming acceptance. This quotation is valid until the date shown above.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87"/>
        <w:gridCol w:w="3878"/>
        <w:gridCol w:w="2041"/>
      </w:tblGrid>
      <w:tr>
        <w:trPr>
          <w:cantSplit/>
          <w:trHeight w:val="640" w:hRule="atLeast"/>
        </w:trPr>
        <w:tc>
          <w:tcPr>
            <w:tcW w:type="dxa" w:w="428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Client signature:</w:t>
            </w:r>
          </w:p>
        </w:tc>
        <w:tc>
          <w:tcPr>
            <w:tcW w:type="dxa" w:w="387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Name and position: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6"/>
      <w:pgSz w:w="11906" w:h="16838" w:orient="portrait"/>
      <w:pgMar w:top="680" w:right="850" w:bottom="700" w:left="85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4"/>
        <w:szCs w:val="14"/>
      </w:rPr>
      <w:t xml:space="preserve">Free template from GetQuotationMaker.com  |  Fill it in online with automatic totals: getquotationmaker.com/quote-template-contractor  |  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Tradesman quote template (UK)</dc:title>
  <dc:creator>GetQuotationMaker.com</dc:creator>
  <dc:description>Tradesman quote template (UK)</dc:description>
  <cp:lastModifiedBy>Un-named</cp:lastModifiedBy>
  <cp:revision>1</cp:revision>
  <dcterms:created xsi:type="dcterms:W3CDTF">2026-10-07T12:08:33.549Z</dcterms:created>
  <dcterms:modified xsi:type="dcterms:W3CDTF">2026-10-07T12:08:33.550Z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