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 w:rsidP="00AB67BB">
      <w:pPr>
        <w:tabs>
          <w:tab w:val="center" w:pos="5399"/>
          <w:tab w:val="left" w:pos="9780"/>
        </w:tabs>
        <w:spacing w:after="1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4C64F55E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6B6E849B" w:rsidR="0094367D" w:rsidRDefault="006D5D6F" w:rsidP="005A6FF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hidden="0" allowOverlap="1" wp14:anchorId="2FA5F237" wp14:editId="14863071">
                <wp:simplePos x="0" y="0"/>
                <wp:positionH relativeFrom="margin">
                  <wp:posOffset>14288</wp:posOffset>
                </wp:positionH>
                <wp:positionV relativeFrom="paragraph">
                  <wp:posOffset>17462</wp:posOffset>
                </wp:positionV>
                <wp:extent cx="6614795" cy="45719"/>
                <wp:effectExtent l="0" t="0" r="33655" b="3111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6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.15pt;margin-top:1.35pt;width:520.85pt;height:3.6p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</w:p>
    <w:p w14:paraId="6BB33056" w14:textId="0873EBB3" w:rsidR="00CE45A9" w:rsidRPr="00CE45A9" w:rsidRDefault="00CE45A9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Expected Aug 2021</w:t>
      </w:r>
    </w:p>
    <w:p w14:paraId="741AF643" w14:textId="4D19A3F1" w:rsidR="0094367D" w:rsidRDefault="001369D8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Expected 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28189EDD" w:rsidR="00FD0361" w:rsidRDefault="00FD0361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Courses</w:t>
      </w:r>
      <w:r>
        <w:rPr>
          <w:rFonts w:ascii="Arial" w:eastAsia="Arial" w:hAnsi="Arial" w:cs="Arial"/>
          <w:sz w:val="20"/>
          <w:szCs w:val="20"/>
        </w:rPr>
        <w:t xml:space="preserve">: Statistical Machine Learning,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>Search Algorithms, Networks, Algorithms &amp; Complexity, Programming Languages, OS, Computer Architecture, Statistics, Discrete Math</w:t>
      </w:r>
    </w:p>
    <w:p w14:paraId="4368420B" w14:textId="6DCEE5DE" w:rsidR="00066389" w:rsidRPr="00066389" w:rsidRDefault="00066389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2D7D8A09" w:rsidR="0094367D" w:rsidRDefault="006D5D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hidden="0" allowOverlap="1" wp14:anchorId="0C7FBA9F" wp14:editId="3E4AB699">
                <wp:simplePos x="0" y="0"/>
                <wp:positionH relativeFrom="margin">
                  <wp:posOffset>14288</wp:posOffset>
                </wp:positionH>
                <wp:positionV relativeFrom="paragraph">
                  <wp:posOffset>247968</wp:posOffset>
                </wp:positionV>
                <wp:extent cx="6615112" cy="45719"/>
                <wp:effectExtent l="0" t="0" r="33655" b="3111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11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6A64" id="Düz Ok Bağlayıcısı 4" o:spid="_x0000_s1026" type="#_x0000_t32" style="position:absolute;margin-left:1.15pt;margin-top:19.55pt;width:520.85pt;height:3.6p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WORK EXPERIENCE</w:t>
      </w:r>
    </w:p>
    <w:p w14:paraId="5814FFB0" w14:textId="1D037F3D" w:rsidR="006B52E8" w:rsidRDefault="006B52E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71CA8952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>React, Node,</w:t>
      </w:r>
      <w:r w:rsidR="00CC4EAF">
        <w:rPr>
          <w:rFonts w:ascii="Arial" w:eastAsia="Arial" w:hAnsi="Arial" w:cs="Arial"/>
          <w:b/>
          <w:sz w:val="20"/>
          <w:szCs w:val="20"/>
        </w:rPr>
        <w:t xml:space="preserve">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40623195" w:rsidR="006B52E8" w:rsidRPr="006B52E8" w:rsidRDefault="006B082C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Captured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 w:rsidR="006B52E8"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 w:rsidR="006B52E8"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on partner loans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this tracker, g</w:t>
      </w:r>
      <w:r>
        <w:rPr>
          <w:rFonts w:ascii="Arial" w:eastAsia="Arial" w:hAnsi="Arial" w:cs="Arial"/>
          <w:color w:val="000000"/>
          <w:sz w:val="20"/>
          <w:szCs w:val="20"/>
        </w:rPr>
        <w:t>ather</w:t>
      </w:r>
      <w:r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key business insights on user behavior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CFF6F50" w14:textId="1D4E1D44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offers page to preserve </w:t>
      </w:r>
      <w:r w:rsidR="00522493">
        <w:rPr>
          <w:rFonts w:ascii="Arial" w:eastAsia="Arial" w:hAnsi="Arial" w:cs="Arial"/>
          <w:color w:val="000000"/>
          <w:sz w:val="20"/>
          <w:szCs w:val="20"/>
        </w:rPr>
        <w:t>user’s progress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after a browser refresh.</w:t>
      </w:r>
    </w:p>
    <w:p w14:paraId="5B5C0B4A" w14:textId="508942E7" w:rsidR="0094367D" w:rsidRDefault="001369D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2B2C8840" w:rsidR="0094367D" w:rsidRDefault="001369D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Argon2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2E053EE4" w14:textId="61B0E5A1" w:rsidR="0094367D" w:rsidRPr="006914EC" w:rsidRDefault="00D75D27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full-stack product, </w:t>
      </w:r>
      <w:r w:rsidR="001369D8">
        <w:rPr>
          <w:rFonts w:ascii="Arial" w:eastAsia="Arial" w:hAnsi="Arial" w:cs="Arial"/>
          <w:sz w:val="20"/>
          <w:szCs w:val="20"/>
        </w:rPr>
        <w:t xml:space="preserve">Veritas License Auto Sync, using 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="001369D8" w:rsidRPr="00947282">
        <w:rPr>
          <w:rFonts w:ascii="Arial" w:eastAsia="Arial" w:hAnsi="Arial" w:cs="Arial"/>
          <w:sz w:val="20"/>
          <w:szCs w:val="20"/>
        </w:rPr>
        <w:t>and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 JavaFX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that auto-renews expiring Veritas product licenses</w:t>
      </w:r>
      <w:r w:rsidR="001369D8">
        <w:rPr>
          <w:rFonts w:ascii="Arial" w:eastAsia="Arial" w:hAnsi="Arial" w:cs="Arial"/>
          <w:sz w:val="20"/>
          <w:szCs w:val="20"/>
        </w:rPr>
        <w:t>,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sz w:val="20"/>
          <w:szCs w:val="20"/>
        </w:rPr>
        <w:t>to provide service to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86% of </w:t>
      </w:r>
      <w:r w:rsidR="001369D8">
        <w:rPr>
          <w:rFonts w:ascii="Arial" w:eastAsia="Arial" w:hAnsi="Arial" w:cs="Arial"/>
          <w:sz w:val="20"/>
          <w:szCs w:val="20"/>
        </w:rPr>
        <w:t>Fortune 500 companies</w:t>
      </w:r>
      <w:r w:rsidR="001369D8">
        <w:rPr>
          <w:rFonts w:ascii="Arial" w:eastAsia="Arial" w:hAnsi="Arial" w:cs="Arial"/>
          <w:b/>
          <w:sz w:val="20"/>
          <w:szCs w:val="20"/>
        </w:rPr>
        <w:t>.</w:t>
      </w:r>
    </w:p>
    <w:p w14:paraId="57DC47A8" w14:textId="0FDBBF44" w:rsidR="006914EC" w:rsidRPr="00CC4EAF" w:rsidRDefault="006914EC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extracting data such as payment date, tax amount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saving time and money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>.</w:t>
      </w:r>
    </w:p>
    <w:p w14:paraId="0EB3646D" w14:textId="2DC1FB06" w:rsidR="0094367D" w:rsidRPr="006914EC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3206CBD" w14:textId="5E325D8B" w:rsidR="0094367D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Organized events </w:t>
      </w:r>
      <w:r w:rsidR="00047614">
        <w:rPr>
          <w:rFonts w:ascii="Arial" w:eastAsia="Arial" w:hAnsi="Arial" w:cs="Arial"/>
          <w:sz w:val="20"/>
          <w:szCs w:val="20"/>
        </w:rPr>
        <w:t>as a lead intern</w:t>
      </w:r>
      <w:r w:rsidR="0004761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wrote articles on Veritas’ on-campus life with interns.</w:t>
      </w:r>
    </w:p>
    <w:p w14:paraId="5DF8388B" w14:textId="77777777" w:rsidR="0094367D" w:rsidRDefault="001369D8" w:rsidP="008B0B49">
      <w:pPr>
        <w:tabs>
          <w:tab w:val="right" w:pos="10440"/>
        </w:tabs>
        <w:spacing w:before="20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8B0B49">
      <w:pPr>
        <w:tabs>
          <w:tab w:val="right" w:pos="7290"/>
          <w:tab w:val="right" w:pos="10440"/>
        </w:tabs>
        <w:spacing w:after="8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1D0671B" w14:textId="73106028" w:rsidR="007042C7" w:rsidRPr="007042C7" w:rsidRDefault="007042C7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571580">
        <w:rPr>
          <w:rFonts w:ascii="Arial" w:eastAsia="Arial" w:hAnsi="Arial" w:cs="Arial"/>
          <w:color w:val="000000"/>
          <w:sz w:val="20"/>
          <w:szCs w:val="20"/>
        </w:rPr>
        <w:t xml:space="preserve">Contributed to 3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academic </w:t>
      </w:r>
      <w:r w:rsidRPr="00571580">
        <w:rPr>
          <w:rFonts w:ascii="Arial" w:eastAsia="Arial" w:hAnsi="Arial" w:cs="Arial"/>
          <w:color w:val="000000"/>
          <w:sz w:val="20"/>
          <w:szCs w:val="20"/>
        </w:rPr>
        <w:t>papers, 3 conference proceedings and 4 oral presentations overall.</w:t>
      </w:r>
    </w:p>
    <w:p w14:paraId="4A7C5F59" w14:textId="06A34D12" w:rsidR="0094367D" w:rsidRDefault="001369D8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Sickle Cell Detection</w:t>
      </w:r>
    </w:p>
    <w:p w14:paraId="2062C455" w14:textId="650DEC37" w:rsidR="0094367D" w:rsidRPr="00934F50" w:rsidRDefault="00934F50" w:rsidP="00934F5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Raised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detection accuracy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 from 75% to 92%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by developing 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 w:rsidR="001369D8" w:rsidRPr="00934F50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F050EA">
        <w:rPr>
          <w:rFonts w:ascii="Arial" w:eastAsia="Arial" w:hAnsi="Arial" w:cs="Arial"/>
          <w:color w:val="000000"/>
          <w:sz w:val="20"/>
          <w:szCs w:val="20"/>
          <w:highlight w:val="white"/>
        </w:rPr>
        <w:t>using</w:t>
      </w:r>
      <w:bookmarkStart w:id="0" w:name="_GoBack"/>
      <w:bookmarkEnd w:id="0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174DD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 </w:t>
      </w:r>
      <w:r>
        <w:rPr>
          <w:rFonts w:ascii="Arial" w:eastAsia="Arial" w:hAnsi="Arial" w:cs="Arial"/>
          <w:sz w:val="20"/>
          <w:szCs w:val="20"/>
          <w:highlight w:val="white"/>
        </w:rPr>
        <w:t>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oosted </w:t>
      </w:r>
      <w:r>
        <w:rPr>
          <w:rFonts w:ascii="Arial" w:eastAsia="Arial" w:hAnsi="Arial" w:cs="Arial"/>
          <w:sz w:val="20"/>
          <w:szCs w:val="20"/>
          <w:highlight w:val="white"/>
        </w:rPr>
        <w:t>T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>ree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eural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etwork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9" w:hanging="180"/>
        <w:contextualSpacing/>
        <w:rPr>
          <w:color w:val="000000"/>
          <w:sz w:val="20"/>
          <w:szCs w:val="20"/>
        </w:rPr>
      </w:pPr>
      <w:bookmarkStart w:id="1" w:name="_x1xw2kdkkck3" w:colFirst="0" w:colLast="0"/>
      <w:bookmarkEnd w:id="1"/>
      <w:r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that have &gt;150,000 deaths/year.</w:t>
      </w:r>
    </w:p>
    <w:p w14:paraId="449CD9E5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69AC47AE" w14:textId="3524B22A" w:rsidR="00571580" w:rsidRPr="00234696" w:rsidRDefault="00571580" w:rsidP="00234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Bee Parasite Detection</w:t>
      </w:r>
      <w:r w:rsidR="00234696">
        <w:rPr>
          <w:color w:val="000000"/>
          <w:sz w:val="20"/>
          <w:szCs w:val="20"/>
        </w:rPr>
        <w:t xml:space="preserve">: </w:t>
      </w:r>
      <w:r w:rsidR="00E51FD1" w:rsidRPr="00234696">
        <w:rPr>
          <w:rFonts w:ascii="Arial" w:eastAsia="Arial" w:hAnsi="Arial" w:cs="Arial"/>
          <w:sz w:val="20"/>
          <w:szCs w:val="20"/>
        </w:rPr>
        <w:t>Collaboratively d</w:t>
      </w:r>
      <w:r w:rsidR="00444E00" w:rsidRPr="00234696">
        <w:rPr>
          <w:rFonts w:ascii="Arial" w:eastAsia="Arial" w:hAnsi="Arial" w:cs="Arial"/>
          <w:sz w:val="20"/>
          <w:szCs w:val="20"/>
        </w:rPr>
        <w:t>eveloped</w:t>
      </w:r>
      <w:r w:rsidRPr="00234696">
        <w:rPr>
          <w:rFonts w:ascii="Arial" w:eastAsia="Arial" w:hAnsi="Arial" w:cs="Arial"/>
          <w:sz w:val="20"/>
          <w:szCs w:val="20"/>
        </w:rPr>
        <w:t xml:space="preserve">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C#</w:t>
      </w:r>
      <w:r w:rsidR="00234696">
        <w:rPr>
          <w:rFonts w:ascii="Arial" w:eastAsia="Arial" w:hAnsi="Arial" w:cs="Arial"/>
          <w:b/>
          <w:sz w:val="20"/>
          <w:szCs w:val="20"/>
        </w:rPr>
        <w:t xml:space="preserve">,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MATLAB</w:t>
      </w:r>
      <w:r w:rsidR="00082C45">
        <w:rPr>
          <w:rFonts w:ascii="Arial" w:eastAsia="Arial" w:hAnsi="Arial" w:cs="Arial"/>
          <w:sz w:val="20"/>
          <w:szCs w:val="20"/>
        </w:rPr>
        <w:t xml:space="preserve"> app to </w:t>
      </w:r>
      <w:r w:rsidR="00A61FEF" w:rsidRPr="00234696">
        <w:rPr>
          <w:rFonts w:ascii="Arial" w:eastAsia="Arial" w:hAnsi="Arial" w:cs="Arial"/>
          <w:sz w:val="20"/>
          <w:szCs w:val="20"/>
        </w:rPr>
        <w:t>count</w:t>
      </w:r>
      <w:r w:rsidR="00234696">
        <w:rPr>
          <w:rFonts w:ascii="Arial" w:eastAsia="Arial" w:hAnsi="Arial" w:cs="Arial"/>
          <w:sz w:val="20"/>
          <w:szCs w:val="20"/>
        </w:rPr>
        <w:t xml:space="preserve"> </w:t>
      </w:r>
      <w:r w:rsidRPr="00234696">
        <w:rPr>
          <w:rFonts w:ascii="Arial" w:eastAsia="Arial" w:hAnsi="Arial" w:cs="Arial"/>
          <w:sz w:val="20"/>
          <w:szCs w:val="20"/>
        </w:rPr>
        <w:t>parasites</w:t>
      </w:r>
      <w:r w:rsidR="008D0459">
        <w:rPr>
          <w:rFonts w:ascii="Arial" w:eastAsia="Arial" w:hAnsi="Arial" w:cs="Arial"/>
          <w:sz w:val="20"/>
          <w:szCs w:val="20"/>
        </w:rPr>
        <w:t xml:space="preserve"> from microscope images</w:t>
      </w:r>
      <w:r w:rsidRPr="00234696">
        <w:rPr>
          <w:rFonts w:ascii="Arial" w:eastAsia="Arial" w:hAnsi="Arial" w:cs="Arial"/>
          <w:sz w:val="20"/>
          <w:szCs w:val="20"/>
        </w:rPr>
        <w:t>.</w:t>
      </w:r>
    </w:p>
    <w:p w14:paraId="3E592368" w14:textId="03399B73" w:rsidR="0094367D" w:rsidRDefault="005A6FF0" w:rsidP="00315061">
      <w:pPr>
        <w:spacing w:before="240" w:after="12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hidden="0" allowOverlap="1" wp14:anchorId="47D1B5E2" wp14:editId="16EBE612">
                <wp:simplePos x="0" y="0"/>
                <wp:positionH relativeFrom="margin">
                  <wp:posOffset>0</wp:posOffset>
                </wp:positionH>
                <wp:positionV relativeFrom="paragraph">
                  <wp:posOffset>279717</wp:posOffset>
                </wp:positionV>
                <wp:extent cx="6629083" cy="45719"/>
                <wp:effectExtent l="0" t="0" r="19685" b="3111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58FB" id="Düz Ok Bağlayıcısı 1" o:spid="_x0000_s1026" type="#_x0000_t32" style="position:absolute;margin-left:0;margin-top:22pt;width:522pt;height:3.6pt;rotation:180;flip:x 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116D0DB1" w14:textId="78CC9D69" w:rsidR="009A3216" w:rsidRDefault="009A3216" w:rsidP="00315061">
      <w:pPr>
        <w:tabs>
          <w:tab w:val="right" w:pos="1044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44110"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z w:val="20"/>
          <w:szCs w:val="20"/>
        </w:rPr>
        <w:t xml:space="preserve"> 2019</w:t>
      </w:r>
    </w:p>
    <w:p w14:paraId="1FB2F57A" w14:textId="57A57F9A" w:rsidR="009A3216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open-source project that automates </w:t>
      </w:r>
      <w:r w:rsidR="000A60A4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machine learning feature engineering process.</w:t>
      </w:r>
    </w:p>
    <w:p w14:paraId="6693239B" w14:textId="24F496AB" w:rsidR="00B44110" w:rsidRPr="00B44110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Added support </w:t>
      </w:r>
      <w:r w:rsidR="000F2C4E">
        <w:rPr>
          <w:rFonts w:ascii="Arial" w:eastAsia="Arial" w:hAnsi="Arial" w:cs="Arial"/>
          <w:color w:val="000000"/>
          <w:sz w:val="20"/>
          <w:szCs w:val="20"/>
        </w:rPr>
        <w:t xml:space="preserve">for classifying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features </w:t>
      </w:r>
      <w:r w:rsidR="000F2C4E">
        <w:rPr>
          <w:rFonts w:ascii="Arial" w:eastAsia="Arial" w:hAnsi="Arial" w:cs="Arial"/>
          <w:color w:val="000000"/>
          <w:sz w:val="20"/>
          <w:szCs w:val="20"/>
        </w:rPr>
        <w:t>that contain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 states and regions; wrote unit tests.</w:t>
      </w:r>
    </w:p>
    <w:p w14:paraId="7CB022CC" w14:textId="341F9813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9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967B54">
        <w:rPr>
          <w:rFonts w:ascii="Arial" w:eastAsia="Arial" w:hAnsi="Arial" w:cs="Arial"/>
          <w:sz w:val="20"/>
          <w:szCs w:val="20"/>
        </w:rPr>
        <w:t>8</w:t>
      </w:r>
    </w:p>
    <w:p w14:paraId="0C33DA08" w14:textId="4E688BEE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22E0AEAE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 xml:space="preserve">Nov 2016 and </w:t>
      </w:r>
      <w:r w:rsidR="005A6FF0">
        <w:rPr>
          <w:rFonts w:ascii="Arial" w:eastAsia="Arial" w:hAnsi="Arial" w:cs="Arial"/>
          <w:sz w:val="20"/>
          <w:szCs w:val="20"/>
        </w:rPr>
        <w:t>Apr</w:t>
      </w:r>
      <w:r>
        <w:rPr>
          <w:rFonts w:ascii="Arial" w:eastAsia="Arial" w:hAnsi="Arial" w:cs="Arial"/>
          <w:sz w:val="20"/>
          <w:szCs w:val="20"/>
        </w:rPr>
        <w:t xml:space="preserve"> 2015</w:t>
      </w:r>
    </w:p>
    <w:p w14:paraId="5ECB762D" w14:textId="4A97ACC6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 social network application</w:t>
      </w:r>
      <w:r w:rsidR="008B0B49">
        <w:rPr>
          <w:rFonts w:ascii="Arial" w:eastAsia="Arial" w:hAnsi="Arial" w:cs="Arial"/>
          <w:sz w:val="20"/>
          <w:szCs w:val="20"/>
        </w:rPr>
        <w:t xml:space="preserve"> </w:t>
      </w:r>
      <w:r w:rsidR="00692D9D">
        <w:rPr>
          <w:rFonts w:ascii="Arial" w:eastAsia="Arial" w:hAnsi="Arial" w:cs="Arial"/>
          <w:sz w:val="20"/>
          <w:szCs w:val="20"/>
        </w:rPr>
        <w:t xml:space="preserve">based on </w:t>
      </w:r>
      <w:r w:rsidR="00F83A2A">
        <w:rPr>
          <w:rFonts w:ascii="Arial" w:eastAsia="Arial" w:hAnsi="Arial" w:cs="Arial"/>
          <w:sz w:val="20"/>
          <w:szCs w:val="20"/>
        </w:rPr>
        <w:t>location-based content ranking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6BE7458C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A2009">
        <w:rPr>
          <w:rFonts w:ascii="Arial" w:eastAsia="Arial" w:hAnsi="Arial" w:cs="Arial"/>
          <w:color w:val="000000"/>
          <w:sz w:val="20"/>
          <w:szCs w:val="20"/>
        </w:rPr>
        <w:t>Sep 2018</w:t>
      </w:r>
    </w:p>
    <w:p w14:paraId="546A88FD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1616398A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07ED7482" w:rsidR="0094367D" w:rsidRDefault="00792EC2" w:rsidP="00792EC2">
      <w:pPr>
        <w:spacing w:before="8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hidden="0" allowOverlap="1" wp14:anchorId="293A22A4" wp14:editId="12F82A52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629083" cy="45719"/>
                <wp:effectExtent l="0" t="0" r="19685" b="3111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7115" id="Düz Ok Bağlayıcısı 3" o:spid="_x0000_s1026" type="#_x0000_t32" style="position:absolute;margin-left:0;margin-top:18.55pt;width:522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7C3992B4" w14:textId="66B0B2FD" w:rsidR="00792EC2" w:rsidRDefault="004D44DE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 w:rsidR="001369D8">
        <w:rPr>
          <w:rFonts w:ascii="Arial" w:eastAsia="Arial" w:hAnsi="Arial" w:cs="Arial"/>
          <w:sz w:val="20"/>
          <w:szCs w:val="20"/>
        </w:rPr>
        <w:t xml:space="preserve">Python, Java (Spring Boot), JavaScript (Node,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 w:rsidR="008C426A">
        <w:rPr>
          <w:rFonts w:ascii="Arial" w:eastAsia="Arial" w:hAnsi="Arial" w:cs="Arial"/>
          <w:sz w:val="20"/>
          <w:szCs w:val="20"/>
        </w:rPr>
        <w:t>.</w:t>
      </w:r>
      <w:r w:rsidR="00EB07F8">
        <w:rPr>
          <w:color w:val="000000"/>
          <w:sz w:val="20"/>
          <w:szCs w:val="20"/>
        </w:rPr>
        <w:t xml:space="preserve"> </w:t>
      </w:r>
    </w:p>
    <w:p w14:paraId="04E3BBBD" w14:textId="6FB4D7ED" w:rsidR="0094367D" w:rsidRPr="00EB07F8" w:rsidRDefault="001369D8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EB07F8">
        <w:rPr>
          <w:rFonts w:ascii="Arial" w:eastAsia="Arial" w:hAnsi="Arial" w:cs="Arial"/>
          <w:b/>
          <w:sz w:val="20"/>
          <w:szCs w:val="20"/>
        </w:rPr>
        <w:t>Basic</w:t>
      </w:r>
      <w:r w:rsidR="00EB07F8" w:rsidRPr="00EB07F8">
        <w:rPr>
          <w:rFonts w:ascii="Arial" w:eastAsia="Arial" w:hAnsi="Arial" w:cs="Arial"/>
          <w:b/>
          <w:sz w:val="20"/>
          <w:szCs w:val="20"/>
        </w:rPr>
        <w:t>:</w:t>
      </w:r>
      <w:r w:rsidRPr="00EB07F8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7F8">
        <w:rPr>
          <w:rFonts w:ascii="Arial" w:eastAsia="Arial" w:hAnsi="Arial" w:cs="Arial"/>
          <w:color w:val="000000"/>
          <w:sz w:val="20"/>
          <w:szCs w:val="20"/>
        </w:rPr>
        <w:t>TensorFlow,</w:t>
      </w:r>
      <w:r w:rsidRPr="00EB07F8">
        <w:rPr>
          <w:rFonts w:ascii="Arial" w:eastAsia="Arial" w:hAnsi="Arial" w:cs="Arial"/>
          <w:sz w:val="20"/>
          <w:szCs w:val="20"/>
        </w:rPr>
        <w:t xml:space="preserve"> PL/SQL</w:t>
      </w:r>
      <w:r w:rsidR="004D44DE">
        <w:rPr>
          <w:rFonts w:ascii="Arial" w:eastAsia="Arial" w:hAnsi="Arial" w:cs="Arial"/>
          <w:sz w:val="20"/>
          <w:szCs w:val="20"/>
        </w:rPr>
        <w:t>, Verilog, Bash.</w:t>
      </w:r>
    </w:p>
    <w:sectPr w:rsidR="0094367D" w:rsidRPr="00EB07F8" w:rsidSect="00423F77">
      <w:pgSz w:w="11905" w:h="16837"/>
      <w:pgMar w:top="720" w:right="720" w:bottom="720" w:left="72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23CD6"/>
    <w:rsid w:val="00047614"/>
    <w:rsid w:val="00066389"/>
    <w:rsid w:val="00082C45"/>
    <w:rsid w:val="000A60A4"/>
    <w:rsid w:val="000C66DF"/>
    <w:rsid w:val="000F2C4E"/>
    <w:rsid w:val="00126AB3"/>
    <w:rsid w:val="001369D8"/>
    <w:rsid w:val="0015638E"/>
    <w:rsid w:val="0016511D"/>
    <w:rsid w:val="00165B72"/>
    <w:rsid w:val="00174DD9"/>
    <w:rsid w:val="001750D1"/>
    <w:rsid w:val="001F34D5"/>
    <w:rsid w:val="00234696"/>
    <w:rsid w:val="002C484B"/>
    <w:rsid w:val="00315061"/>
    <w:rsid w:val="003150FF"/>
    <w:rsid w:val="003707CE"/>
    <w:rsid w:val="00384F56"/>
    <w:rsid w:val="003D24AB"/>
    <w:rsid w:val="003E4173"/>
    <w:rsid w:val="00407866"/>
    <w:rsid w:val="00423F77"/>
    <w:rsid w:val="00444E00"/>
    <w:rsid w:val="00484718"/>
    <w:rsid w:val="004A6595"/>
    <w:rsid w:val="004D44DE"/>
    <w:rsid w:val="00512018"/>
    <w:rsid w:val="00522493"/>
    <w:rsid w:val="00571580"/>
    <w:rsid w:val="00596E58"/>
    <w:rsid w:val="005A6FF0"/>
    <w:rsid w:val="005D10DA"/>
    <w:rsid w:val="00631D57"/>
    <w:rsid w:val="00652C9E"/>
    <w:rsid w:val="00655EE9"/>
    <w:rsid w:val="006621AA"/>
    <w:rsid w:val="006914EC"/>
    <w:rsid w:val="00692D9D"/>
    <w:rsid w:val="006B082C"/>
    <w:rsid w:val="006B52E8"/>
    <w:rsid w:val="006D5D6F"/>
    <w:rsid w:val="007042C7"/>
    <w:rsid w:val="00753224"/>
    <w:rsid w:val="007870DB"/>
    <w:rsid w:val="00792EC2"/>
    <w:rsid w:val="007A2009"/>
    <w:rsid w:val="007A722E"/>
    <w:rsid w:val="007B3239"/>
    <w:rsid w:val="007C721D"/>
    <w:rsid w:val="0080200B"/>
    <w:rsid w:val="00831AF0"/>
    <w:rsid w:val="00861B2F"/>
    <w:rsid w:val="008B0B49"/>
    <w:rsid w:val="008B4836"/>
    <w:rsid w:val="008C426A"/>
    <w:rsid w:val="008D0459"/>
    <w:rsid w:val="009043B7"/>
    <w:rsid w:val="00904BE5"/>
    <w:rsid w:val="00904C03"/>
    <w:rsid w:val="00917C18"/>
    <w:rsid w:val="00920128"/>
    <w:rsid w:val="00924635"/>
    <w:rsid w:val="00934F50"/>
    <w:rsid w:val="0094367D"/>
    <w:rsid w:val="00944605"/>
    <w:rsid w:val="00947282"/>
    <w:rsid w:val="0096455F"/>
    <w:rsid w:val="00967B54"/>
    <w:rsid w:val="00991B51"/>
    <w:rsid w:val="00996FD3"/>
    <w:rsid w:val="009A3216"/>
    <w:rsid w:val="009D510D"/>
    <w:rsid w:val="009E032F"/>
    <w:rsid w:val="009E1F24"/>
    <w:rsid w:val="009E2CEB"/>
    <w:rsid w:val="009E54B1"/>
    <w:rsid w:val="009F607F"/>
    <w:rsid w:val="00A61FEF"/>
    <w:rsid w:val="00AB67BB"/>
    <w:rsid w:val="00AD4715"/>
    <w:rsid w:val="00B44110"/>
    <w:rsid w:val="00BA2BB4"/>
    <w:rsid w:val="00BA6CCA"/>
    <w:rsid w:val="00BE511F"/>
    <w:rsid w:val="00BF2C3F"/>
    <w:rsid w:val="00C9414A"/>
    <w:rsid w:val="00C94E8A"/>
    <w:rsid w:val="00CB18EC"/>
    <w:rsid w:val="00CC48FE"/>
    <w:rsid w:val="00CC4EAF"/>
    <w:rsid w:val="00CE45A9"/>
    <w:rsid w:val="00D05008"/>
    <w:rsid w:val="00D31EE4"/>
    <w:rsid w:val="00D75D27"/>
    <w:rsid w:val="00D85CB2"/>
    <w:rsid w:val="00D8676C"/>
    <w:rsid w:val="00DA3D82"/>
    <w:rsid w:val="00E51FD1"/>
    <w:rsid w:val="00EB07F8"/>
    <w:rsid w:val="00F050EA"/>
    <w:rsid w:val="00F73BE7"/>
    <w:rsid w:val="00F83A2A"/>
    <w:rsid w:val="00F865DC"/>
    <w:rsid w:val="00FB7FD7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torysli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tensorflow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33F30-ABB9-41A2-B77E-75C6433B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77</cp:revision>
  <cp:lastPrinted>2019-08-06T06:38:00Z</cp:lastPrinted>
  <dcterms:created xsi:type="dcterms:W3CDTF">2019-01-18T01:30:00Z</dcterms:created>
  <dcterms:modified xsi:type="dcterms:W3CDTF">2019-10-14T08:35:00Z</dcterms:modified>
</cp:coreProperties>
</file>