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18/02/2023</w:t>
      </w:r>
    </w:p>
    <w:bookmarkStart w:id="33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</w:pPr>
      <w:r>
        <w:t xml:space="preserve">Модель боевых действий</w:t>
      </w:r>
    </w:p>
    <w:p>
      <w:pPr>
        <w:numPr>
          <w:ilvl w:val="0"/>
          <w:numId w:val="1002"/>
        </w:numPr>
      </w:pPr>
      <w:r>
        <w:t xml:space="preserve">редактор соединений openmodelica</w:t>
      </w:r>
    </w:p>
    <w:p>
      <w:pPr>
        <w:numPr>
          <w:ilvl w:val="0"/>
          <w:numId w:val="1002"/>
        </w:numPr>
      </w:pPr>
      <w:r>
        <w:t xml:space="preserve">блокнот jupyter и язык программирования julia</w:t>
      </w:r>
    </w:p>
    <w:bookmarkEnd w:id="22"/>
    <w:bookmarkStart w:id="29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</w:pPr>
      <w:r>
        <w:t xml:space="preserve">Решить проблему и узнать о моделах боевых действий – модели Ланчестера.</w:t>
      </w:r>
    </w:p>
    <w:p>
      <w:pPr>
        <w:numPr>
          <w:ilvl w:val="0"/>
          <w:numId w:val="1003"/>
        </w:numPr>
      </w:pPr>
      <w:r>
        <w:t xml:space="preserve">Узнать о языке modelica и редакторе соединений openmodelica.</w:t>
      </w:r>
    </w:p>
    <w:p>
      <w:pPr>
        <w:numPr>
          <w:ilvl w:val="0"/>
          <w:numId w:val="1003"/>
        </w:numPr>
      </w:pPr>
      <w:r>
        <w:t xml:space="preserve">Вариант 38</w:t>
      </w:r>
    </w:p>
    <w:p>
      <w:pPr>
        <w:pStyle w:val="FirstParagraph"/>
      </w:pPr>
      <w:r>
        <w:t xml:space="preserve">начальный момент времени страна Х имеет армию численностью 882.000 человек, а в распоряжении страны У армия численностью в 747.000 человек. Для упрощения модели считаем, что коэффициенты a b c h , , , постоянны. Также считаем P(t) и Q(t) непрерывные функции. 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- 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14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w:r>
        <w:t xml:space="preserve">- 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24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47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14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CaptionedFigure"/>
      </w:pPr>
      <w:r>
        <w:drawing>
          <wp:inline>
            <wp:extent cx="5334000" cy="2393721"/>
            <wp:effectExtent b="0" l="0" r="0" t="0"/>
            <wp:docPr descr="bothcases" title="picture.0" id="24" name="Picture"/>
            <a:graphic>
              <a:graphicData uri="http://schemas.openxmlformats.org/drawingml/2006/picture">
                <pic:pic>
                  <pic:nvPicPr>
                    <pic:cNvPr descr="image/bothcase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bothcases</w:t>
      </w:r>
    </w:p>
    <w:p>
      <w:pPr>
        <w:pStyle w:val="CaptionedFigure"/>
      </w:pPr>
      <w:r>
        <w:drawing>
          <wp:inline>
            <wp:extent cx="5334000" cy="3359673"/>
            <wp:effectExtent b="0" l="0" r="0" t="0"/>
            <wp:docPr descr="juliafc" title="picture.4" id="27" name="Picture"/>
            <a:graphic>
              <a:graphicData uri="http://schemas.openxmlformats.org/drawingml/2006/picture">
                <pic:pic>
                  <pic:nvPicPr>
                    <pic:cNvPr descr="image/juliafirstcas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juliafc</w:t>
      </w:r>
    </w:p>
    <w:bookmarkEnd w:id="29"/>
    <w:bookmarkStart w:id="30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4"/>
        </w:numPr>
        <w:pStyle w:val="Compact"/>
      </w:pPr>
      <w:r>
        <w:t xml:space="preserve">julia</w:t>
      </w:r>
    </w:p>
    <w:p>
      <w:pPr>
        <w:numPr>
          <w:ilvl w:val="1"/>
          <w:numId w:val="1005"/>
        </w:numPr>
        <w:pStyle w:val="Compact"/>
      </w:pPr>
      <w:r>
        <w:t xml:space="preserve">julia console</w:t>
      </w:r>
    </w:p>
    <w:p>
      <w:pPr>
        <w:numPr>
          <w:ilvl w:val="0"/>
          <w:numId w:val="1004"/>
        </w:numPr>
        <w:pStyle w:val="Compact"/>
      </w:pPr>
      <w:r>
        <w:t xml:space="preserve">jupyter notebook</w:t>
      </w:r>
    </w:p>
    <w:p>
      <w:pPr>
        <w:numPr>
          <w:ilvl w:val="1"/>
          <w:numId w:val="1006"/>
        </w:numPr>
        <w:pStyle w:val="Compact"/>
      </w:pPr>
      <w:r>
        <w:t xml:space="preserve">jupyter notebook ide for julia</w:t>
      </w:r>
    </w:p>
    <w:p>
      <w:pPr>
        <w:numPr>
          <w:ilvl w:val="0"/>
          <w:numId w:val="1004"/>
        </w:numPr>
        <w:pStyle w:val="Compact"/>
      </w:pPr>
      <w:r>
        <w:t xml:space="preserve">LaTex</w:t>
      </w:r>
    </w:p>
    <w:p>
      <w:pPr>
        <w:numPr>
          <w:ilvl w:val="0"/>
          <w:numId w:val="1004"/>
        </w:numPr>
        <w:pStyle w:val="Compact"/>
      </w:pPr>
      <w:r>
        <w:t xml:space="preserve">openmodelica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30"/>
    <w:bookmarkStart w:id="31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8"/>
        </w:numPr>
        <w:pStyle w:val="Compact"/>
      </w:pPr>
      <w:r>
        <w:t xml:space="preserve">Создан отчет для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Создана презентация для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решена задача математического моделирования</w:t>
      </w:r>
    </w:p>
    <w:bookmarkEnd w:id="31"/>
    <w:bookmarkStart w:id="32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9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Мерич Дорук Каймакджыоглу.</dc:creator>
  <dc:language>ru-RU</dc:language>
  <cp:keywords/>
  <dcterms:created xsi:type="dcterms:W3CDTF">2023-02-25T17:22:55Z</dcterms:created>
  <dcterms:modified xsi:type="dcterms:W3CDTF">2023-02-25T17:22:55Z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18/02/2023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3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