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54.png" ContentType="image/png"/>
  <Override PartName="/word/media/rId42.png" ContentType="image/png"/>
  <Override PartName="/word/media/rId58.png" ContentType="image/png"/>
  <Override PartName="/word/media/rId46.png" ContentType="image/png"/>
  <Override PartName="/word/media/rId6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linux-машину RockyOS и используйте команды для поиска информации.</w:t>
      </w:r>
    </w:p>
    <w:bookmarkEnd w:id="21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2857500" cy="2857500"/>
            <wp:effectExtent b="0" l="0" r="0" t="0"/>
            <wp:docPr descr="RockyOS" title="" id="23" name="Picture"/>
            <a:graphic>
              <a:graphicData uri="http://schemas.openxmlformats.org/drawingml/2006/picture">
                <pic:pic>
                  <pic:nvPicPr>
                    <pic:cNvPr descr="image/rock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RockyOS</w:t>
      </w:r>
    </w:p>
    <w:p>
      <w:pPr>
        <w:pStyle w:val="BodyText"/>
      </w:pPr>
      <w:r>
        <w:t xml:space="preserve">Rocky Linux – это свободная и открытая операционная система Linux, разработанная как альтернатива CentOS Linux после того, как CentOS Linux перестал быть стабильным и надежным клона Red Hat Enterprise Linux (RHEL). Rocky Linux разрабатывается сообществом и ориентирован на предоставление стабильной и долгосрочной поддержки для предприятий и организаций.</w:t>
      </w:r>
    </w:p>
    <w:bookmarkEnd w:id="25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Установка ROCKYLINUX на виртуальную машину.</w:t>
      </w:r>
      <w:r>
        <w:t xml:space="preserve"> </w:t>
      </w:r>
      <w:bookmarkStart w:id="29" w:name="fig:001"/>
      <w:r>
        <w:drawing>
          <wp:inline>
            <wp:extent cx="3733800" cy="2498474"/>
            <wp:effectExtent b="0" l="0" r="0" t="0"/>
            <wp:docPr descr="1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</w:pPr>
      <w:r>
        <w:t xml:space="preserve">Oткрытие операционной системы для дальнейшей инициализации.</w:t>
      </w:r>
      <w:r>
        <w:t xml:space="preserve"> </w:t>
      </w:r>
      <w:bookmarkStart w:id="33" w:name="fig:002"/>
      <w:r>
        <w:drawing>
          <wp:inline>
            <wp:extent cx="3733800" cy="2412880"/>
            <wp:effectExtent b="0" l="0" r="0" t="0"/>
            <wp:docPr descr="1.2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</w:pPr>
      <w:r>
        <w:t xml:space="preserve">Все настройки выполнены, и начинается установка.</w:t>
      </w:r>
      <w:r>
        <w:t xml:space="preserve"> </w:t>
      </w:r>
      <w:bookmarkStart w:id="37" w:name="fig:003"/>
      <w:r>
        <w:drawing>
          <wp:inline>
            <wp:extent cx="3733800" cy="2927363"/>
            <wp:effectExtent b="0" l="0" r="0" t="0"/>
            <wp:docPr descr="1.3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4"/>
      <w:r>
        <w:drawing>
          <wp:inline>
            <wp:extent cx="3733800" cy="3057454"/>
            <wp:effectExtent b="0" l="0" r="0" t="0"/>
            <wp:docPr descr="1.4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</w:pPr>
      <w:r>
        <w:t xml:space="preserve">Настроил имя пользователя и получил доступ к операционной системе.</w:t>
      </w:r>
    </w:p>
    <w:p>
      <w:pPr>
        <w:pStyle w:val="FirstParagraph"/>
      </w:pPr>
      <w:bookmarkStart w:id="45" w:name="fig:005"/>
      <w:r>
        <w:drawing>
          <wp:inline>
            <wp:extent cx="3733800" cy="2814710"/>
            <wp:effectExtent b="0" l="0" r="0" t="0"/>
            <wp:docPr descr="1.5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6"/>
      <w:r>
        <w:drawing>
          <wp:inline>
            <wp:extent cx="3733800" cy="3089719"/>
            <wp:effectExtent b="0" l="0" r="0" t="0"/>
            <wp:docPr descr="1.6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  <w:pStyle w:val="Compact"/>
      </w:pPr>
      <w:r>
        <w:t xml:space="preserve">Версия ядра Linux (Linux version)/астота процессора (Detected Mhz processor)/Модель процессора (CPU0).</w:t>
      </w:r>
      <w:r>
        <w:t xml:space="preserve"> </w:t>
      </w:r>
      <w:bookmarkStart w:id="53" w:name="fig:007"/>
      <w:r>
        <w:drawing>
          <wp:inline>
            <wp:extent cx="3130982" cy="2240519"/>
            <wp:effectExtent b="0" l="0" r="0" t="0"/>
            <wp:docPr descr="questions123" title="" id="51" name="Picture"/>
            <a:graphic>
              <a:graphicData uri="http://schemas.openxmlformats.org/drawingml/2006/picture">
                <pic:pic>
                  <pic:nvPicPr>
                    <pic:cNvPr descr="image/1-3sorular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82" cy="224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2"/>
        </w:numPr>
        <w:pStyle w:val="Compact"/>
      </w:pPr>
      <w:r>
        <w:t xml:space="preserve">Объем доступной оперативной памяти (Memory available).</w:t>
      </w:r>
      <w:r>
        <w:t xml:space="preserve"> </w:t>
      </w:r>
      <w:bookmarkStart w:id="57" w:name="fig:008"/>
      <w:r>
        <w:drawing>
          <wp:inline>
            <wp:extent cx="3159706" cy="402144"/>
            <wp:effectExtent b="0" l="0" r="0" t="0"/>
            <wp:docPr descr="questions4" title="" id="55" name="Picture"/>
            <a:graphic>
              <a:graphicData uri="http://schemas.openxmlformats.org/drawingml/2006/picture">
                <pic:pic>
                  <pic:nvPicPr>
                    <pic:cNvPr descr="image/4sorular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06" cy="40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2"/>
        </w:numPr>
        <w:pStyle w:val="Compact"/>
      </w:pPr>
      <w:r>
        <w:t xml:space="preserve">Тип обнаруженного гипервизора (Hypervisor detected).</w:t>
      </w:r>
      <w:r>
        <w:t xml:space="preserve"> </w:t>
      </w:r>
      <w:bookmarkStart w:id="61" w:name="fig:009"/>
      <w:r>
        <w:drawing>
          <wp:inline>
            <wp:extent cx="2747987" cy="1034085"/>
            <wp:effectExtent b="0" l="0" r="0" t="0"/>
            <wp:docPr descr="questions5" title="" id="59" name="Picture"/>
            <a:graphic>
              <a:graphicData uri="http://schemas.openxmlformats.org/drawingml/2006/picture">
                <pic:pic>
                  <pic:nvPicPr>
                    <pic:cNvPr descr="image/5sorular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87" cy="103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2"/>
        </w:numPr>
        <w:pStyle w:val="Compact"/>
      </w:pPr>
      <w:r>
        <w:t xml:space="preserve">Тип файловой системы корневого раздела.</w:t>
      </w:r>
      <w:r>
        <w:t xml:space="preserve"> </w:t>
      </w:r>
      <w:bookmarkStart w:id="65" w:name="fig:010"/>
      <w:r>
        <w:drawing>
          <wp:inline>
            <wp:extent cx="3111832" cy="373419"/>
            <wp:effectExtent b="0" l="0" r="0" t="0"/>
            <wp:docPr descr="questions6" title="" id="63" name="Picture"/>
            <a:graphic>
              <a:graphicData uri="http://schemas.openxmlformats.org/drawingml/2006/picture">
                <pic:pic>
                  <pic:nvPicPr>
                    <pic:cNvPr descr="image/6sorular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32" cy="37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2"/>
        </w:numPr>
        <w:pStyle w:val="Compact"/>
      </w:pPr>
      <w:r>
        <w:t xml:space="preserve">Последовательность монтирования файловых систем.</w:t>
      </w:r>
      <w:r>
        <w:rPr>
          <w:rStyle w:val="VerbatimChar"/>
        </w:rPr>
        <w:t xml:space="preserve">cat /etc/fstab</w:t>
      </w:r>
      <w:r>
        <w:t xml:space="preserve"> </w:t>
      </w:r>
      <w:r>
        <w:t xml:space="preserve">#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Какую информацию содержит учётная запись пользователя?</w:t>
      </w:r>
      <w:r>
        <w:t xml:space="preserve"> </w:t>
      </w:r>
      <w:r>
        <w:rPr>
          <w:bCs/>
          <w:b/>
        </w:rPr>
        <w:t xml:space="preserve">Имя пользователя (Username) / User ID (UID) / Group ID (GID) / Домашний каталог (Home Directory) / Оболочка (Shell)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команде;</w:t>
      </w:r>
      <w:r>
        <w:t xml:space="preserve"> </w:t>
      </w:r>
      <w:r>
        <w:rPr>
          <w:bCs/>
          <w:b/>
        </w:rPr>
        <w:t xml:space="preserve">man команда</w:t>
      </w:r>
      <w:r>
        <w:t xml:space="preserve"> </w:t>
      </w:r>
      <w:r>
        <w:t xml:space="preserve">– для перемещения по файловой системе;</w:t>
      </w:r>
      <w:r>
        <w:t xml:space="preserve"> </w:t>
      </w:r>
      <w:r>
        <w:rPr>
          <w:bCs/>
          <w:b/>
        </w:rPr>
        <w:t xml:space="preserve">cd путь_к_каталогу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rPr>
          <w:bCs/>
          <w:b/>
        </w:rPr>
        <w:t xml:space="preserve">ls /var/log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rPr>
          <w:bCs/>
          <w:b/>
        </w:rPr>
        <w:t xml:space="preserve">du -sh путь_к_каталогу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rPr>
          <w:bCs/>
          <w:b/>
        </w:rPr>
        <w:t xml:space="preserve">mkdir название_каталога / touch имя_файла / rm -r название_каталога</w:t>
      </w:r>
      <w:r>
        <w:t xml:space="preserve"> </w:t>
      </w:r>
      <w:r>
        <w:t xml:space="preserve">– для задания определённых прав на файл / каталог;</w:t>
      </w:r>
      <w:r>
        <w:t xml:space="preserve"> </w:t>
      </w:r>
      <w:r>
        <w:rPr>
          <w:bCs/>
          <w:b/>
        </w:rPr>
        <w:t xml:space="preserve">chmod права_доступа файл_или_каталог</w:t>
      </w:r>
      <w:r>
        <w:t xml:space="preserve"> </w:t>
      </w:r>
      <w:r>
        <w:t xml:space="preserve">– для просмотра истории команд.</w:t>
      </w:r>
      <w:r>
        <w:t xml:space="preserve"> </w:t>
      </w:r>
      <w:r>
        <w:rPr>
          <w:bCs/>
          <w:b/>
        </w:rP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Что такое файловая система? Приведите примеры с краткой характери-</w:t>
      </w:r>
      <w:r>
        <w:t xml:space="preserve"> </w:t>
      </w:r>
      <w:r>
        <w:t xml:space="preserve">стикой.</w:t>
      </w:r>
      <w:r>
        <w:t xml:space="preserve"> </w:t>
      </w:r>
      <w:r>
        <w:rPr>
          <w:bCs/>
          <w:b/>
        </w:rPr>
        <w:t xml:space="preserve">Файловая система - это способ организации и хранения данных на компьютере или в хранилище. Она определяет структуру, формат и способы доступа к файлам и каталогам. Файловые системы позволяют пользователям создавать, хранить, организовывать и управлять файлами и данными.</w:t>
      </w:r>
    </w:p>
    <w:p>
      <w:pPr>
        <w:numPr>
          <w:ilvl w:val="0"/>
          <w:numId w:val="1002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rPr>
          <w:bCs/>
          <w:b/>
        </w:rPr>
        <w:t xml:space="preserve">df -T /</w:t>
      </w:r>
    </w:p>
    <w:p>
      <w:pPr>
        <w:numPr>
          <w:ilvl w:val="0"/>
          <w:numId w:val="1002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rPr>
          <w:bCs/>
          <w:b/>
        </w:rPr>
        <w:t xml:space="preserve">команду kill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установил операционную систему, как показано в отчете, затем использовал некоторые команды, чтобы узнать больше информации о нашей машине.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8">
        <w:r>
          <w:rPr>
            <w:rStyle w:val="Hyperlink"/>
          </w:rPr>
          <w:t xml:space="preserve">rockylinux</w:t>
        </w:r>
      </w:hyperlink>
      <w:r>
        <w:t xml:space="preserve"> </w:t>
      </w:r>
      <w:r>
        <w:t xml:space="preserve">{#refs:rockylinux}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54" Target="media/rId54.png" /><Relationship Type="http://schemas.openxmlformats.org/officeDocument/2006/relationships/image" Id="rId42" Target="media/rId42.png" /><Relationship Type="http://schemas.openxmlformats.org/officeDocument/2006/relationships/image" Id="rId58" Target="media/rId58.png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hyperlink" Id="rId68" Target="https://rockylinu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rockylinu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2023-09-07T20:37:07Z</dcterms:created>
  <dcterms:modified xsi:type="dcterms:W3CDTF">2023-09-07T20:37:07Z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