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Соцдем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Настроения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Беженцы и простые граждане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Чувства и ответственность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9"/>
            </w:tabs>
            <w:spacing w:after="100" w:before="0" w:line="276" w:lineRule="auto"/>
            <w:ind w:left="22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Завершение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jc w:val="both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Здравствуйте! Независимые исследователи проводят исследование, связанное с последствиями российско-украинского конфликта и специальной военной операции в Украине. Нам важно ваше мнение о происходящих изменениях в жизни россиян.  Мы опрашиваем граждан России от 18 лет. Вы согласны принять участие в опросе? Это займёт не более 5 минут.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240" w:before="40" w:line="196" w:lineRule="auto"/>
        <w:jc w:val="both"/>
        <w:rPr>
          <w:color w:val="2f5496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f5496"/>
          <w:sz w:val="26"/>
          <w:szCs w:val="26"/>
          <w:rtl w:val="0"/>
        </w:rPr>
        <w:t xml:space="preserve">Соцдем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 респондента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(Не зачитывайте, отметьте самостоятельно)</w:t>
      </w:r>
    </w:p>
    <w:p w:rsidR="00000000" w:rsidDel="00000000" w:rsidP="00000000" w:rsidRDefault="00000000" w:rsidRPr="00000000" w14:paraId="0000000D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  Мужской                    </w:t>
      </w:r>
    </w:p>
    <w:p w:rsidR="00000000" w:rsidDel="00000000" w:rsidP="00000000" w:rsidRDefault="00000000" w:rsidRPr="00000000" w14:paraId="0000000E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 Женский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Сколько полных лет вам исполнилось?</w:t>
      </w:r>
    </w:p>
    <w:p w:rsidR="00000000" w:rsidDel="00000000" w:rsidP="00000000" w:rsidRDefault="00000000" w:rsidRPr="00000000" w14:paraId="00000011">
      <w:pPr>
        <w:ind w:left="28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 лет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меньше 18 лет, то ЗАВЕРШИТЬ ОПРОС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В настоящее время вы работаете, учитесь, на пенсии, находитесь в декрете, отпуске по уходу за ребенком, занимаетесь домашним хозяйством или временно не работаете, ищете работу?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(Отметьте все подходящие варианты)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Работаю (включая самозанятость, ИП, подработку, любые виды работ за вознаграждение)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Учусь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пенсии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 декрете, в отпуске по уходу за ребенком (ребенку менее 3-х лет)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Занимаюсь домашним хозяйством, ухаживаю за другими членами семьи, воспитываю детей (не работаю)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Безработный, временно не работаю, ищу работу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Другое ______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Какой у вас наивысший уровень образования (подтвержденный дипломом, аттестатом)?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Школа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Начальное профессиональное образование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Среднее профессиональное образование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Высшее образование или незаконченное высшее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Ученая степень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Какое из перечисленных описаний точнее всего соответствует материальному положению вашей семьи?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Денег не хватает даже на питание        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На питание денег хватает, но не хватает на покупку одежды и обуви          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На покупку одежды и обуви денег хватает, но не хватает на покупку крупной бытовой техники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Денег вполне хватает на покупку крупной бытовой техники, но мы не можем купить новую машину   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Денег хватает на все, кроме таких дорогих приобретений, как квартира, дом         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Материальных затруднений не испытываем, при необходимости могли бы приобрести квартиру, дом 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240" w:before="40" w:line="196" w:lineRule="auto"/>
        <w:jc w:val="both"/>
        <w:rPr>
          <w:color w:val="2f5496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color w:val="2f5496"/>
          <w:sz w:val="26"/>
          <w:szCs w:val="26"/>
          <w:rtl w:val="0"/>
        </w:rPr>
        <w:t xml:space="preserve">Настроения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В целом, можете сказать, что вы…?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Очень счастливы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Скорее счастливы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Скорее несчастливы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Очень несчастливы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Как сильно вас беспокоит происходящее сегодня в Украине? Оцените от 1 до 5, где 1 – совсем не беспокоит, а 5 – очень сильно беспокоит.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Что из перечисленного происходило с вами за последние полтора месяца в связи с текущей ситуацией в стране: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ПО КАЖДОЙ СТРОКЕ (да/нет/затрудняюсь ответить)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Вас сократили на работе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Доход вашей семьи снизился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Вы закупали продукты и бытовые товары впрок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Вы спорили или ссорились с близкими людьми на политические темы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У вас случались приступы тревоги или депрессии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240" w:before="40" w:line="19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2f5496"/>
          <w:sz w:val="26"/>
          <w:szCs w:val="26"/>
          <w:rtl w:val="0"/>
        </w:rPr>
        <w:t xml:space="preserve">Беженцы и простые граждане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Вы лично сталкивались или не сталкивались с людьми, бежавшими из Донбасса в Россию после начала военной операции?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сталкивался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сталкивался     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 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 готовы или не готовы принять в своём доме/квартире беженцев из Донбасса в случае необходимости? 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готов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готов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 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Вы лично сталкивались или не сталкивались с людьми, бежавшими из Украины в Россию после начала военной операции?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сталкивался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сталкивался     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 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Как вы полагаете, почему украинцы бегут в основном в страны Евросоюза, а не в Россию?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(Отметьте все подходящие варианты)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ЗАЧИТАЙТЕ ВАРИАНТЫ ОТВЕТОВ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Они считают Россию врагом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Условия для беженцев в Евросоюзе лучше, чем в России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Нет возможности добраться до границы с Россией - нет транспорта, идут бои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 Украинские военные не пускают своих сограждан в Россию</w:t>
        <w:br w:type="textWrapping"/>
        <w:t xml:space="preserve">5. Они боятся преследований в России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(НЕ ЗАЧИТЫВАТЬ) Другое ________________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Вы готовы или не готовы принять в своём доме/квартире беженцев из Украины в случае необходимости?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готов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готов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  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Насколько сильное сочувствие у вас вызывают простые граждане России? Оцените от 1 до 5, где 1 – никакого сочувствия, а 5 – очень сильное сочувствие.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color w:val="2f5496"/>
          <w:sz w:val="26"/>
          <w:szCs w:val="2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</w:t>
      </w:r>
      <w:r w:rsidDel="00000000" w:rsidR="00000000" w:rsidRPr="00000000">
        <w:rPr>
          <w:color w:val="2f5496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Насколько сильное сочувствие у вас вызывают простые граждане Украины? Оцените от 1 до 5, где 1 – никакого сочувствия, а 5 – очень сильное сочувствие.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1 2 3 4 5 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240" w:before="40" w:line="196" w:lineRule="auto"/>
        <w:jc w:val="both"/>
        <w:rPr>
          <w:color w:val="2f5496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color w:val="2f5496"/>
          <w:sz w:val="26"/>
          <w:szCs w:val="26"/>
          <w:rtl w:val="0"/>
        </w:rPr>
        <w:t xml:space="preserve">Чувства и ответственность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 В жизни нашей страны происходят исторические события, затрагивающие каждого гражданина. В этих обстоятельствах в какой степени вы лично можете влиять на свою жизнь. Оцените от 0 до 10, где 0 – совсем не можете влиять, 10 – точно можете влиять.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0 1 2 3 4 5 6 7 8 9 10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Изменилось ли ваше отношение к народу России за последние полтора месяца и, если изменилось, то как именно: сильно улучшилось, немного улучшилось, не изменилось, немного ухудшилось или сильно ухудшилось?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Сильно улучшилось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Немного улучшилось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Не изменилось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Немного ухудшилось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Сильно ухудшилось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Назовите 2-3 основные черты, характеризующие в целом российский народ.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черта __________________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черта __________________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черта __________________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Какие чувства вы испытываете в настоящий момент относительно военной операции в Украине? Оцените по 5-балльной шкале, где 1 – совсем не чувствую, а 5 – очень сильно чувствую: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Гордость 1 2 3 4 5 99 (НЕ ЗАЧИТЫВАТЬ) Затрудняюсь ответить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Злость/возмущение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Чувство справедливости 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Тревога/страх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Воодушевление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Стыд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Доверие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Безразличие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br w:type="textWrapping"/>
        <w:t xml:space="preserve">18. Как вы полагаете, простые российские граждане несут или не несут моральную ответственность за военную операцию в Украине?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Несут моральную ответственность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несут моральную ответственность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19. А вы лично чувствуете или не чувствуете моральную ответственность за военную операцию в Украине?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Чувствует моральную ответственность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 чувствует моральную ответственность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240" w:before="40" w:line="19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color w:val="2f5496"/>
          <w:sz w:val="26"/>
          <w:szCs w:val="26"/>
          <w:rtl w:val="0"/>
        </w:rPr>
        <w:t xml:space="preserve">Завершение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20. В какой степени санкции западных государств против России могут повлиять на ход специальной военной операции. Оцените от 0 до 10, где 0 – совсем не могут повлиять, 10 – точно могут повлиять.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0 1 2 3 4 5 6 7 8 9 10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21. Как вы полагаете, Россия должна добиваться капитуляции украинской армии или должна завершить военную операцию как можно скорее независимо от капитуляции украинской армии?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Должна добиваться капитуляции</w:t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Должна завершить как можно скорее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22. Если бы дальнейшее развитие военной операции зависело лично от вас, вы бы прекратили или не прекратили операцию прямо сейчас?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прекратил бы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прекратил бы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23. Скажите, пожалуйста, вы поддерживаете, не поддерживаете военную операцию России на территории Украины, затрудняетесь однозначно ответить или не хотите отвечать на этот вопрос?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Да, поддерживаю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Нет, не поддерживаю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Затрудняюсь ответить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100. Не хочу отвечать на этот вопрос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24. Если бы у вас была возможность отправить короткую телеграмму простым гражданам Украины (не власти и не военным), что бы вы написали?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____________________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99. (НЕ ЗАЧИТЫВАТЬ) Затрудняюсь ответить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25. Скажите, пожалуйста, в какой области, крае, республике вы проживаете?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26. Вы проживаете в городе или селе?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Город, поселок городского типа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Село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Отказ от ответа</w:t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27. Как называется город, в котором вы проживаете?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28. В каком районе вы проживаете?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Спасибо за участие в нашем опросе!</w:t>
      </w:r>
    </w:p>
    <w:p w:rsidR="00000000" w:rsidDel="00000000" w:rsidP="00000000" w:rsidRDefault="00000000" w:rsidRPr="00000000" w14:paraId="000000B2">
      <w:pPr>
        <w:spacing w:after="160" w:line="256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 w:val="1"/>
    <w:rsid w:val="00EF24E5"/>
    <w:pPr>
      <w:ind w:left="720"/>
      <w:contextualSpacing w:val="1"/>
    </w:pPr>
  </w:style>
  <w:style w:type="character" w:styleId="a6">
    <w:name w:val="annotation reference"/>
    <w:basedOn w:val="a0"/>
    <w:uiPriority w:val="99"/>
    <w:semiHidden w:val="1"/>
    <w:unhideWhenUsed w:val="1"/>
    <w:rsid w:val="00E71B34"/>
    <w:rPr>
      <w:sz w:val="16"/>
      <w:szCs w:val="16"/>
    </w:rPr>
  </w:style>
  <w:style w:type="paragraph" w:styleId="a7">
    <w:name w:val="annotation text"/>
    <w:basedOn w:val="a"/>
    <w:link w:val="a8"/>
    <w:uiPriority w:val="99"/>
    <w:semiHidden w:val="1"/>
    <w:unhideWhenUsed w:val="1"/>
    <w:rsid w:val="00E71B34"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 w:val="1"/>
    <w:rsid w:val="00E71B3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 w:val="1"/>
    <w:unhideWhenUsed w:val="1"/>
    <w:rsid w:val="00E71B34"/>
    <w:rPr>
      <w:b w:val="1"/>
      <w:bCs w:val="1"/>
    </w:rPr>
  </w:style>
  <w:style w:type="character" w:styleId="aa" w:customStyle="1">
    <w:name w:val="Тема примечания Знак"/>
    <w:basedOn w:val="a8"/>
    <w:link w:val="a9"/>
    <w:uiPriority w:val="99"/>
    <w:semiHidden w:val="1"/>
    <w:rsid w:val="00E71B34"/>
    <w:rPr>
      <w:b w:val="1"/>
      <w:bCs w:val="1"/>
      <w:sz w:val="20"/>
      <w:szCs w:val="20"/>
    </w:rPr>
  </w:style>
  <w:style w:type="paragraph" w:styleId="ab">
    <w:name w:val="TOC Heading"/>
    <w:basedOn w:val="1"/>
    <w:next w:val="a"/>
    <w:uiPriority w:val="39"/>
    <w:unhideWhenUsed w:val="1"/>
    <w:qFormat w:val="1"/>
    <w:rsid w:val="005859B8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20">
    <w:name w:val="toc 2"/>
    <w:basedOn w:val="a"/>
    <w:next w:val="a"/>
    <w:autoRedefine w:val="1"/>
    <w:uiPriority w:val="39"/>
    <w:unhideWhenUsed w:val="1"/>
    <w:rsid w:val="005859B8"/>
    <w:pPr>
      <w:spacing w:after="100"/>
      <w:ind w:left="220"/>
    </w:pPr>
  </w:style>
  <w:style w:type="character" w:styleId="ac">
    <w:name w:val="Hyperlink"/>
    <w:basedOn w:val="a0"/>
    <w:uiPriority w:val="99"/>
    <w:unhideWhenUsed w:val="1"/>
    <w:rsid w:val="005859B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BEhWNExKAu/LIFtSyTcaU3PJqA==">AMUW2mXznyq4H6Sll0uZ1yrrQ/cz2+IixUH/ma5GSWB8XEfwryxKJk62afbqAUq85fUlDDUB9ttVsMEbCmHsRGbFJEUVoH8MhUgq7T9QnxDNlGH+hZ8yllfhTkWh9cn5xBccD9htRBqfeKcyAxjsGE3f5A30mh5kDTZTCynyHvSrpMOTqWRo5CNcxaJmNtztAAclvSSkkF2jqOhnYUFgce7xhyLgWZ6Zrw==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2022-04-11T18:07:00Z</dcterms:created>
</cp:coreProperties>
</file>