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052E" w14:textId="77777777" w:rsidR="00EC17D2" w:rsidRPr="00EC17D2" w:rsidRDefault="00EC17D2" w:rsidP="00EC17D2">
      <w:pPr>
        <w:jc w:val="center"/>
        <w:rPr>
          <w:b/>
          <w:bCs/>
        </w:rPr>
      </w:pPr>
      <w:r w:rsidRPr="00EC17D2">
        <w:rPr>
          <w:b/>
          <w:bCs/>
        </w:rPr>
        <w:t>Servicio externo de autenticación con Google</w:t>
      </w:r>
    </w:p>
    <w:p w14:paraId="5BCEAA13" w14:textId="77777777" w:rsidR="00EC17D2" w:rsidRDefault="00EC17D2" w:rsidP="00EC17D2"/>
    <w:p w14:paraId="225F781E" w14:textId="77777777" w:rsidR="00EC17D2" w:rsidRDefault="00EC17D2" w:rsidP="00EC17D2">
      <w:r w:rsidRPr="00EC17D2">
        <w:rPr>
          <w:b/>
          <w:bCs/>
        </w:rPr>
        <w:t>Objetivo</w:t>
      </w:r>
      <w:r>
        <w:t>: Explicar el servicio de autenticación con Google y su justificación de uso en el proyecto.</w:t>
      </w:r>
    </w:p>
    <w:p w14:paraId="438FC8E0" w14:textId="77777777" w:rsidR="00EC17D2" w:rsidRDefault="00EC17D2" w:rsidP="00EC17D2"/>
    <w:p w14:paraId="4A430C6F" w14:textId="3EBAAD41" w:rsidR="00EC17D2" w:rsidRPr="00EC17D2" w:rsidRDefault="00EC17D2" w:rsidP="00EC17D2">
      <w:pPr>
        <w:rPr>
          <w:b/>
          <w:bCs/>
        </w:rPr>
      </w:pPr>
      <w:r w:rsidRPr="00EC17D2">
        <w:rPr>
          <w:b/>
          <w:bCs/>
        </w:rPr>
        <w:t>Recursos necesarios:</w:t>
      </w:r>
    </w:p>
    <w:p w14:paraId="0940EB80" w14:textId="77777777" w:rsidR="00EC17D2" w:rsidRDefault="00EC17D2" w:rsidP="00EC17D2">
      <w:r>
        <w:t>Diagramas para ilustrar los conceptos.</w:t>
      </w:r>
    </w:p>
    <w:p w14:paraId="51F1A7AE" w14:textId="77777777" w:rsidR="00EC17D2" w:rsidRDefault="00EC17D2" w:rsidP="00EC17D2"/>
    <w:p w14:paraId="1A973391" w14:textId="05DB87B4" w:rsidR="00EC17D2" w:rsidRPr="00AF7DC4" w:rsidRDefault="00EC17D2" w:rsidP="00EC17D2">
      <w:pPr>
        <w:rPr>
          <w:b/>
          <w:bCs/>
        </w:rPr>
      </w:pPr>
      <w:r w:rsidRPr="00AF7DC4">
        <w:rPr>
          <w:b/>
          <w:bCs/>
        </w:rPr>
        <w:t>Pasos:</w:t>
      </w:r>
    </w:p>
    <w:p w14:paraId="35A1FFA4" w14:textId="77777777" w:rsidR="00EC17D2" w:rsidRDefault="00EC17D2" w:rsidP="00EC17D2"/>
    <w:p w14:paraId="22D918BC" w14:textId="3B6A1FBF" w:rsidR="00EC17D2" w:rsidRPr="00501313" w:rsidRDefault="00501313" w:rsidP="00501313">
      <w:pPr>
        <w:rPr>
          <w:b/>
          <w:bCs/>
        </w:rPr>
      </w:pPr>
      <w:r w:rsidRPr="00501313">
        <w:rPr>
          <w:b/>
          <w:bCs/>
        </w:rPr>
        <w:t xml:space="preserve">1. </w:t>
      </w:r>
      <w:r w:rsidR="00EC17D2" w:rsidRPr="00501313">
        <w:rPr>
          <w:b/>
          <w:bCs/>
        </w:rPr>
        <w:t>Explicación del servicio de autenticación con Google:</w:t>
      </w:r>
    </w:p>
    <w:p w14:paraId="7D96BC2F" w14:textId="77777777" w:rsidR="00EC17D2" w:rsidRDefault="00EC17D2" w:rsidP="00EC17D2"/>
    <w:p w14:paraId="1ABE59C0" w14:textId="77777777" w:rsidR="00EC17D2" w:rsidRDefault="00EC17D2" w:rsidP="00501313">
      <w:pPr>
        <w:pStyle w:val="Prrafodelista"/>
        <w:numPr>
          <w:ilvl w:val="0"/>
          <w:numId w:val="2"/>
        </w:numPr>
      </w:pPr>
      <w:r>
        <w:t>El servicio de autenticación con Google permite a los usuarios utilizar sus credenciales de Google para acceder a una aplicación o plataforma.</w:t>
      </w:r>
    </w:p>
    <w:p w14:paraId="1385EC33" w14:textId="77777777" w:rsidR="00EC17D2" w:rsidRDefault="00EC17D2" w:rsidP="00501313">
      <w:pPr>
        <w:pStyle w:val="Prrafodelista"/>
        <w:numPr>
          <w:ilvl w:val="0"/>
          <w:numId w:val="2"/>
        </w:numPr>
      </w:pPr>
      <w:r>
        <w:t>En lugar de crear y recordar un nuevo conjunto de credenciales, los usuarios pueden iniciar sesión utilizando su cuenta de Google existente.</w:t>
      </w:r>
    </w:p>
    <w:p w14:paraId="13C32504" w14:textId="77777777" w:rsidR="00EC17D2" w:rsidRDefault="00EC17D2" w:rsidP="00501313">
      <w:pPr>
        <w:pStyle w:val="Prrafodelista"/>
        <w:numPr>
          <w:ilvl w:val="0"/>
          <w:numId w:val="2"/>
        </w:numPr>
      </w:pPr>
      <w:r>
        <w:t>Cuando un usuario elige la opción de autenticación con Google, la aplicación redirige al usuario a la página de inicio de sesión de Google, donde se le solicita que inicie sesión con su cuenta de Google.</w:t>
      </w:r>
    </w:p>
    <w:p w14:paraId="406FBEAE" w14:textId="77777777" w:rsidR="00EC17D2" w:rsidRDefault="00EC17D2" w:rsidP="00501313">
      <w:pPr>
        <w:pStyle w:val="Prrafodelista"/>
        <w:numPr>
          <w:ilvl w:val="0"/>
          <w:numId w:val="2"/>
        </w:numPr>
      </w:pPr>
      <w:r>
        <w:t>Una vez que el usuario se autentica correctamente, Google proporciona un token de acceso que se utiliza para verificar la identidad del usuario en la aplicación.</w:t>
      </w:r>
    </w:p>
    <w:p w14:paraId="19F2E3D8" w14:textId="77777777" w:rsidR="00EC17D2" w:rsidRDefault="00EC17D2" w:rsidP="00501313">
      <w:pPr>
        <w:pStyle w:val="Prrafodelista"/>
        <w:numPr>
          <w:ilvl w:val="0"/>
          <w:numId w:val="2"/>
        </w:numPr>
      </w:pPr>
      <w:r>
        <w:t>Con el token de acceso, la aplicación puede obtener información del usuario desde Google, como su nombre, dirección de correo electrónico y foto de perfil.</w:t>
      </w:r>
    </w:p>
    <w:p w14:paraId="15C16136" w14:textId="77777777" w:rsidR="00501313" w:rsidRDefault="00501313" w:rsidP="00EC17D2"/>
    <w:p w14:paraId="6B9E7058" w14:textId="77777777" w:rsidR="00501313" w:rsidRDefault="00501313" w:rsidP="00EC17D2">
      <w:pPr>
        <w:rPr>
          <w:b/>
          <w:bCs/>
        </w:rPr>
      </w:pPr>
    </w:p>
    <w:p w14:paraId="5D5CDA49" w14:textId="77777777" w:rsidR="00501313" w:rsidRDefault="00501313" w:rsidP="00EC17D2">
      <w:pPr>
        <w:rPr>
          <w:b/>
          <w:bCs/>
        </w:rPr>
      </w:pPr>
    </w:p>
    <w:p w14:paraId="7B1E4C65" w14:textId="77777777" w:rsidR="00501313" w:rsidRDefault="00501313" w:rsidP="00EC17D2">
      <w:pPr>
        <w:rPr>
          <w:b/>
          <w:bCs/>
        </w:rPr>
      </w:pPr>
    </w:p>
    <w:p w14:paraId="5ADB3115" w14:textId="77777777" w:rsidR="00501313" w:rsidRDefault="00501313" w:rsidP="00EC17D2">
      <w:pPr>
        <w:rPr>
          <w:b/>
          <w:bCs/>
        </w:rPr>
      </w:pPr>
    </w:p>
    <w:p w14:paraId="0A566F04" w14:textId="77777777" w:rsidR="00501313" w:rsidRDefault="00501313" w:rsidP="00EC17D2">
      <w:pPr>
        <w:rPr>
          <w:b/>
          <w:bCs/>
        </w:rPr>
      </w:pPr>
    </w:p>
    <w:p w14:paraId="2828931B" w14:textId="77777777" w:rsidR="00501313" w:rsidRDefault="00501313" w:rsidP="00EC17D2">
      <w:pPr>
        <w:rPr>
          <w:b/>
          <w:bCs/>
        </w:rPr>
      </w:pPr>
    </w:p>
    <w:p w14:paraId="1BA66E1C" w14:textId="77777777" w:rsidR="00501313" w:rsidRDefault="00501313" w:rsidP="00EC17D2">
      <w:pPr>
        <w:rPr>
          <w:b/>
          <w:bCs/>
        </w:rPr>
      </w:pPr>
    </w:p>
    <w:p w14:paraId="19B61AA4" w14:textId="77777777" w:rsidR="00501313" w:rsidRDefault="00501313" w:rsidP="00EC17D2">
      <w:pPr>
        <w:rPr>
          <w:b/>
          <w:bCs/>
        </w:rPr>
      </w:pPr>
    </w:p>
    <w:p w14:paraId="0B7A8FC8" w14:textId="77777777" w:rsidR="00501313" w:rsidRDefault="00501313" w:rsidP="00EC17D2">
      <w:pPr>
        <w:rPr>
          <w:b/>
          <w:bCs/>
        </w:rPr>
      </w:pPr>
    </w:p>
    <w:p w14:paraId="161B85A7" w14:textId="7A28D4D9" w:rsidR="00EC17D2" w:rsidRPr="00501313" w:rsidRDefault="00EC17D2" w:rsidP="00EC17D2">
      <w:pPr>
        <w:rPr>
          <w:b/>
          <w:bCs/>
        </w:rPr>
      </w:pPr>
      <w:r w:rsidRPr="00501313">
        <w:rPr>
          <w:b/>
          <w:bCs/>
        </w:rPr>
        <w:lastRenderedPageBreak/>
        <w:t>Diagrama de flujo de autenticación con Google:</w:t>
      </w:r>
    </w:p>
    <w:p w14:paraId="5B14428B" w14:textId="0D866E34" w:rsidR="00501313" w:rsidRDefault="00501313" w:rsidP="00EC17D2">
      <w:r>
        <w:rPr>
          <w:noProof/>
        </w:rPr>
        <w:drawing>
          <wp:inline distT="0" distB="0" distL="0" distR="0" wp14:anchorId="209046B1" wp14:editId="666A0D20">
            <wp:extent cx="3470275" cy="3588385"/>
            <wp:effectExtent l="0" t="0" r="0" b="0"/>
            <wp:docPr id="82575359" name="Imagen 1" descr="Tu aplicación envía una solicitud de token al servidor de autorización de Google, recibe un código de autorización, intercambia el código por un token y lo utiliza para llamar a un extremo de la API de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 aplicación envía una solicitud de token al servidor de autorización de Google, recibe un código de autorización, intercambia el código por un token y lo utiliza para llamar a un extremo de la API de Goog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E3F8" w14:textId="77777777" w:rsidR="00501313" w:rsidRDefault="00501313" w:rsidP="00EC17D2"/>
    <w:p w14:paraId="21F8D589" w14:textId="77777777" w:rsidR="00501313" w:rsidRDefault="00501313" w:rsidP="00EC17D2"/>
    <w:p w14:paraId="33C6F4D3" w14:textId="77777777" w:rsidR="00501313" w:rsidRDefault="00501313" w:rsidP="00EC17D2"/>
    <w:p w14:paraId="71A0FE10" w14:textId="7C7C4306" w:rsidR="00EC17D2" w:rsidRPr="00501313" w:rsidRDefault="00501313" w:rsidP="00EC17D2">
      <w:pPr>
        <w:rPr>
          <w:b/>
          <w:bCs/>
        </w:rPr>
      </w:pPr>
      <w:r w:rsidRPr="00501313">
        <w:rPr>
          <w:b/>
          <w:bCs/>
        </w:rPr>
        <w:t>2. J</w:t>
      </w:r>
      <w:r w:rsidR="00EC17D2" w:rsidRPr="00501313">
        <w:rPr>
          <w:b/>
          <w:bCs/>
        </w:rPr>
        <w:t>ustificación de uso del servicio de autenticación con Google:</w:t>
      </w:r>
    </w:p>
    <w:p w14:paraId="483FA89B" w14:textId="77777777" w:rsidR="00EC17D2" w:rsidRDefault="00EC17D2" w:rsidP="00EC17D2"/>
    <w:p w14:paraId="4D341D0C" w14:textId="77777777" w:rsidR="00EC17D2" w:rsidRDefault="00EC17D2" w:rsidP="00501313">
      <w:pPr>
        <w:pStyle w:val="Prrafodelista"/>
        <w:numPr>
          <w:ilvl w:val="0"/>
          <w:numId w:val="3"/>
        </w:numPr>
      </w:pPr>
      <w:r>
        <w:t>El uso del servicio de autenticación con Google se justifica debido a la amplia adopción de cuentas de Google entre los usuarios.</w:t>
      </w:r>
    </w:p>
    <w:p w14:paraId="634B2DEC" w14:textId="77777777" w:rsidR="00EC17D2" w:rsidRDefault="00EC17D2" w:rsidP="00501313">
      <w:pPr>
        <w:pStyle w:val="Prrafodelista"/>
        <w:numPr>
          <w:ilvl w:val="0"/>
          <w:numId w:val="3"/>
        </w:numPr>
      </w:pPr>
      <w:r>
        <w:t>La mayoría de las personas ya tienen una cuenta de Google para acceder a servicios como Gmail, Google Drive, YouTube, entre otros.</w:t>
      </w:r>
    </w:p>
    <w:p w14:paraId="562DAB66" w14:textId="0714D858" w:rsidR="00EC17D2" w:rsidRDefault="00EC17D2" w:rsidP="00501313">
      <w:pPr>
        <w:pStyle w:val="Prrafodelista"/>
        <w:numPr>
          <w:ilvl w:val="0"/>
          <w:numId w:val="3"/>
        </w:numPr>
      </w:pPr>
      <w:r>
        <w:t xml:space="preserve">Al permitir el inicio de sesión con Google, se simplifica el proceso de registro </w:t>
      </w:r>
      <w:r w:rsidR="00501313">
        <w:t>e</w:t>
      </w:r>
      <w:r>
        <w:t xml:space="preserve"> inicio de sesión para los usuarios, ya que no necesitan crear y recordar un nuevo conjunto de credenciales.</w:t>
      </w:r>
    </w:p>
    <w:p w14:paraId="31153AC7" w14:textId="77777777" w:rsidR="00EC17D2" w:rsidRDefault="00EC17D2" w:rsidP="00501313">
      <w:pPr>
        <w:pStyle w:val="Prrafodelista"/>
        <w:numPr>
          <w:ilvl w:val="0"/>
          <w:numId w:val="3"/>
        </w:numPr>
      </w:pPr>
      <w:r>
        <w:t>Además, la autenticación con Google proporciona una capa adicional de seguridad, ya que la información de inicio de sesión y la autenticación están gestionadas por Google, una empresa reconocida por su enfoque en la seguridad de sus servicios.</w:t>
      </w:r>
    </w:p>
    <w:p w14:paraId="167CAC27" w14:textId="77777777" w:rsidR="00EC17D2" w:rsidRDefault="00EC17D2" w:rsidP="00501313">
      <w:pPr>
        <w:pStyle w:val="Prrafodelista"/>
        <w:numPr>
          <w:ilvl w:val="0"/>
          <w:numId w:val="3"/>
        </w:numPr>
      </w:pPr>
      <w:r>
        <w:t>Al utilizar el servicio de autenticación con Google, la aplicación se beneficia de la confiabilidad, la escalabilidad y las actualizaciones de seguridad proporcionadas por Google.</w:t>
      </w:r>
    </w:p>
    <w:p w14:paraId="29CF1C4B" w14:textId="4CB525CE" w:rsidR="006C65AA" w:rsidRDefault="006C65AA" w:rsidP="00EC17D2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18DA"/>
    <w:multiLevelType w:val="hybridMultilevel"/>
    <w:tmpl w:val="31B2E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4FA"/>
    <w:multiLevelType w:val="hybridMultilevel"/>
    <w:tmpl w:val="81540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9C5"/>
    <w:multiLevelType w:val="hybridMultilevel"/>
    <w:tmpl w:val="20E07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824217">
    <w:abstractNumId w:val="0"/>
  </w:num>
  <w:num w:numId="2" w16cid:durableId="1796291473">
    <w:abstractNumId w:val="1"/>
  </w:num>
  <w:num w:numId="3" w16cid:durableId="143814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0E"/>
    <w:rsid w:val="0003191D"/>
    <w:rsid w:val="00501313"/>
    <w:rsid w:val="006C65AA"/>
    <w:rsid w:val="007D210E"/>
    <w:rsid w:val="00AF7DC4"/>
    <w:rsid w:val="00DA1FD9"/>
    <w:rsid w:val="00E02706"/>
    <w:rsid w:val="00E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9BAA"/>
  <w15:chartTrackingRefBased/>
  <w15:docId w15:val="{E7B373EC-B82D-4620-BFED-CEB9ABD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2023-05-23T23:53:00Z</dcterms:created>
  <dcterms:modified xsi:type="dcterms:W3CDTF">2023-05-24T00:14:00Z</dcterms:modified>
</cp:coreProperties>
</file>