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75CA1" w14:textId="77777777" w:rsidR="00273846" w:rsidRPr="00882592" w:rsidRDefault="00273846" w:rsidP="00273846">
      <w:pPr>
        <w:pStyle w:val="Default"/>
        <w:spacing w:line="360" w:lineRule="auto"/>
        <w:jc w:val="center"/>
        <w:rPr>
          <w:b/>
          <w:bCs/>
          <w:sz w:val="28"/>
          <w:szCs w:val="28"/>
        </w:rPr>
      </w:pPr>
      <w:r w:rsidRPr="00882592">
        <w:rPr>
          <w:b/>
          <w:bCs/>
          <w:sz w:val="28"/>
          <w:szCs w:val="28"/>
        </w:rPr>
        <w:t>МІНІСТЕРСТВО ОСВІТИ І НАУКИ УКРАЇНИ</w:t>
      </w:r>
    </w:p>
    <w:p w14:paraId="0D0958C5" w14:textId="77777777" w:rsidR="00273846" w:rsidRPr="00882592" w:rsidRDefault="00273846" w:rsidP="00273846">
      <w:pPr>
        <w:pStyle w:val="Default"/>
        <w:jc w:val="center"/>
        <w:rPr>
          <w:b/>
          <w:bCs/>
          <w:sz w:val="28"/>
          <w:szCs w:val="28"/>
        </w:rPr>
      </w:pPr>
    </w:p>
    <w:p w14:paraId="3A9F2D99" w14:textId="77777777" w:rsidR="00273846" w:rsidRPr="00882592" w:rsidRDefault="00273846" w:rsidP="00273846">
      <w:pPr>
        <w:pStyle w:val="Default"/>
        <w:spacing w:line="360" w:lineRule="auto"/>
        <w:jc w:val="center"/>
        <w:rPr>
          <w:sz w:val="28"/>
          <w:szCs w:val="28"/>
          <w:lang w:val="uk-UA"/>
        </w:rPr>
      </w:pPr>
      <w:r w:rsidRPr="00882592">
        <w:rPr>
          <w:b/>
          <w:bCs/>
          <w:sz w:val="28"/>
          <w:szCs w:val="28"/>
          <w:lang w:val="uk-UA"/>
        </w:rPr>
        <w:t>УНІВЕРСИТЕТ БАНКІВСЬКОЇ СПРАВИ</w:t>
      </w:r>
    </w:p>
    <w:p w14:paraId="07A50A9F" w14:textId="77777777" w:rsidR="00273846" w:rsidRPr="00882592" w:rsidRDefault="00273846" w:rsidP="00273846">
      <w:pPr>
        <w:pStyle w:val="Default"/>
        <w:spacing w:line="360" w:lineRule="auto"/>
        <w:jc w:val="center"/>
        <w:rPr>
          <w:b/>
          <w:bCs/>
          <w:sz w:val="28"/>
          <w:szCs w:val="28"/>
        </w:rPr>
      </w:pPr>
      <w:r w:rsidRPr="00882592">
        <w:rPr>
          <w:b/>
          <w:bCs/>
          <w:sz w:val="28"/>
          <w:szCs w:val="28"/>
          <w:lang w:val="uk-UA"/>
        </w:rPr>
        <w:t xml:space="preserve">НАВЧАЛЬНО-НАУКОВИЙ </w:t>
      </w:r>
      <w:r w:rsidRPr="00882592">
        <w:rPr>
          <w:b/>
          <w:bCs/>
          <w:sz w:val="28"/>
          <w:szCs w:val="28"/>
        </w:rPr>
        <w:t>ІНСТИТУТ</w:t>
      </w:r>
    </w:p>
    <w:p w14:paraId="6195268A" w14:textId="77777777" w:rsidR="00273846" w:rsidRPr="00882592" w:rsidRDefault="00273846" w:rsidP="00273846">
      <w:pPr>
        <w:pStyle w:val="Default"/>
        <w:spacing w:line="360" w:lineRule="auto"/>
        <w:jc w:val="center"/>
        <w:rPr>
          <w:b/>
          <w:bCs/>
          <w:sz w:val="28"/>
          <w:szCs w:val="28"/>
        </w:rPr>
      </w:pPr>
      <w:r w:rsidRPr="00882592">
        <w:rPr>
          <w:b/>
          <w:bCs/>
          <w:sz w:val="28"/>
          <w:szCs w:val="28"/>
        </w:rPr>
        <w:t xml:space="preserve"> БАНКІВСЬКИХ ТЕХНОЛОГІЙ ТА БІЗНЕСУ</w:t>
      </w:r>
      <w:r w:rsidRPr="00882592">
        <w:rPr>
          <w:b/>
          <w:bCs/>
          <w:sz w:val="28"/>
          <w:szCs w:val="28"/>
          <w:lang w:val="uk-UA"/>
        </w:rPr>
        <w:t xml:space="preserve"> </w:t>
      </w:r>
    </w:p>
    <w:p w14:paraId="0DADFC16" w14:textId="2F04F587" w:rsidR="00FA7BCA" w:rsidRPr="00273846" w:rsidRDefault="00273846" w:rsidP="00273846">
      <w:pPr>
        <w:pStyle w:val="Default"/>
        <w:spacing w:line="360" w:lineRule="auto"/>
        <w:jc w:val="center"/>
        <w:rPr>
          <w:sz w:val="28"/>
          <w:szCs w:val="28"/>
        </w:rPr>
      </w:pPr>
      <w:r w:rsidRPr="00882592">
        <w:rPr>
          <w:b/>
          <w:bCs/>
          <w:sz w:val="28"/>
          <w:szCs w:val="28"/>
        </w:rPr>
        <w:t>КАФЕДРА КІБЕРБЕЗПЕКИ</w:t>
      </w:r>
    </w:p>
    <w:p w14:paraId="66ACA132" w14:textId="77777777" w:rsidR="00FA7BCA" w:rsidRPr="00801ED2" w:rsidRDefault="00FA7BCA" w:rsidP="00FA7BCA">
      <w:pPr>
        <w:spacing w:line="240" w:lineRule="auto"/>
        <w:ind w:firstLine="0"/>
        <w:jc w:val="center"/>
        <w:rPr>
          <w:rFonts w:cs="Times New Roman"/>
          <w:szCs w:val="28"/>
        </w:rPr>
      </w:pPr>
    </w:p>
    <w:p w14:paraId="07B0E6C4" w14:textId="77777777" w:rsidR="00FA7BCA" w:rsidRPr="00801ED2" w:rsidRDefault="00FA7BCA" w:rsidP="00FA7BCA">
      <w:pPr>
        <w:spacing w:line="240" w:lineRule="auto"/>
        <w:ind w:firstLine="0"/>
        <w:jc w:val="center"/>
        <w:rPr>
          <w:rFonts w:cs="Times New Roman"/>
          <w:b/>
          <w:szCs w:val="28"/>
        </w:rPr>
      </w:pPr>
    </w:p>
    <w:p w14:paraId="28919A63" w14:textId="77777777" w:rsidR="00FA7BCA" w:rsidRPr="00801ED2" w:rsidRDefault="00FA7BCA" w:rsidP="00FA7BCA">
      <w:pPr>
        <w:spacing w:line="240" w:lineRule="auto"/>
        <w:ind w:firstLine="0"/>
        <w:jc w:val="center"/>
        <w:rPr>
          <w:rFonts w:ascii="UkrainianBaltica" w:hAnsi="UkrainianBaltica"/>
          <w:b/>
          <w:sz w:val="30"/>
        </w:rPr>
      </w:pPr>
      <w:r w:rsidRPr="00801ED2">
        <w:rPr>
          <w:rFonts w:ascii="UkrainianBaltica" w:hAnsi="UkrainianBaltica"/>
          <w:b/>
          <w:sz w:val="30"/>
        </w:rPr>
        <w:t>КУРСОВА РОБОТА</w:t>
      </w:r>
    </w:p>
    <w:p w14:paraId="74DC8FBE" w14:textId="77777777" w:rsidR="00FA7BCA" w:rsidRPr="00801ED2" w:rsidRDefault="00FA7BCA" w:rsidP="00C42971">
      <w:pPr>
        <w:tabs>
          <w:tab w:val="left" w:pos="1418"/>
          <w:tab w:val="left" w:pos="9070"/>
        </w:tabs>
        <w:spacing w:line="240" w:lineRule="auto"/>
        <w:ind w:left="284" w:firstLine="0"/>
        <w:jc w:val="center"/>
        <w:rPr>
          <w:rFonts w:cs="Times New Roman"/>
          <w:b/>
          <w:bCs/>
          <w:szCs w:val="28"/>
        </w:rPr>
      </w:pPr>
      <w:r w:rsidRPr="00801ED2">
        <w:rPr>
          <w:rFonts w:cs="Times New Roman"/>
          <w:bCs/>
          <w:szCs w:val="28"/>
        </w:rPr>
        <w:t>з дисципліни</w:t>
      </w:r>
    </w:p>
    <w:p w14:paraId="4C836CAD" w14:textId="4151CC4D" w:rsidR="00FA7BCA" w:rsidRPr="00801ED2" w:rsidRDefault="009A2096" w:rsidP="009A2096">
      <w:pPr>
        <w:tabs>
          <w:tab w:val="left" w:pos="1276"/>
          <w:tab w:val="left" w:pos="8789"/>
        </w:tabs>
        <w:spacing w:line="240" w:lineRule="auto"/>
        <w:ind w:left="709" w:firstLine="0"/>
        <w:jc w:val="center"/>
        <w:rPr>
          <w:rFonts w:cs="Times New Roman"/>
          <w:szCs w:val="28"/>
          <w:u w:val="single"/>
        </w:rPr>
      </w:pPr>
      <w:r w:rsidRPr="00273846">
        <w:rPr>
          <w:b/>
          <w:bCs/>
          <w:szCs w:val="28"/>
          <w:u w:val="single"/>
        </w:rPr>
        <w:t>КОМП’ЮТЕРНІ СИСТЕМИ ТА МЕРЕЖІ (РІВЕНЬ D - БЕЗПЕКА КОМП`ЮТЕРНИХ СИСТЕМ)</w:t>
      </w:r>
      <w:r w:rsidRPr="00273846">
        <w:rPr>
          <w:rFonts w:cs="Times New Roman"/>
          <w:b/>
          <w:bCs/>
          <w:noProof/>
          <w:szCs w:val="28"/>
          <w:u w:val="single"/>
        </w:rPr>
        <w:t>.</w:t>
      </w:r>
    </w:p>
    <w:p w14:paraId="68ECFE0A" w14:textId="77777777" w:rsidR="00FA7BCA" w:rsidRPr="00801ED2" w:rsidRDefault="00FA7BCA" w:rsidP="00FA7BCA">
      <w:pPr>
        <w:spacing w:line="360" w:lineRule="exact"/>
        <w:ind w:firstLine="0"/>
        <w:jc w:val="center"/>
        <w:rPr>
          <w:rFonts w:cs="Times New Roman"/>
          <w:sz w:val="20"/>
        </w:rPr>
      </w:pPr>
      <w:r w:rsidRPr="00801ED2">
        <w:rPr>
          <w:rFonts w:cs="Times New Roman"/>
          <w:sz w:val="20"/>
        </w:rPr>
        <w:t>(назва дисципліни)</w:t>
      </w:r>
    </w:p>
    <w:p w14:paraId="66DAB3A0" w14:textId="3DC911E7" w:rsidR="00FA7BCA" w:rsidRPr="00801ED2" w:rsidRDefault="00FA7BCA" w:rsidP="00FA7BCA">
      <w:pPr>
        <w:tabs>
          <w:tab w:val="left" w:pos="3792"/>
          <w:tab w:val="left" w:pos="6804"/>
        </w:tabs>
        <w:spacing w:line="240" w:lineRule="auto"/>
        <w:ind w:firstLine="0"/>
        <w:jc w:val="center"/>
        <w:rPr>
          <w:rFonts w:cs="Times New Roman"/>
          <w:szCs w:val="28"/>
        </w:rPr>
      </w:pPr>
      <w:r w:rsidRPr="00801ED2">
        <w:rPr>
          <w:rFonts w:cs="Times New Roman"/>
          <w:szCs w:val="28"/>
        </w:rPr>
        <w:t xml:space="preserve">на тему: </w:t>
      </w:r>
      <w:r w:rsidR="009A2096" w:rsidRPr="009A2096">
        <w:rPr>
          <w:rFonts w:cs="Times New Roman"/>
          <w:b/>
          <w:noProof/>
          <w:szCs w:val="28"/>
          <w:u w:val="single"/>
        </w:rPr>
        <w:t>ПРОЕКТУВАННЯ КООПЕРАТИВНОЇ МЕРЕЖІ.</w:t>
      </w:r>
    </w:p>
    <w:p w14:paraId="6F29F3D6" w14:textId="77777777" w:rsidR="00FA7BCA" w:rsidRPr="00801ED2" w:rsidRDefault="00FA7BCA" w:rsidP="00FA7BCA">
      <w:pPr>
        <w:spacing w:line="240" w:lineRule="auto"/>
        <w:ind w:firstLine="0"/>
        <w:jc w:val="center"/>
        <w:rPr>
          <w:rFonts w:cs="Times New Roman"/>
          <w:szCs w:val="28"/>
        </w:rPr>
      </w:pPr>
    </w:p>
    <w:p w14:paraId="377C5C78" w14:textId="77777777" w:rsidR="00FA7BCA" w:rsidRPr="00801ED2" w:rsidRDefault="00FA7BCA" w:rsidP="00FA7BCA">
      <w:pPr>
        <w:spacing w:line="240" w:lineRule="auto"/>
        <w:ind w:firstLine="0"/>
        <w:jc w:val="center"/>
        <w:rPr>
          <w:rFonts w:cs="Times New Roman"/>
          <w:szCs w:val="28"/>
        </w:rPr>
      </w:pPr>
    </w:p>
    <w:p w14:paraId="38F427A8" w14:textId="42375C8E" w:rsidR="00FA7BCA" w:rsidRPr="00801ED2" w:rsidRDefault="00FA7BCA" w:rsidP="00FA7BCA">
      <w:pPr>
        <w:tabs>
          <w:tab w:val="left" w:pos="6946"/>
          <w:tab w:val="left" w:pos="7230"/>
        </w:tabs>
        <w:spacing w:line="240" w:lineRule="auto"/>
        <w:ind w:left="5103" w:right="-569" w:firstLine="0"/>
        <w:jc w:val="left"/>
        <w:rPr>
          <w:rFonts w:cs="Times New Roman"/>
          <w:szCs w:val="28"/>
        </w:rPr>
      </w:pPr>
      <w:r w:rsidRPr="00801ED2">
        <w:rPr>
          <w:rFonts w:cs="Times New Roman"/>
          <w:szCs w:val="28"/>
        </w:rPr>
        <w:t>Студента(</w:t>
      </w:r>
      <w:proofErr w:type="spellStart"/>
      <w:r w:rsidRPr="00801ED2">
        <w:rPr>
          <w:rFonts w:cs="Times New Roman"/>
          <w:szCs w:val="28"/>
        </w:rPr>
        <w:t>ки</w:t>
      </w:r>
      <w:proofErr w:type="spellEnd"/>
      <w:r w:rsidRPr="00801ED2">
        <w:rPr>
          <w:rFonts w:cs="Times New Roman"/>
          <w:szCs w:val="28"/>
        </w:rPr>
        <w:t xml:space="preserve">) </w:t>
      </w:r>
      <w:r w:rsidRPr="00801ED2">
        <w:rPr>
          <w:rFonts w:cs="Times New Roman"/>
          <w:szCs w:val="28"/>
          <w:u w:val="single"/>
        </w:rPr>
        <w:t xml:space="preserve">    </w:t>
      </w:r>
      <w:r>
        <w:rPr>
          <w:rFonts w:cs="Times New Roman"/>
          <w:szCs w:val="28"/>
          <w:u w:val="single"/>
        </w:rPr>
        <w:t>3</w:t>
      </w:r>
      <w:r w:rsidRPr="00801ED2">
        <w:rPr>
          <w:rFonts w:cs="Times New Roman"/>
          <w:szCs w:val="28"/>
          <w:u w:val="single"/>
        </w:rPr>
        <w:t xml:space="preserve">   </w:t>
      </w:r>
      <w:r w:rsidRPr="00801ED2">
        <w:rPr>
          <w:rFonts w:cs="Times New Roman"/>
          <w:szCs w:val="28"/>
        </w:rPr>
        <w:t xml:space="preserve"> курсу</w:t>
      </w:r>
      <w:r w:rsidRPr="00FA7BCA">
        <w:rPr>
          <w:rFonts w:cs="Times New Roman"/>
          <w:szCs w:val="28"/>
          <w:u w:val="single"/>
        </w:rPr>
        <w:t xml:space="preserve"> </w:t>
      </w:r>
      <w:r w:rsidRPr="00FA7BCA">
        <w:rPr>
          <w:rFonts w:cs="Times New Roman"/>
          <w:szCs w:val="28"/>
          <w:u w:val="single"/>
        </w:rPr>
        <w:tab/>
      </w:r>
      <w:r>
        <w:rPr>
          <w:rFonts w:cs="Times New Roman"/>
          <w:szCs w:val="28"/>
          <w:u w:val="single"/>
        </w:rPr>
        <w:t>303</w:t>
      </w:r>
      <w:r w:rsidRPr="00801ED2">
        <w:rPr>
          <w:rFonts w:cs="Times New Roman"/>
          <w:szCs w:val="28"/>
          <w:u w:val="single"/>
        </w:rPr>
        <w:t xml:space="preserve">  </w:t>
      </w:r>
      <w:r w:rsidRPr="00801ED2">
        <w:rPr>
          <w:rFonts w:cs="Times New Roman"/>
          <w:szCs w:val="28"/>
        </w:rPr>
        <w:t xml:space="preserve"> групи</w:t>
      </w:r>
    </w:p>
    <w:p w14:paraId="09A23D7D" w14:textId="77777777" w:rsidR="00FA7BCA" w:rsidRPr="00801ED2" w:rsidRDefault="00FA7BCA" w:rsidP="00FA7BCA">
      <w:pPr>
        <w:spacing w:line="240" w:lineRule="auto"/>
        <w:ind w:left="5103" w:firstLine="0"/>
        <w:jc w:val="left"/>
        <w:rPr>
          <w:rFonts w:cs="Times New Roman"/>
          <w:szCs w:val="28"/>
        </w:rPr>
      </w:pPr>
      <w:r w:rsidRPr="00801ED2">
        <w:rPr>
          <w:rFonts w:cs="Times New Roman"/>
          <w:szCs w:val="28"/>
        </w:rPr>
        <w:t>спеціальності «</w:t>
      </w:r>
      <w:proofErr w:type="spellStart"/>
      <w:r w:rsidRPr="00801ED2">
        <w:rPr>
          <w:rFonts w:cs="Times New Roman"/>
          <w:szCs w:val="28"/>
        </w:rPr>
        <w:t>Кібербезпека</w:t>
      </w:r>
      <w:proofErr w:type="spellEnd"/>
      <w:r w:rsidRPr="00801ED2">
        <w:rPr>
          <w:rFonts w:cs="Times New Roman"/>
          <w:szCs w:val="28"/>
        </w:rPr>
        <w:t>»</w:t>
      </w:r>
    </w:p>
    <w:p w14:paraId="301D95A4" w14:textId="47C8C0F0" w:rsidR="00FA7BCA" w:rsidRPr="00801ED2" w:rsidRDefault="00FA7BCA" w:rsidP="00370CB7">
      <w:pPr>
        <w:tabs>
          <w:tab w:val="left" w:pos="5103"/>
          <w:tab w:val="right" w:pos="9355"/>
        </w:tabs>
        <w:spacing w:line="240" w:lineRule="auto"/>
        <w:ind w:left="4962" w:firstLine="0"/>
        <w:jc w:val="center"/>
        <w:rPr>
          <w:rFonts w:cs="Times New Roman"/>
          <w:szCs w:val="28"/>
          <w:u w:val="single"/>
        </w:rPr>
      </w:pPr>
      <w:r w:rsidRPr="0024748D">
        <w:rPr>
          <w:rFonts w:cs="Times New Roman"/>
          <w:szCs w:val="28"/>
          <w:u w:val="single"/>
        </w:rPr>
        <w:t xml:space="preserve">                  </w:t>
      </w:r>
      <w:proofErr w:type="spellStart"/>
      <w:r w:rsidR="00370CB7">
        <w:rPr>
          <w:rFonts w:cs="Times New Roman"/>
          <w:szCs w:val="28"/>
          <w:u w:val="single"/>
        </w:rPr>
        <w:t>Хомічак</w:t>
      </w:r>
      <w:proofErr w:type="spellEnd"/>
      <w:r w:rsidR="00370CB7">
        <w:rPr>
          <w:rFonts w:cs="Times New Roman"/>
          <w:szCs w:val="28"/>
          <w:u w:val="single"/>
        </w:rPr>
        <w:t xml:space="preserve"> М.О.</w:t>
      </w:r>
      <w:r>
        <w:rPr>
          <w:rFonts w:cs="Times New Roman"/>
          <w:szCs w:val="28"/>
          <w:u w:val="single"/>
        </w:rPr>
        <w:tab/>
      </w:r>
      <w:r w:rsidR="00370CB7">
        <w:rPr>
          <w:rFonts w:cs="Times New Roman"/>
          <w:szCs w:val="28"/>
          <w:u w:val="single"/>
        </w:rPr>
        <w:br/>
      </w:r>
      <w:r w:rsidRPr="00801ED2">
        <w:rPr>
          <w:rFonts w:cs="Times New Roman"/>
          <w:sz w:val="20"/>
        </w:rPr>
        <w:t xml:space="preserve"> (прізвище та ініціали)</w:t>
      </w:r>
    </w:p>
    <w:p w14:paraId="7A027503" w14:textId="77777777" w:rsidR="00FA7BCA" w:rsidRPr="00801ED2" w:rsidRDefault="00FA7BCA" w:rsidP="00FA7BCA">
      <w:pPr>
        <w:spacing w:line="240" w:lineRule="auto"/>
        <w:ind w:left="5103" w:firstLine="0"/>
        <w:rPr>
          <w:rFonts w:cs="Times New Roman"/>
          <w:szCs w:val="28"/>
        </w:rPr>
      </w:pPr>
    </w:p>
    <w:p w14:paraId="4B4FFC62" w14:textId="77777777" w:rsidR="00FA7BCA" w:rsidRPr="00801ED2" w:rsidRDefault="00FA7BCA" w:rsidP="00FA7BCA">
      <w:pPr>
        <w:tabs>
          <w:tab w:val="left" w:pos="5245"/>
          <w:tab w:val="left" w:pos="9923"/>
        </w:tabs>
        <w:spacing w:line="240" w:lineRule="auto"/>
        <w:ind w:left="5103" w:firstLine="0"/>
        <w:rPr>
          <w:rFonts w:cs="Times New Roman"/>
          <w:szCs w:val="28"/>
        </w:rPr>
      </w:pPr>
      <w:r w:rsidRPr="00801ED2">
        <w:rPr>
          <w:rFonts w:cs="Times New Roman"/>
          <w:szCs w:val="28"/>
        </w:rPr>
        <w:t>Керівник</w:t>
      </w:r>
    </w:p>
    <w:p w14:paraId="56922506" w14:textId="3D664F1C" w:rsidR="00FA7BCA" w:rsidRPr="00882592" w:rsidRDefault="00FA7BCA" w:rsidP="00370CB7">
      <w:pPr>
        <w:tabs>
          <w:tab w:val="left" w:pos="6096"/>
          <w:tab w:val="left" w:pos="9355"/>
        </w:tabs>
        <w:spacing w:line="240" w:lineRule="auto"/>
        <w:ind w:left="5103" w:firstLine="0"/>
        <w:rPr>
          <w:rFonts w:cs="Times New Roman"/>
          <w:szCs w:val="28"/>
          <w:u w:val="single"/>
        </w:rPr>
      </w:pPr>
      <w:r>
        <w:rPr>
          <w:rFonts w:cs="Times New Roman"/>
          <w:szCs w:val="28"/>
          <w:u w:val="single"/>
        </w:rPr>
        <w:t xml:space="preserve">             </w:t>
      </w:r>
      <w:r w:rsidR="00370CB7">
        <w:rPr>
          <w:rFonts w:cs="Times New Roman"/>
          <w:szCs w:val="28"/>
          <w:u w:val="single"/>
          <w:lang w:val="en-US"/>
        </w:rPr>
        <w:t xml:space="preserve">    </w:t>
      </w:r>
      <w:r w:rsidRPr="00882592">
        <w:rPr>
          <w:rFonts w:cs="Times New Roman"/>
          <w:szCs w:val="28"/>
          <w:u w:val="single"/>
        </w:rPr>
        <w:t>доцент кафедри</w:t>
      </w:r>
      <w:r w:rsidRPr="00882592">
        <w:rPr>
          <w:rFonts w:cs="Times New Roman"/>
          <w:szCs w:val="28"/>
          <w:u w:val="single"/>
        </w:rPr>
        <w:tab/>
        <w:t xml:space="preserve"> </w:t>
      </w:r>
    </w:p>
    <w:p w14:paraId="3FA346D3" w14:textId="77777777" w:rsidR="00FA7BCA" w:rsidRPr="00882592" w:rsidRDefault="00FA7BCA" w:rsidP="00FA7BCA">
      <w:pPr>
        <w:tabs>
          <w:tab w:val="left" w:pos="9923"/>
        </w:tabs>
        <w:spacing w:line="240" w:lineRule="auto"/>
        <w:ind w:left="5103" w:firstLine="0"/>
        <w:rPr>
          <w:rFonts w:cs="Times New Roman"/>
          <w:szCs w:val="28"/>
          <w:u w:val="single"/>
        </w:rPr>
      </w:pPr>
      <w:r w:rsidRPr="00882592">
        <w:rPr>
          <w:rFonts w:cs="Times New Roman"/>
          <w:szCs w:val="28"/>
          <w:u w:val="single"/>
        </w:rPr>
        <w:tab/>
      </w:r>
    </w:p>
    <w:p w14:paraId="75E0D8DA" w14:textId="77777777" w:rsidR="00FA7BCA" w:rsidRPr="00882592" w:rsidRDefault="00FA7BCA" w:rsidP="00FA7BCA">
      <w:pPr>
        <w:spacing w:line="240" w:lineRule="auto"/>
        <w:ind w:left="5103" w:firstLine="0"/>
        <w:jc w:val="center"/>
        <w:rPr>
          <w:rFonts w:cs="Times New Roman"/>
          <w:sz w:val="20"/>
        </w:rPr>
      </w:pPr>
      <w:r w:rsidRPr="00882592">
        <w:rPr>
          <w:rFonts w:cs="Times New Roman"/>
          <w:sz w:val="20"/>
        </w:rPr>
        <w:t xml:space="preserve"> (посада, вчене звання, науковий ступінь,</w:t>
      </w:r>
    </w:p>
    <w:p w14:paraId="4DEC18FB" w14:textId="578376A2" w:rsidR="00FA7BCA" w:rsidRPr="00882592" w:rsidRDefault="00FA7BCA" w:rsidP="00FA7BCA">
      <w:pPr>
        <w:tabs>
          <w:tab w:val="left" w:pos="7371"/>
          <w:tab w:val="right" w:pos="9355"/>
        </w:tabs>
        <w:spacing w:line="240" w:lineRule="auto"/>
        <w:ind w:left="5103" w:firstLine="0"/>
        <w:jc w:val="left"/>
        <w:rPr>
          <w:rFonts w:cs="Times New Roman"/>
          <w:szCs w:val="28"/>
          <w:u w:val="single"/>
        </w:rPr>
      </w:pPr>
      <w:r w:rsidRPr="00882592">
        <w:rPr>
          <w:rFonts w:cs="Times New Roman"/>
          <w:szCs w:val="28"/>
          <w:u w:val="single"/>
        </w:rPr>
        <w:t xml:space="preserve">         </w:t>
      </w:r>
      <w:r w:rsidR="00E45C1E" w:rsidRPr="00882592">
        <w:rPr>
          <w:rFonts w:cs="Times New Roman"/>
          <w:szCs w:val="28"/>
          <w:u w:val="single"/>
        </w:rPr>
        <w:t xml:space="preserve">           </w:t>
      </w:r>
      <w:r w:rsidRPr="00882592">
        <w:rPr>
          <w:rFonts w:cs="Times New Roman"/>
          <w:szCs w:val="28"/>
          <w:u w:val="single"/>
        </w:rPr>
        <w:t xml:space="preserve">Гордєєв </w:t>
      </w:r>
      <w:r w:rsidR="00882592" w:rsidRPr="00882592">
        <w:rPr>
          <w:rFonts w:cs="Times New Roman"/>
          <w:szCs w:val="28"/>
          <w:u w:val="single"/>
        </w:rPr>
        <w:t>О</w:t>
      </w:r>
      <w:r w:rsidRPr="00882592">
        <w:rPr>
          <w:rFonts w:cs="Times New Roman"/>
          <w:szCs w:val="28"/>
          <w:u w:val="single"/>
        </w:rPr>
        <w:t>.</w:t>
      </w:r>
      <w:r w:rsidR="00882592" w:rsidRPr="00882592">
        <w:rPr>
          <w:rFonts w:cs="Times New Roman"/>
          <w:szCs w:val="28"/>
          <w:u w:val="single"/>
        </w:rPr>
        <w:t>О</w:t>
      </w:r>
      <w:r w:rsidRPr="00882592">
        <w:rPr>
          <w:rFonts w:cs="Times New Roman"/>
          <w:szCs w:val="28"/>
          <w:u w:val="single"/>
        </w:rPr>
        <w:t>.</w:t>
      </w:r>
      <w:r w:rsidRPr="00882592">
        <w:rPr>
          <w:rFonts w:cs="Times New Roman"/>
          <w:szCs w:val="28"/>
          <w:u w:val="single"/>
        </w:rPr>
        <w:tab/>
      </w:r>
    </w:p>
    <w:p w14:paraId="758743B3" w14:textId="77777777" w:rsidR="00FA7BCA" w:rsidRPr="00801ED2" w:rsidRDefault="00FA7BCA" w:rsidP="00FA7BCA">
      <w:pPr>
        <w:spacing w:line="240" w:lineRule="auto"/>
        <w:ind w:left="5103" w:firstLine="0"/>
        <w:jc w:val="center"/>
        <w:rPr>
          <w:rFonts w:cs="Times New Roman"/>
          <w:sz w:val="20"/>
        </w:rPr>
      </w:pPr>
      <w:r w:rsidRPr="00882592">
        <w:rPr>
          <w:rFonts w:cs="Times New Roman"/>
          <w:sz w:val="20"/>
        </w:rPr>
        <w:t>(прізвище та ініціали)</w:t>
      </w:r>
    </w:p>
    <w:p w14:paraId="613D2728" w14:textId="77777777" w:rsidR="00FA7BCA" w:rsidRPr="00801ED2" w:rsidRDefault="00FA7BCA" w:rsidP="00FA7BCA">
      <w:pPr>
        <w:spacing w:line="240" w:lineRule="auto"/>
        <w:ind w:firstLine="0"/>
        <w:jc w:val="right"/>
        <w:rPr>
          <w:rFonts w:cs="Times New Roman"/>
          <w:szCs w:val="28"/>
        </w:rPr>
      </w:pPr>
    </w:p>
    <w:p w14:paraId="02141090" w14:textId="77777777" w:rsidR="00FA7BCA" w:rsidRPr="00801ED2" w:rsidRDefault="00FA7BCA" w:rsidP="00FA7BCA">
      <w:pPr>
        <w:spacing w:line="240" w:lineRule="auto"/>
        <w:ind w:left="5103" w:firstLine="0"/>
        <w:jc w:val="left"/>
        <w:rPr>
          <w:rFonts w:cs="Times New Roman"/>
          <w:szCs w:val="28"/>
        </w:rPr>
      </w:pPr>
      <w:r w:rsidRPr="00801ED2">
        <w:rPr>
          <w:rFonts w:cs="Times New Roman"/>
          <w:szCs w:val="28"/>
        </w:rPr>
        <w:t>Національна шкала __________________</w:t>
      </w:r>
    </w:p>
    <w:p w14:paraId="56CC0E6C" w14:textId="77777777" w:rsidR="00FA7BCA" w:rsidRPr="00801ED2" w:rsidRDefault="00FA7BCA" w:rsidP="00FA7BCA">
      <w:pPr>
        <w:spacing w:line="240" w:lineRule="auto"/>
        <w:ind w:left="5103" w:firstLine="0"/>
        <w:jc w:val="left"/>
        <w:rPr>
          <w:rFonts w:cs="Times New Roman"/>
          <w:szCs w:val="28"/>
        </w:rPr>
      </w:pPr>
      <w:r w:rsidRPr="00801ED2">
        <w:rPr>
          <w:rFonts w:cs="Times New Roman"/>
          <w:szCs w:val="28"/>
        </w:rPr>
        <w:t>Кількість балів: ____</w:t>
      </w:r>
    </w:p>
    <w:p w14:paraId="6D522238" w14:textId="77777777" w:rsidR="00FA7BCA" w:rsidRPr="00801ED2" w:rsidRDefault="00FA7BCA" w:rsidP="00FA7BCA">
      <w:pPr>
        <w:spacing w:line="240" w:lineRule="auto"/>
        <w:ind w:left="5103" w:firstLine="0"/>
        <w:jc w:val="left"/>
        <w:rPr>
          <w:rFonts w:cs="Times New Roman"/>
          <w:szCs w:val="28"/>
        </w:rPr>
      </w:pPr>
      <w:r w:rsidRPr="00801ED2">
        <w:rPr>
          <w:rFonts w:cs="Times New Roman"/>
          <w:szCs w:val="28"/>
        </w:rPr>
        <w:t>Оцінка: ECTS ____</w:t>
      </w:r>
    </w:p>
    <w:p w14:paraId="02F7BF26" w14:textId="77777777" w:rsidR="00FA7BCA" w:rsidRPr="00801ED2" w:rsidRDefault="00FA7BCA" w:rsidP="00FA7BCA">
      <w:pPr>
        <w:spacing w:line="240" w:lineRule="auto"/>
        <w:ind w:firstLine="0"/>
        <w:jc w:val="left"/>
        <w:rPr>
          <w:rFonts w:cs="Times New Roman"/>
          <w:szCs w:val="28"/>
        </w:rPr>
      </w:pPr>
    </w:p>
    <w:p w14:paraId="756CD192" w14:textId="77777777" w:rsidR="00FA7BCA" w:rsidRPr="00801ED2" w:rsidRDefault="00FA7BCA" w:rsidP="00FA7BCA">
      <w:pPr>
        <w:spacing w:line="240" w:lineRule="auto"/>
        <w:ind w:firstLine="0"/>
        <w:jc w:val="left"/>
        <w:rPr>
          <w:rFonts w:cs="Times New Roman"/>
          <w:szCs w:val="28"/>
        </w:rPr>
      </w:pPr>
      <w:r w:rsidRPr="00801ED2">
        <w:rPr>
          <w:rFonts w:cs="Times New Roman"/>
          <w:szCs w:val="28"/>
        </w:rPr>
        <w:t xml:space="preserve">                       Члени комісії         </w:t>
      </w:r>
    </w:p>
    <w:p w14:paraId="6AB0B3CB" w14:textId="77777777" w:rsidR="00FA7BCA" w:rsidRPr="00801ED2" w:rsidRDefault="00FA7BCA" w:rsidP="00FA7BCA">
      <w:pPr>
        <w:spacing w:line="240" w:lineRule="auto"/>
        <w:ind w:firstLine="0"/>
        <w:jc w:val="left"/>
        <w:rPr>
          <w:rFonts w:cs="Times New Roman"/>
          <w:szCs w:val="28"/>
        </w:rPr>
      </w:pPr>
      <w:r w:rsidRPr="00801ED2">
        <w:rPr>
          <w:rFonts w:cs="Times New Roman"/>
          <w:szCs w:val="28"/>
        </w:rPr>
        <w:t xml:space="preserve"> ________________  ___________________________</w:t>
      </w:r>
    </w:p>
    <w:p w14:paraId="17EE56EE" w14:textId="77777777" w:rsidR="00FA7BCA" w:rsidRPr="00801ED2" w:rsidRDefault="00FA7BCA" w:rsidP="00FA7BCA">
      <w:pPr>
        <w:spacing w:line="240" w:lineRule="auto"/>
        <w:ind w:firstLine="720"/>
        <w:jc w:val="left"/>
        <w:rPr>
          <w:rFonts w:cs="Times New Roman"/>
          <w:sz w:val="20"/>
        </w:rPr>
      </w:pPr>
      <w:r w:rsidRPr="00801ED2">
        <w:rPr>
          <w:rFonts w:cs="Times New Roman"/>
          <w:szCs w:val="28"/>
        </w:rPr>
        <w:t xml:space="preserve"> </w:t>
      </w:r>
      <w:r w:rsidRPr="00801ED2">
        <w:rPr>
          <w:rFonts w:cs="Times New Roman"/>
          <w:sz w:val="20"/>
        </w:rPr>
        <w:t>(підпис)                        (прізвище та ініціали)</w:t>
      </w:r>
    </w:p>
    <w:p w14:paraId="2D899652" w14:textId="77777777" w:rsidR="00FA7BCA" w:rsidRPr="00801ED2" w:rsidRDefault="00FA7BCA" w:rsidP="00FA7BCA">
      <w:pPr>
        <w:spacing w:line="240" w:lineRule="auto"/>
        <w:ind w:firstLine="0"/>
        <w:jc w:val="left"/>
        <w:rPr>
          <w:rFonts w:cs="Times New Roman"/>
          <w:szCs w:val="28"/>
        </w:rPr>
      </w:pPr>
      <w:r w:rsidRPr="00801ED2">
        <w:rPr>
          <w:rFonts w:cs="Times New Roman"/>
          <w:szCs w:val="28"/>
        </w:rPr>
        <w:t>________________  ___________________________</w:t>
      </w:r>
    </w:p>
    <w:p w14:paraId="12588190" w14:textId="77777777" w:rsidR="00FA7BCA" w:rsidRPr="00801ED2" w:rsidRDefault="00FA7BCA" w:rsidP="00FA7BCA">
      <w:pPr>
        <w:spacing w:line="240" w:lineRule="auto"/>
        <w:ind w:firstLine="720"/>
        <w:jc w:val="left"/>
        <w:rPr>
          <w:rFonts w:cs="Times New Roman"/>
          <w:sz w:val="20"/>
        </w:rPr>
      </w:pPr>
      <w:r w:rsidRPr="00801ED2">
        <w:rPr>
          <w:rFonts w:cs="Times New Roman"/>
          <w:sz w:val="20"/>
        </w:rPr>
        <w:t xml:space="preserve"> (підпис)                        (прізвище та ініціали)</w:t>
      </w:r>
    </w:p>
    <w:p w14:paraId="686F2682" w14:textId="77777777" w:rsidR="00FA7BCA" w:rsidRPr="00801ED2" w:rsidRDefault="00FA7BCA" w:rsidP="00FA7BCA">
      <w:pPr>
        <w:spacing w:line="240" w:lineRule="auto"/>
        <w:ind w:firstLine="0"/>
        <w:jc w:val="left"/>
        <w:rPr>
          <w:rFonts w:cs="Times New Roman"/>
          <w:szCs w:val="28"/>
        </w:rPr>
      </w:pPr>
      <w:r w:rsidRPr="00801ED2">
        <w:rPr>
          <w:rFonts w:cs="Times New Roman"/>
          <w:szCs w:val="28"/>
        </w:rPr>
        <w:t>________________  ___________________________</w:t>
      </w:r>
    </w:p>
    <w:p w14:paraId="0B254815" w14:textId="77777777" w:rsidR="00FA7BCA" w:rsidRPr="00801ED2" w:rsidRDefault="00FA7BCA" w:rsidP="00FA7BCA">
      <w:pPr>
        <w:spacing w:line="240" w:lineRule="auto"/>
        <w:ind w:firstLine="720"/>
        <w:jc w:val="left"/>
        <w:rPr>
          <w:rFonts w:cs="Times New Roman"/>
          <w:sz w:val="20"/>
        </w:rPr>
      </w:pPr>
      <w:r w:rsidRPr="00801ED2">
        <w:rPr>
          <w:rFonts w:cs="Times New Roman"/>
          <w:sz w:val="20"/>
        </w:rPr>
        <w:t xml:space="preserve"> (підпис)                         (прізвище та ініціали)</w:t>
      </w:r>
    </w:p>
    <w:p w14:paraId="304B14F6" w14:textId="77777777" w:rsidR="00FA7BCA" w:rsidRPr="00801ED2" w:rsidRDefault="00FA7BCA" w:rsidP="00FA7BCA">
      <w:pPr>
        <w:spacing w:line="240" w:lineRule="auto"/>
        <w:ind w:firstLine="0"/>
        <w:jc w:val="left"/>
        <w:rPr>
          <w:rFonts w:cs="Times New Roman"/>
          <w:sz w:val="20"/>
        </w:rPr>
      </w:pPr>
    </w:p>
    <w:p w14:paraId="4B6FF835" w14:textId="77777777" w:rsidR="00FA7BCA" w:rsidRPr="00801ED2" w:rsidRDefault="00FA7BCA" w:rsidP="00FA7BCA">
      <w:pPr>
        <w:spacing w:line="240" w:lineRule="auto"/>
        <w:ind w:firstLine="0"/>
        <w:jc w:val="center"/>
        <w:rPr>
          <w:rFonts w:cs="Times New Roman"/>
          <w:szCs w:val="28"/>
        </w:rPr>
      </w:pPr>
    </w:p>
    <w:p w14:paraId="77C15EDC" w14:textId="77777777" w:rsidR="00FA7BCA" w:rsidRPr="00801ED2" w:rsidRDefault="00FA7BCA" w:rsidP="00273846">
      <w:pPr>
        <w:spacing w:line="240" w:lineRule="auto"/>
        <w:ind w:firstLine="0"/>
        <w:rPr>
          <w:rFonts w:cs="Times New Roman"/>
          <w:szCs w:val="28"/>
        </w:rPr>
      </w:pPr>
    </w:p>
    <w:p w14:paraId="2C1D8A4A" w14:textId="3FBF45DB" w:rsidR="00FA7BCA" w:rsidRDefault="00FA7BCA" w:rsidP="00273846">
      <w:pPr>
        <w:spacing w:line="240" w:lineRule="auto"/>
        <w:ind w:firstLine="0"/>
        <w:jc w:val="center"/>
      </w:pPr>
      <w:r w:rsidRPr="00801ED2">
        <w:rPr>
          <w:rFonts w:cs="Times New Roman"/>
          <w:szCs w:val="28"/>
        </w:rPr>
        <w:t>Київ - 20</w:t>
      </w:r>
      <w:r w:rsidR="002A6EB4">
        <w:rPr>
          <w:rFonts w:cs="Times New Roman"/>
          <w:szCs w:val="28"/>
        </w:rPr>
        <w:t>20</w:t>
      </w:r>
      <w:r w:rsidRPr="00801ED2">
        <w:rPr>
          <w:rFonts w:cs="Times New Roman"/>
          <w:szCs w:val="28"/>
        </w:rPr>
        <w:t xml:space="preserve"> рік</w:t>
      </w:r>
      <w:r>
        <w:br w:type="page"/>
      </w:r>
    </w:p>
    <w:p w14:paraId="4FF82412" w14:textId="19706764" w:rsidR="00054338" w:rsidRDefault="00054338" w:rsidP="00054338">
      <w:pPr>
        <w:jc w:val="center"/>
        <w:rPr>
          <w:rFonts w:cs="Times New Roman"/>
          <w:b/>
          <w:bCs/>
          <w:szCs w:val="28"/>
        </w:rPr>
      </w:pPr>
      <w:bookmarkStart w:id="0" w:name="_Hlk60050683"/>
      <w:r w:rsidRPr="00097CCE">
        <w:rPr>
          <w:rFonts w:cs="Times New Roman"/>
          <w:b/>
          <w:bCs/>
          <w:szCs w:val="28"/>
        </w:rPr>
        <w:lastRenderedPageBreak/>
        <w:t>ТЕХНІЧНЕ ЗАВДАННЯ</w:t>
      </w:r>
    </w:p>
    <w:p w14:paraId="083B1CFB" w14:textId="585E842B" w:rsidR="00543964" w:rsidRDefault="00543964" w:rsidP="00054338">
      <w:pPr>
        <w:jc w:val="center"/>
        <w:rPr>
          <w:rFonts w:cs="Times New Roman"/>
          <w:szCs w:val="28"/>
        </w:rPr>
      </w:pPr>
    </w:p>
    <w:p w14:paraId="3D0150C5" w14:textId="0E062185" w:rsidR="002717F2" w:rsidRPr="00097CCE" w:rsidRDefault="002717F2" w:rsidP="00054338">
      <w:pPr>
        <w:jc w:val="center"/>
        <w:rPr>
          <w:rFonts w:cs="Times New Roman"/>
          <w:szCs w:val="28"/>
        </w:rPr>
      </w:pPr>
      <w:r>
        <w:rPr>
          <w:rFonts w:cs="Times New Roman"/>
          <w:szCs w:val="28"/>
        </w:rPr>
        <w:t xml:space="preserve">Варіант </w:t>
      </w:r>
      <w:r w:rsidR="00370CB7">
        <w:rPr>
          <w:rFonts w:cs="Times New Roman"/>
          <w:szCs w:val="28"/>
        </w:rPr>
        <w:t>7</w:t>
      </w:r>
    </w:p>
    <w:p w14:paraId="7D8C9F1A" w14:textId="77777777" w:rsidR="00054338" w:rsidRPr="00097CCE" w:rsidRDefault="00054338" w:rsidP="00054338">
      <w:pPr>
        <w:rPr>
          <w:rFonts w:cs="Times New Roman"/>
          <w:szCs w:val="28"/>
        </w:rPr>
      </w:pPr>
      <w:r w:rsidRPr="00097CCE">
        <w:rPr>
          <w:rFonts w:cs="Times New Roman"/>
          <w:szCs w:val="28"/>
        </w:rPr>
        <w:t xml:space="preserve">На розробку і конфігурування комп’ютерної мережі </w:t>
      </w:r>
    </w:p>
    <w:p w14:paraId="16C09D1D" w14:textId="77777777" w:rsidR="00054338" w:rsidRPr="00097CCE" w:rsidRDefault="00054338" w:rsidP="00054338">
      <w:pPr>
        <w:rPr>
          <w:rFonts w:cs="Times New Roman"/>
          <w:szCs w:val="28"/>
        </w:rPr>
      </w:pPr>
      <w:r w:rsidRPr="00097CCE">
        <w:rPr>
          <w:rFonts w:cs="Times New Roman"/>
          <w:szCs w:val="28"/>
        </w:rPr>
        <w:t xml:space="preserve">1. Область застосування — комп’ютерні мережі. </w:t>
      </w:r>
    </w:p>
    <w:p w14:paraId="76580DF7" w14:textId="77777777" w:rsidR="00054338" w:rsidRPr="00097CCE" w:rsidRDefault="00054338" w:rsidP="00054338">
      <w:pPr>
        <w:rPr>
          <w:rFonts w:cs="Times New Roman"/>
          <w:szCs w:val="28"/>
        </w:rPr>
      </w:pPr>
      <w:r w:rsidRPr="00097CCE">
        <w:rPr>
          <w:rFonts w:cs="Times New Roman"/>
          <w:szCs w:val="28"/>
        </w:rPr>
        <w:t xml:space="preserve">2. Основа розробки — робочий навчальний план дисципліни. </w:t>
      </w:r>
    </w:p>
    <w:p w14:paraId="2B1CB1EB" w14:textId="77777777" w:rsidR="00054338" w:rsidRPr="00097CCE" w:rsidRDefault="00054338" w:rsidP="00054338">
      <w:pPr>
        <w:rPr>
          <w:rFonts w:cs="Times New Roman"/>
          <w:szCs w:val="28"/>
        </w:rPr>
      </w:pPr>
      <w:r w:rsidRPr="00097CCE">
        <w:rPr>
          <w:rFonts w:cs="Times New Roman"/>
          <w:szCs w:val="28"/>
        </w:rPr>
        <w:t xml:space="preserve">3. Мета та експлуатаційне призначення: </w:t>
      </w:r>
    </w:p>
    <w:p w14:paraId="06E26183" w14:textId="75B6E7D0" w:rsidR="00054338" w:rsidRPr="00097CCE" w:rsidRDefault="00054338" w:rsidP="00054338">
      <w:pPr>
        <w:rPr>
          <w:rFonts w:cs="Times New Roman"/>
          <w:szCs w:val="28"/>
        </w:rPr>
      </w:pPr>
      <w:r w:rsidRPr="00097CCE">
        <w:rPr>
          <w:rFonts w:cs="Times New Roman"/>
          <w:szCs w:val="28"/>
        </w:rPr>
        <w:t xml:space="preserve">3.1. </w:t>
      </w:r>
      <w:r w:rsidR="00370CB7">
        <w:rPr>
          <w:rFonts w:cs="Times New Roman"/>
          <w:szCs w:val="28"/>
        </w:rPr>
        <w:t>М</w:t>
      </w:r>
      <w:r w:rsidRPr="00097CCE">
        <w:rPr>
          <w:rFonts w:cs="Times New Roman"/>
          <w:szCs w:val="28"/>
        </w:rPr>
        <w:t>ета</w:t>
      </w:r>
      <w:r w:rsidR="00543964">
        <w:rPr>
          <w:rFonts w:cs="Times New Roman"/>
          <w:szCs w:val="28"/>
        </w:rPr>
        <w:t xml:space="preserve"> – </w:t>
      </w:r>
      <w:r w:rsidRPr="00097CCE">
        <w:rPr>
          <w:rFonts w:cs="Times New Roman"/>
          <w:szCs w:val="28"/>
        </w:rPr>
        <w:t xml:space="preserve">отримання практичних навичок проектування та конфігурування комп’ютерних мереж; </w:t>
      </w:r>
    </w:p>
    <w:p w14:paraId="35C3899A" w14:textId="77777777" w:rsidR="00054338" w:rsidRPr="00097CCE" w:rsidRDefault="00054338" w:rsidP="00054338">
      <w:pPr>
        <w:rPr>
          <w:rFonts w:cs="Times New Roman"/>
          <w:szCs w:val="28"/>
        </w:rPr>
      </w:pPr>
      <w:r w:rsidRPr="00097CCE">
        <w:rPr>
          <w:rFonts w:cs="Times New Roman"/>
          <w:szCs w:val="28"/>
        </w:rPr>
        <w:t xml:space="preserve">3.2. призначення розробки — навчальна курсова робота із дисципліни «Комп’ютерні системи та мережі (Рівень D - Безпека комп`ютерних систем)»; </w:t>
      </w:r>
    </w:p>
    <w:p w14:paraId="29829677" w14:textId="77777777" w:rsidR="00054338" w:rsidRPr="00097CCE" w:rsidRDefault="00054338" w:rsidP="00054338">
      <w:pPr>
        <w:rPr>
          <w:rFonts w:cs="Times New Roman"/>
          <w:szCs w:val="28"/>
        </w:rPr>
      </w:pPr>
      <w:r w:rsidRPr="00097CCE">
        <w:rPr>
          <w:rFonts w:cs="Times New Roman"/>
          <w:szCs w:val="28"/>
        </w:rPr>
        <w:t xml:space="preserve">4. Джерела розробки — індивідуальне завдання на курсовий проект із дисципліни, технічні рекомендації щодо проектування локальних та розподілених мереж та інші технічні матеріали для налаштування окремих компонентів мережі. </w:t>
      </w:r>
    </w:p>
    <w:p w14:paraId="11D30B94" w14:textId="77777777" w:rsidR="00054338" w:rsidRPr="00097CCE" w:rsidRDefault="00054338" w:rsidP="00054338">
      <w:pPr>
        <w:rPr>
          <w:rFonts w:cs="Times New Roman"/>
          <w:szCs w:val="28"/>
        </w:rPr>
      </w:pPr>
      <w:r w:rsidRPr="00097CCE">
        <w:rPr>
          <w:rFonts w:cs="Times New Roman"/>
          <w:szCs w:val="28"/>
        </w:rPr>
        <w:t xml:space="preserve">5. Технічні вимоги </w:t>
      </w:r>
    </w:p>
    <w:p w14:paraId="686FF704" w14:textId="77777777" w:rsidR="00054338" w:rsidRPr="00097CCE" w:rsidRDefault="00054338" w:rsidP="00054338">
      <w:pPr>
        <w:rPr>
          <w:rFonts w:cs="Times New Roman"/>
          <w:szCs w:val="28"/>
        </w:rPr>
      </w:pPr>
      <w:r w:rsidRPr="00097CCE">
        <w:rPr>
          <w:rFonts w:cs="Times New Roman"/>
          <w:szCs w:val="28"/>
        </w:rPr>
        <w:t xml:space="preserve">5.1. Мережа складається з трьох окремих LAN, що об’єднуються WAN мережею, побудованою на основі технології віртуальних каналів. </w:t>
      </w:r>
    </w:p>
    <w:p w14:paraId="2A6454E2" w14:textId="77777777" w:rsidR="00054338" w:rsidRPr="00097CCE" w:rsidRDefault="00054338" w:rsidP="00054338">
      <w:pPr>
        <w:rPr>
          <w:rFonts w:cs="Times New Roman"/>
          <w:szCs w:val="28"/>
        </w:rPr>
      </w:pPr>
      <w:r w:rsidRPr="00097CCE">
        <w:rPr>
          <w:rFonts w:cs="Times New Roman"/>
          <w:szCs w:val="28"/>
        </w:rPr>
        <w:t xml:space="preserve">5.2. Вимоги для проектування LAN1 </w:t>
      </w:r>
    </w:p>
    <w:p w14:paraId="66192250" w14:textId="7877D6C6" w:rsidR="00054338" w:rsidRPr="00370CB7" w:rsidRDefault="00054338" w:rsidP="00370CB7">
      <w:pPr>
        <w:rPr>
          <w:szCs w:val="28"/>
        </w:rPr>
      </w:pPr>
      <w:r w:rsidRPr="00370CB7">
        <w:rPr>
          <w:szCs w:val="28"/>
        </w:rPr>
        <w:t xml:space="preserve">5.2.1. Адреса мережі </w:t>
      </w:r>
      <w:r w:rsidR="00370CB7" w:rsidRPr="00370CB7">
        <w:rPr>
          <w:szCs w:val="28"/>
        </w:rPr>
        <w:t xml:space="preserve">192.168.7.0 </w:t>
      </w:r>
    </w:p>
    <w:p w14:paraId="6D464A73" w14:textId="7D415B30" w:rsidR="00054338" w:rsidRPr="00097CCE" w:rsidRDefault="00054338" w:rsidP="00054338">
      <w:pPr>
        <w:rPr>
          <w:rFonts w:cs="Times New Roman"/>
          <w:szCs w:val="28"/>
        </w:rPr>
      </w:pPr>
      <w:r w:rsidRPr="00097CCE">
        <w:rPr>
          <w:rFonts w:cs="Times New Roman"/>
          <w:szCs w:val="28"/>
        </w:rPr>
        <w:t xml:space="preserve">5.2.2. Складається з п’яти сегментів, кількість робочих станцій в кожному з яких становить: </w:t>
      </w:r>
      <w:r w:rsidR="00370CB7">
        <w:rPr>
          <w:rFonts w:cs="Times New Roman"/>
          <w:szCs w:val="28"/>
        </w:rPr>
        <w:t>28</w:t>
      </w:r>
      <w:r w:rsidRPr="00097CCE">
        <w:rPr>
          <w:rFonts w:cs="Times New Roman"/>
          <w:szCs w:val="28"/>
        </w:rPr>
        <w:t xml:space="preserve">, </w:t>
      </w:r>
      <w:r w:rsidR="00370CB7">
        <w:rPr>
          <w:rFonts w:cs="Times New Roman"/>
          <w:szCs w:val="28"/>
        </w:rPr>
        <w:t>26</w:t>
      </w:r>
      <w:r w:rsidRPr="00097CCE">
        <w:rPr>
          <w:rFonts w:cs="Times New Roman"/>
          <w:szCs w:val="28"/>
        </w:rPr>
        <w:t xml:space="preserve">, </w:t>
      </w:r>
      <w:r w:rsidR="00370CB7">
        <w:rPr>
          <w:rFonts w:cs="Times New Roman"/>
          <w:szCs w:val="28"/>
        </w:rPr>
        <w:t>60</w:t>
      </w:r>
      <w:r w:rsidRPr="00097CCE">
        <w:rPr>
          <w:rFonts w:cs="Times New Roman"/>
          <w:szCs w:val="28"/>
        </w:rPr>
        <w:t xml:space="preserve">, </w:t>
      </w:r>
      <w:r w:rsidR="00370CB7">
        <w:rPr>
          <w:rFonts w:cs="Times New Roman"/>
          <w:szCs w:val="28"/>
        </w:rPr>
        <w:t>10</w:t>
      </w:r>
      <w:r w:rsidRPr="00097CCE">
        <w:rPr>
          <w:rFonts w:cs="Times New Roman"/>
          <w:szCs w:val="28"/>
        </w:rPr>
        <w:t xml:space="preserve">, </w:t>
      </w:r>
      <w:r w:rsidR="00370CB7">
        <w:rPr>
          <w:rFonts w:cs="Times New Roman"/>
          <w:szCs w:val="28"/>
        </w:rPr>
        <w:t>4</w:t>
      </w:r>
      <w:r w:rsidRPr="00097CCE">
        <w:rPr>
          <w:rFonts w:cs="Times New Roman"/>
          <w:szCs w:val="28"/>
        </w:rPr>
        <w:t xml:space="preserve">. </w:t>
      </w:r>
    </w:p>
    <w:p w14:paraId="3CA3137D" w14:textId="77777777" w:rsidR="00054338" w:rsidRPr="00097CCE" w:rsidRDefault="00054338" w:rsidP="00054338">
      <w:pPr>
        <w:rPr>
          <w:rFonts w:cs="Times New Roman"/>
          <w:szCs w:val="28"/>
        </w:rPr>
      </w:pPr>
      <w:r w:rsidRPr="00097CCE">
        <w:rPr>
          <w:rFonts w:cs="Times New Roman"/>
          <w:szCs w:val="28"/>
        </w:rPr>
        <w:t xml:space="preserve">5.2.3. Розподіл адресного простору має бути оптимальним; </w:t>
      </w:r>
    </w:p>
    <w:p w14:paraId="572F8A09" w14:textId="77777777" w:rsidR="00054338" w:rsidRPr="00097CCE" w:rsidRDefault="00054338" w:rsidP="00054338">
      <w:pPr>
        <w:rPr>
          <w:rFonts w:cs="Times New Roman"/>
          <w:szCs w:val="28"/>
        </w:rPr>
      </w:pPr>
      <w:r w:rsidRPr="00097CCE">
        <w:rPr>
          <w:rFonts w:cs="Times New Roman"/>
          <w:szCs w:val="28"/>
        </w:rPr>
        <w:t xml:space="preserve">5.2.4. Для об’єднання окремих сегментів використовуються 4 маршрутизатори; </w:t>
      </w:r>
    </w:p>
    <w:p w14:paraId="55CF5D20" w14:textId="77777777" w:rsidR="00054338" w:rsidRPr="00097CCE" w:rsidRDefault="00054338" w:rsidP="00054338">
      <w:pPr>
        <w:rPr>
          <w:rFonts w:cs="Times New Roman"/>
          <w:szCs w:val="28"/>
        </w:rPr>
      </w:pPr>
      <w:r w:rsidRPr="00097CCE">
        <w:rPr>
          <w:rFonts w:cs="Times New Roman"/>
          <w:szCs w:val="28"/>
        </w:rPr>
        <w:t xml:space="preserve">5.2.5. З’єднання між маршрутизаторами здійснюються за допомогою скрученої пари; </w:t>
      </w:r>
    </w:p>
    <w:p w14:paraId="0F347702" w14:textId="552E0D2E" w:rsidR="00054338" w:rsidRPr="00097CCE" w:rsidRDefault="00054338" w:rsidP="00054338">
      <w:pPr>
        <w:rPr>
          <w:rFonts w:cs="Times New Roman"/>
          <w:szCs w:val="28"/>
        </w:rPr>
      </w:pPr>
      <w:r w:rsidRPr="00097CCE">
        <w:rPr>
          <w:rFonts w:cs="Times New Roman"/>
          <w:szCs w:val="28"/>
        </w:rPr>
        <w:t>5.2.6. Для обмеження проходження трафіку з одного сегменту в інший мають бути застосовані стандартні і розширені ACL. Стандартні списки мають заборонити проходження трафіку з мереж NET4</w:t>
      </w:r>
      <w:r w:rsidR="00370CB7">
        <w:rPr>
          <w:rFonts w:cs="Times New Roman"/>
          <w:szCs w:val="28"/>
        </w:rPr>
        <w:t>,</w:t>
      </w:r>
      <w:r w:rsidRPr="00097CCE">
        <w:rPr>
          <w:rFonts w:cs="Times New Roman"/>
          <w:szCs w:val="28"/>
        </w:rPr>
        <w:t xml:space="preserve"> NET1 та NET5 відповідно до </w:t>
      </w:r>
      <w:r w:rsidRPr="00097CCE">
        <w:rPr>
          <w:rFonts w:cs="Times New Roman"/>
          <w:szCs w:val="28"/>
        </w:rPr>
        <w:lastRenderedPageBreak/>
        <w:t>мереж NET4</w:t>
      </w:r>
      <w:r w:rsidR="00370CB7">
        <w:rPr>
          <w:rFonts w:cs="Times New Roman"/>
          <w:szCs w:val="28"/>
        </w:rPr>
        <w:t>,</w:t>
      </w:r>
      <w:r w:rsidRPr="00097CCE">
        <w:rPr>
          <w:rFonts w:cs="Times New Roman"/>
          <w:szCs w:val="28"/>
        </w:rPr>
        <w:t xml:space="preserve"> NET1 та NET2. Розширені ACL мають заборонити проходження трафіку протоколів </w:t>
      </w:r>
      <w:r w:rsidR="00370CB7">
        <w:rPr>
          <w:rFonts w:cs="Times New Roman"/>
          <w:szCs w:val="28"/>
          <w:lang w:val="en-US"/>
        </w:rPr>
        <w:t>NETBIOS</w:t>
      </w:r>
      <w:r w:rsidRPr="00097CCE">
        <w:rPr>
          <w:rFonts w:cs="Times New Roman"/>
          <w:szCs w:val="28"/>
        </w:rPr>
        <w:t xml:space="preserve">, </w:t>
      </w:r>
      <w:r w:rsidR="00370CB7">
        <w:rPr>
          <w:rFonts w:cs="Times New Roman"/>
          <w:szCs w:val="28"/>
          <w:lang w:val="en-US"/>
        </w:rPr>
        <w:t>PING</w:t>
      </w:r>
      <w:r w:rsidRPr="00097CCE">
        <w:rPr>
          <w:rFonts w:cs="Times New Roman"/>
          <w:szCs w:val="28"/>
        </w:rPr>
        <w:t xml:space="preserve"> та </w:t>
      </w:r>
      <w:r w:rsidR="00370CB7">
        <w:rPr>
          <w:rFonts w:cs="Times New Roman"/>
          <w:szCs w:val="28"/>
          <w:lang w:val="en-US"/>
        </w:rPr>
        <w:t>POP</w:t>
      </w:r>
      <w:r w:rsidR="00370CB7" w:rsidRPr="00370CB7">
        <w:rPr>
          <w:rFonts w:cs="Times New Roman"/>
          <w:szCs w:val="28"/>
        </w:rPr>
        <w:t>3</w:t>
      </w:r>
      <w:r w:rsidRPr="00097CCE">
        <w:rPr>
          <w:rFonts w:cs="Times New Roman"/>
          <w:szCs w:val="28"/>
        </w:rPr>
        <w:t xml:space="preserve"> з NET2 до NET1 та HTTP HTTPS та ICMP з NET4 до NET3. ACL необхідно розмістити в найбільш вдалому місці. </w:t>
      </w:r>
    </w:p>
    <w:p w14:paraId="6AC64E28" w14:textId="77777777" w:rsidR="00054338" w:rsidRPr="00097CCE" w:rsidRDefault="00054338" w:rsidP="00054338">
      <w:pPr>
        <w:rPr>
          <w:rFonts w:cs="Times New Roman"/>
          <w:szCs w:val="28"/>
        </w:rPr>
      </w:pPr>
      <w:r w:rsidRPr="00097CCE">
        <w:rPr>
          <w:rFonts w:cs="Times New Roman"/>
          <w:szCs w:val="28"/>
        </w:rPr>
        <w:t xml:space="preserve">5.2.7. У середині мережі використовується статична маршрутизація. </w:t>
      </w:r>
    </w:p>
    <w:p w14:paraId="54B14AD8" w14:textId="77777777" w:rsidR="00054338" w:rsidRPr="00097CCE" w:rsidRDefault="00054338" w:rsidP="00054338">
      <w:pPr>
        <w:rPr>
          <w:rFonts w:cs="Times New Roman"/>
          <w:szCs w:val="28"/>
        </w:rPr>
      </w:pPr>
      <w:r w:rsidRPr="00097CCE">
        <w:rPr>
          <w:rFonts w:cs="Times New Roman"/>
          <w:szCs w:val="28"/>
        </w:rPr>
        <w:t xml:space="preserve">5.2.8. На маршрутизаторах Rt2-Rt4 налаштувати DHCP-сервіс і забезпечити динамічне призначення адрес </w:t>
      </w:r>
      <w:proofErr w:type="spellStart"/>
      <w:r w:rsidRPr="00097CCE">
        <w:rPr>
          <w:rFonts w:cs="Times New Roman"/>
          <w:szCs w:val="28"/>
        </w:rPr>
        <w:t>хостам</w:t>
      </w:r>
      <w:proofErr w:type="spellEnd"/>
      <w:r w:rsidRPr="00097CCE">
        <w:rPr>
          <w:rFonts w:cs="Times New Roman"/>
          <w:szCs w:val="28"/>
        </w:rPr>
        <w:t xml:space="preserve"> в мережах Net1-Net5. </w:t>
      </w:r>
    </w:p>
    <w:p w14:paraId="3091131E" w14:textId="77777777" w:rsidR="00054338" w:rsidRPr="00097CCE" w:rsidRDefault="00054338" w:rsidP="00054338">
      <w:pPr>
        <w:rPr>
          <w:rFonts w:cs="Times New Roman"/>
          <w:szCs w:val="28"/>
        </w:rPr>
      </w:pPr>
      <w:r w:rsidRPr="00097CCE">
        <w:rPr>
          <w:rFonts w:cs="Times New Roman"/>
          <w:szCs w:val="28"/>
        </w:rPr>
        <w:t xml:space="preserve">5.2.9. На маршрутизаторі Rt1 налаштовано сервіс трансляції адрес NAT. </w:t>
      </w:r>
    </w:p>
    <w:p w14:paraId="489726C9" w14:textId="77777777" w:rsidR="00054338" w:rsidRPr="00097CCE" w:rsidRDefault="00054338" w:rsidP="00054338">
      <w:pPr>
        <w:rPr>
          <w:rFonts w:cs="Times New Roman"/>
          <w:szCs w:val="28"/>
        </w:rPr>
      </w:pPr>
      <w:r w:rsidRPr="00097CCE">
        <w:rPr>
          <w:rFonts w:cs="Times New Roman"/>
          <w:szCs w:val="28"/>
        </w:rPr>
        <w:t xml:space="preserve">5.3. Вимоги для проектування LAN2 </w:t>
      </w:r>
    </w:p>
    <w:p w14:paraId="69B7D265" w14:textId="725DD6A6" w:rsidR="00054338" w:rsidRPr="00097CCE" w:rsidRDefault="00054338" w:rsidP="00054338">
      <w:pPr>
        <w:rPr>
          <w:rFonts w:cs="Times New Roman"/>
          <w:szCs w:val="28"/>
        </w:rPr>
      </w:pPr>
      <w:r w:rsidRPr="00097CCE">
        <w:rPr>
          <w:rFonts w:cs="Times New Roman"/>
          <w:szCs w:val="28"/>
        </w:rPr>
        <w:t xml:space="preserve">5.3.1. Адреса мережі </w:t>
      </w:r>
      <w:r w:rsidR="00370CB7">
        <w:rPr>
          <w:rFonts w:cs="Times New Roman"/>
          <w:szCs w:val="28"/>
          <w:lang w:val="en-US"/>
        </w:rPr>
        <w:t>10.2.7.0</w:t>
      </w:r>
      <w:r w:rsidRPr="00097CCE">
        <w:rPr>
          <w:rFonts w:cs="Times New Roman"/>
          <w:szCs w:val="28"/>
        </w:rPr>
        <w:t xml:space="preserve">/24 </w:t>
      </w:r>
    </w:p>
    <w:p w14:paraId="4C0F63AD" w14:textId="77777777" w:rsidR="00054338" w:rsidRPr="00097CCE" w:rsidRDefault="00054338" w:rsidP="00054338">
      <w:pPr>
        <w:rPr>
          <w:rFonts w:cs="Times New Roman"/>
          <w:szCs w:val="28"/>
        </w:rPr>
      </w:pPr>
      <w:r w:rsidRPr="00097CCE">
        <w:rPr>
          <w:rFonts w:cs="Times New Roman"/>
          <w:szCs w:val="28"/>
        </w:rPr>
        <w:t xml:space="preserve">5.3.2. Складається з 5 сегментів, в яких розташовані ПК користувачів. </w:t>
      </w:r>
    </w:p>
    <w:p w14:paraId="056FCEC6" w14:textId="77777777" w:rsidR="00054338" w:rsidRPr="00097CCE" w:rsidRDefault="00054338" w:rsidP="00054338">
      <w:pPr>
        <w:rPr>
          <w:rFonts w:cs="Times New Roman"/>
          <w:szCs w:val="28"/>
        </w:rPr>
      </w:pPr>
      <w:r w:rsidRPr="00097CCE">
        <w:rPr>
          <w:rFonts w:cs="Times New Roman"/>
          <w:szCs w:val="28"/>
        </w:rPr>
        <w:t xml:space="preserve">5.3.3. Розподілити адресний простір таким чином: в мережах, що з’єднують маршрутизатори, використовувати префікс 30 (маска 255.255.255.252), весь вільний простір, що залишається, рівномірно поділити між мережами, в яких розташовані Switch1- Switch5. </w:t>
      </w:r>
    </w:p>
    <w:p w14:paraId="2D5C3D20" w14:textId="0AF67612" w:rsidR="00054338" w:rsidRPr="00097CCE" w:rsidRDefault="00054338" w:rsidP="00054338">
      <w:pPr>
        <w:rPr>
          <w:rFonts w:cs="Times New Roman"/>
          <w:szCs w:val="28"/>
        </w:rPr>
      </w:pPr>
      <w:r w:rsidRPr="00097CCE">
        <w:rPr>
          <w:rFonts w:cs="Times New Roman"/>
          <w:szCs w:val="28"/>
        </w:rPr>
        <w:t>5.3.4. З’єднання між маршрутизаторами Rt</w:t>
      </w:r>
      <w:r w:rsidR="00370CB7" w:rsidRPr="00370CB7">
        <w:rPr>
          <w:rFonts w:cs="Times New Roman"/>
          <w:szCs w:val="28"/>
        </w:rPr>
        <w:t>2</w:t>
      </w:r>
      <w:r w:rsidRPr="00097CCE">
        <w:rPr>
          <w:rFonts w:cs="Times New Roman"/>
          <w:szCs w:val="28"/>
        </w:rPr>
        <w:t>-Rt</w:t>
      </w:r>
      <w:r w:rsidR="00370CB7" w:rsidRPr="00370CB7">
        <w:rPr>
          <w:rFonts w:cs="Times New Roman"/>
          <w:szCs w:val="28"/>
        </w:rPr>
        <w:t>3</w:t>
      </w:r>
      <w:r w:rsidRPr="00097CCE">
        <w:rPr>
          <w:rFonts w:cs="Times New Roman"/>
          <w:szCs w:val="28"/>
        </w:rPr>
        <w:t xml:space="preserve"> та Rt</w:t>
      </w:r>
      <w:r w:rsidR="00370CB7" w:rsidRPr="00370CB7">
        <w:rPr>
          <w:rFonts w:cs="Times New Roman"/>
          <w:szCs w:val="28"/>
        </w:rPr>
        <w:t>1</w:t>
      </w:r>
      <w:r w:rsidRPr="00097CCE">
        <w:rPr>
          <w:rFonts w:cs="Times New Roman"/>
          <w:szCs w:val="28"/>
        </w:rPr>
        <w:t>-Rt</w:t>
      </w:r>
      <w:r w:rsidR="00370CB7" w:rsidRPr="00370CB7">
        <w:rPr>
          <w:rFonts w:cs="Times New Roman"/>
          <w:szCs w:val="28"/>
        </w:rPr>
        <w:t>2</w:t>
      </w:r>
      <w:r w:rsidRPr="00097CCE">
        <w:rPr>
          <w:rFonts w:cs="Times New Roman"/>
          <w:szCs w:val="28"/>
        </w:rPr>
        <w:t xml:space="preserve"> здійснюється за допомогою послідовних інтерфейсів з використанням протоколів канального рівня HDLC та РРР відповідно. Інші з’єднання виконуються за допомогою скрученої пари. </w:t>
      </w:r>
    </w:p>
    <w:p w14:paraId="46A1BB22" w14:textId="52700A60" w:rsidR="00054338" w:rsidRPr="00097CCE" w:rsidRDefault="00054338" w:rsidP="00054338">
      <w:pPr>
        <w:rPr>
          <w:rFonts w:cs="Times New Roman"/>
          <w:szCs w:val="28"/>
        </w:rPr>
      </w:pPr>
      <w:r w:rsidRPr="00097CCE">
        <w:rPr>
          <w:rFonts w:cs="Times New Roman"/>
          <w:szCs w:val="28"/>
        </w:rPr>
        <w:t xml:space="preserve">5.3.5. Під’єднання мережі LAN2 до мережі WAN виконується через маршрутизатор </w:t>
      </w:r>
      <w:proofErr w:type="spellStart"/>
      <w:r w:rsidRPr="00097CCE">
        <w:rPr>
          <w:rFonts w:cs="Times New Roman"/>
          <w:szCs w:val="28"/>
        </w:rPr>
        <w:t>Rt</w:t>
      </w:r>
      <w:proofErr w:type="spellEnd"/>
      <w:r w:rsidR="00370CB7" w:rsidRPr="00370CB7">
        <w:rPr>
          <w:rFonts w:cs="Times New Roman"/>
          <w:szCs w:val="28"/>
          <w:lang w:val="ru-RU"/>
        </w:rPr>
        <w:t>4</w:t>
      </w:r>
      <w:r w:rsidRPr="00097CCE">
        <w:rPr>
          <w:rFonts w:cs="Times New Roman"/>
          <w:szCs w:val="28"/>
        </w:rPr>
        <w:t xml:space="preserve">. </w:t>
      </w:r>
    </w:p>
    <w:p w14:paraId="4594DE45" w14:textId="34B7BCF2" w:rsidR="00054338" w:rsidRPr="00097CCE" w:rsidRDefault="00054338" w:rsidP="00054338">
      <w:pPr>
        <w:rPr>
          <w:rFonts w:cs="Times New Roman"/>
          <w:szCs w:val="28"/>
        </w:rPr>
      </w:pPr>
      <w:r w:rsidRPr="00097CCE">
        <w:rPr>
          <w:rFonts w:cs="Times New Roman"/>
          <w:szCs w:val="28"/>
        </w:rPr>
        <w:t xml:space="preserve">5.3.6. В середині мережі використовується динамічна маршрутизація на основі протоколу </w:t>
      </w:r>
      <w:r w:rsidR="00370CB7">
        <w:rPr>
          <w:rFonts w:cs="Times New Roman"/>
          <w:szCs w:val="28"/>
          <w:lang w:val="en-US"/>
        </w:rPr>
        <w:t>EIGRP</w:t>
      </w:r>
      <w:r w:rsidRPr="00097CCE">
        <w:rPr>
          <w:rFonts w:cs="Times New Roman"/>
          <w:szCs w:val="28"/>
        </w:rPr>
        <w:t xml:space="preserve">. </w:t>
      </w:r>
    </w:p>
    <w:p w14:paraId="7B1FCB83" w14:textId="3E547C2F" w:rsidR="00054338" w:rsidRPr="00097CCE" w:rsidRDefault="00054338" w:rsidP="00054338">
      <w:pPr>
        <w:rPr>
          <w:rFonts w:cs="Times New Roman"/>
          <w:szCs w:val="28"/>
        </w:rPr>
      </w:pPr>
      <w:r w:rsidRPr="00097CCE">
        <w:rPr>
          <w:rFonts w:cs="Times New Roman"/>
          <w:szCs w:val="28"/>
        </w:rPr>
        <w:t xml:space="preserve">5.3.7. На маршрутизаторі </w:t>
      </w:r>
      <w:proofErr w:type="spellStart"/>
      <w:r w:rsidRPr="00097CCE">
        <w:rPr>
          <w:rFonts w:cs="Times New Roman"/>
          <w:szCs w:val="28"/>
        </w:rPr>
        <w:t>Rt</w:t>
      </w:r>
      <w:proofErr w:type="spellEnd"/>
      <w:r w:rsidR="002712EA" w:rsidRPr="002712EA">
        <w:rPr>
          <w:rFonts w:cs="Times New Roman"/>
          <w:szCs w:val="28"/>
          <w:lang w:val="ru-RU"/>
        </w:rPr>
        <w:t>4</w:t>
      </w:r>
      <w:r w:rsidRPr="00097CCE">
        <w:rPr>
          <w:rFonts w:cs="Times New Roman"/>
          <w:szCs w:val="28"/>
        </w:rPr>
        <w:t xml:space="preserve"> налаштовано сервіс трансляції адрес NAT. </w:t>
      </w:r>
    </w:p>
    <w:p w14:paraId="0DCF679D" w14:textId="77777777" w:rsidR="00054338" w:rsidRPr="00097CCE" w:rsidRDefault="00054338" w:rsidP="00054338">
      <w:pPr>
        <w:rPr>
          <w:rFonts w:cs="Times New Roman"/>
          <w:szCs w:val="28"/>
        </w:rPr>
      </w:pPr>
      <w:r w:rsidRPr="00097CCE">
        <w:rPr>
          <w:rFonts w:cs="Times New Roman"/>
          <w:szCs w:val="28"/>
        </w:rPr>
        <w:t xml:space="preserve">5.4. Вимоги для проектування LAN3 </w:t>
      </w:r>
    </w:p>
    <w:p w14:paraId="68C6B1CC" w14:textId="77777777" w:rsidR="00054338" w:rsidRPr="00097CCE" w:rsidRDefault="00054338" w:rsidP="00054338">
      <w:pPr>
        <w:rPr>
          <w:rFonts w:cs="Times New Roman"/>
          <w:szCs w:val="28"/>
        </w:rPr>
      </w:pPr>
      <w:r w:rsidRPr="00097CCE">
        <w:rPr>
          <w:rFonts w:cs="Times New Roman"/>
          <w:szCs w:val="28"/>
        </w:rPr>
        <w:t xml:space="preserve">5.4.1. Реалізована на основі комутаторів </w:t>
      </w:r>
      <w:proofErr w:type="spellStart"/>
      <w:r w:rsidRPr="00097CCE">
        <w:rPr>
          <w:rFonts w:cs="Times New Roman"/>
          <w:szCs w:val="28"/>
        </w:rPr>
        <w:t>Catalyst</w:t>
      </w:r>
      <w:proofErr w:type="spellEnd"/>
      <w:r w:rsidRPr="00097CCE">
        <w:rPr>
          <w:rFonts w:cs="Times New Roman"/>
          <w:szCs w:val="28"/>
        </w:rPr>
        <w:t xml:space="preserve"> 2960 з підтримкою технології віртуальних мереж. </w:t>
      </w:r>
    </w:p>
    <w:p w14:paraId="299FCF0E" w14:textId="77777777" w:rsidR="00054338" w:rsidRPr="00097CCE" w:rsidRDefault="00054338" w:rsidP="00054338">
      <w:pPr>
        <w:rPr>
          <w:rFonts w:cs="Times New Roman"/>
          <w:szCs w:val="28"/>
        </w:rPr>
      </w:pPr>
      <w:r w:rsidRPr="00097CCE">
        <w:rPr>
          <w:rFonts w:cs="Times New Roman"/>
          <w:szCs w:val="28"/>
        </w:rPr>
        <w:t xml:space="preserve">5.4.2. Поділена на три віртуальні сегменти, кожний з яких містить по два сервери. </w:t>
      </w:r>
    </w:p>
    <w:p w14:paraId="72D70DCC" w14:textId="469331C2" w:rsidR="00054338" w:rsidRPr="00097CCE" w:rsidRDefault="00054338" w:rsidP="00054338">
      <w:pPr>
        <w:rPr>
          <w:rFonts w:cs="Times New Roman"/>
          <w:szCs w:val="28"/>
        </w:rPr>
      </w:pPr>
      <w:r w:rsidRPr="00097CCE">
        <w:rPr>
          <w:rFonts w:cs="Times New Roman"/>
          <w:szCs w:val="28"/>
        </w:rPr>
        <w:lastRenderedPageBreak/>
        <w:t>5.4.3. На комутаторах Sw1</w:t>
      </w:r>
      <w:r w:rsidR="002712EA" w:rsidRPr="002712EA">
        <w:rPr>
          <w:rFonts w:cs="Times New Roman"/>
          <w:szCs w:val="28"/>
        </w:rPr>
        <w:t>,</w:t>
      </w:r>
      <w:r w:rsidRPr="00097CCE">
        <w:rPr>
          <w:rFonts w:cs="Times New Roman"/>
          <w:szCs w:val="28"/>
        </w:rPr>
        <w:t xml:space="preserve"> Sw2 до </w:t>
      </w:r>
      <w:proofErr w:type="spellStart"/>
      <w:r w:rsidRPr="00097CCE">
        <w:rPr>
          <w:rFonts w:cs="Times New Roman"/>
          <w:szCs w:val="28"/>
        </w:rPr>
        <w:t>Vlan</w:t>
      </w:r>
      <w:proofErr w:type="spellEnd"/>
      <w:r w:rsidRPr="00097CCE">
        <w:rPr>
          <w:rFonts w:cs="Times New Roman"/>
          <w:szCs w:val="28"/>
        </w:rPr>
        <w:t xml:space="preserve"> 2 належать порти FastEtherne</w:t>
      </w:r>
      <w:r w:rsidR="002712EA">
        <w:rPr>
          <w:rFonts w:cs="Times New Roman"/>
          <w:szCs w:val="28"/>
        </w:rPr>
        <w:t>13</w:t>
      </w:r>
      <w:r w:rsidRPr="00097CCE">
        <w:rPr>
          <w:rFonts w:cs="Times New Roman"/>
          <w:szCs w:val="28"/>
        </w:rPr>
        <w:t>-FastEthernet</w:t>
      </w:r>
      <w:r w:rsidR="002712EA">
        <w:rPr>
          <w:rFonts w:cs="Times New Roman"/>
          <w:szCs w:val="28"/>
        </w:rPr>
        <w:t>15</w:t>
      </w:r>
      <w:r w:rsidRPr="00097CCE">
        <w:rPr>
          <w:rFonts w:cs="Times New Roman"/>
          <w:szCs w:val="28"/>
        </w:rPr>
        <w:t xml:space="preserve"> та FastEthernet</w:t>
      </w:r>
      <w:r w:rsidR="002712EA">
        <w:rPr>
          <w:rFonts w:cs="Times New Roman"/>
          <w:szCs w:val="28"/>
        </w:rPr>
        <w:t>21</w:t>
      </w:r>
      <w:r w:rsidRPr="00097CCE">
        <w:rPr>
          <w:rFonts w:cs="Times New Roman"/>
          <w:szCs w:val="28"/>
        </w:rPr>
        <w:t>-FastEthernet</w:t>
      </w:r>
      <w:r w:rsidR="002712EA">
        <w:rPr>
          <w:rFonts w:cs="Times New Roman"/>
          <w:szCs w:val="28"/>
        </w:rPr>
        <w:t>22</w:t>
      </w:r>
      <w:r w:rsidRPr="00097CCE">
        <w:rPr>
          <w:rFonts w:cs="Times New Roman"/>
          <w:szCs w:val="28"/>
        </w:rPr>
        <w:t xml:space="preserve"> відповідно, до </w:t>
      </w:r>
      <w:proofErr w:type="spellStart"/>
      <w:r w:rsidRPr="00097CCE">
        <w:rPr>
          <w:rFonts w:cs="Times New Roman"/>
          <w:szCs w:val="28"/>
        </w:rPr>
        <w:t>Vlan</w:t>
      </w:r>
      <w:proofErr w:type="spellEnd"/>
      <w:r w:rsidRPr="00097CCE">
        <w:rPr>
          <w:rFonts w:cs="Times New Roman"/>
          <w:szCs w:val="28"/>
        </w:rPr>
        <w:t xml:space="preserve"> 3 FastEthernet</w:t>
      </w:r>
      <w:r w:rsidR="002712EA">
        <w:rPr>
          <w:rFonts w:cs="Times New Roman"/>
          <w:szCs w:val="28"/>
        </w:rPr>
        <w:t>3</w:t>
      </w:r>
      <w:r w:rsidRPr="00097CCE">
        <w:rPr>
          <w:rFonts w:cs="Times New Roman"/>
          <w:szCs w:val="28"/>
        </w:rPr>
        <w:t>-FastEthernet</w:t>
      </w:r>
      <w:r w:rsidR="002712EA">
        <w:rPr>
          <w:rFonts w:cs="Times New Roman"/>
          <w:szCs w:val="28"/>
        </w:rPr>
        <w:t>7</w:t>
      </w:r>
      <w:r w:rsidRPr="00097CCE">
        <w:rPr>
          <w:rFonts w:cs="Times New Roman"/>
          <w:szCs w:val="28"/>
        </w:rPr>
        <w:t xml:space="preserve"> та FastEthernet</w:t>
      </w:r>
      <w:r w:rsidR="002712EA">
        <w:rPr>
          <w:rFonts w:cs="Times New Roman"/>
          <w:szCs w:val="28"/>
        </w:rPr>
        <w:t>7</w:t>
      </w:r>
      <w:r w:rsidRPr="00097CCE">
        <w:rPr>
          <w:rFonts w:cs="Times New Roman"/>
          <w:szCs w:val="28"/>
        </w:rPr>
        <w:t>-FastEthernet</w:t>
      </w:r>
      <w:r w:rsidR="002712EA">
        <w:rPr>
          <w:rFonts w:cs="Times New Roman"/>
          <w:szCs w:val="28"/>
        </w:rPr>
        <w:t>11</w:t>
      </w:r>
      <w:r w:rsidRPr="00097CCE">
        <w:rPr>
          <w:rFonts w:cs="Times New Roman"/>
          <w:szCs w:val="28"/>
        </w:rPr>
        <w:t xml:space="preserve"> відповідно. </w:t>
      </w:r>
    </w:p>
    <w:p w14:paraId="3F39306A" w14:textId="77777777" w:rsidR="00054338" w:rsidRPr="00097CCE" w:rsidRDefault="00054338" w:rsidP="00054338">
      <w:pPr>
        <w:rPr>
          <w:rFonts w:cs="Times New Roman"/>
          <w:szCs w:val="28"/>
        </w:rPr>
      </w:pPr>
      <w:r w:rsidRPr="00097CCE">
        <w:rPr>
          <w:rFonts w:cs="Times New Roman"/>
          <w:szCs w:val="28"/>
        </w:rPr>
        <w:t xml:space="preserve">5.4.4. З’єднання між комутаторами здійснюються за допомогою скрученої пари і технології </w:t>
      </w:r>
      <w:proofErr w:type="spellStart"/>
      <w:r w:rsidRPr="00097CCE">
        <w:rPr>
          <w:rFonts w:cs="Times New Roman"/>
          <w:szCs w:val="28"/>
        </w:rPr>
        <w:t>Gigabit</w:t>
      </w:r>
      <w:proofErr w:type="spellEnd"/>
      <w:r w:rsidRPr="00097CCE">
        <w:rPr>
          <w:rFonts w:cs="Times New Roman"/>
          <w:szCs w:val="28"/>
        </w:rPr>
        <w:t xml:space="preserve"> Ethernet. </w:t>
      </w:r>
    </w:p>
    <w:p w14:paraId="10031C2A" w14:textId="78CF5633" w:rsidR="00054338" w:rsidRPr="00097CCE" w:rsidRDefault="00054338" w:rsidP="00054338">
      <w:pPr>
        <w:rPr>
          <w:rFonts w:cs="Times New Roman"/>
          <w:szCs w:val="28"/>
        </w:rPr>
      </w:pPr>
      <w:r w:rsidRPr="00097CCE">
        <w:rPr>
          <w:rFonts w:cs="Times New Roman"/>
          <w:szCs w:val="28"/>
        </w:rPr>
        <w:t>5.4.5. В віртуальних мережах VLAN1, VLAN2 та VLAN3 використовуються адреси</w:t>
      </w:r>
      <w:r w:rsidR="002712EA">
        <w:rPr>
          <w:rFonts w:cs="Times New Roman"/>
          <w:szCs w:val="28"/>
        </w:rPr>
        <w:t xml:space="preserve"> 134.87.0.0</w:t>
      </w:r>
      <w:r w:rsidRPr="00097CCE">
        <w:rPr>
          <w:rFonts w:cs="Times New Roman"/>
          <w:szCs w:val="28"/>
        </w:rPr>
        <w:t xml:space="preserve">, </w:t>
      </w:r>
      <w:r w:rsidR="002712EA">
        <w:rPr>
          <w:rFonts w:cs="Times New Roman"/>
          <w:szCs w:val="28"/>
        </w:rPr>
        <w:t>220.57.154.0</w:t>
      </w:r>
      <w:r w:rsidRPr="00097CCE">
        <w:rPr>
          <w:rFonts w:cs="Times New Roman"/>
          <w:szCs w:val="28"/>
        </w:rPr>
        <w:t xml:space="preserve"> та </w:t>
      </w:r>
      <w:r w:rsidR="002712EA">
        <w:rPr>
          <w:rFonts w:cs="Times New Roman"/>
          <w:szCs w:val="28"/>
        </w:rPr>
        <w:t>138.1.0.0</w:t>
      </w:r>
      <w:r w:rsidRPr="00097CCE">
        <w:rPr>
          <w:rFonts w:cs="Times New Roman"/>
          <w:szCs w:val="28"/>
        </w:rPr>
        <w:t xml:space="preserve"> відповідно. </w:t>
      </w:r>
    </w:p>
    <w:p w14:paraId="625C3FF0" w14:textId="77777777" w:rsidR="00054338" w:rsidRPr="00097CCE" w:rsidRDefault="00054338" w:rsidP="00054338">
      <w:pPr>
        <w:rPr>
          <w:rFonts w:cs="Times New Roman"/>
          <w:szCs w:val="28"/>
        </w:rPr>
      </w:pPr>
      <w:r w:rsidRPr="00097CCE">
        <w:rPr>
          <w:rFonts w:cs="Times New Roman"/>
          <w:szCs w:val="28"/>
        </w:rPr>
        <w:t xml:space="preserve">5.5. Вимоги для проектування WAN </w:t>
      </w:r>
    </w:p>
    <w:p w14:paraId="080DBB60" w14:textId="77777777" w:rsidR="00054338" w:rsidRPr="00097CCE" w:rsidRDefault="00054338" w:rsidP="00054338">
      <w:pPr>
        <w:rPr>
          <w:rFonts w:cs="Times New Roman"/>
          <w:szCs w:val="28"/>
        </w:rPr>
      </w:pPr>
      <w:r w:rsidRPr="00097CCE">
        <w:rPr>
          <w:rFonts w:cs="Times New Roman"/>
          <w:szCs w:val="28"/>
        </w:rPr>
        <w:t xml:space="preserve">5.5.1. Об’єднання локальних мереж здійснюється за допомогою </w:t>
      </w:r>
      <w:proofErr w:type="spellStart"/>
      <w:r w:rsidRPr="00097CCE">
        <w:rPr>
          <w:rFonts w:cs="Times New Roman"/>
          <w:szCs w:val="28"/>
        </w:rPr>
        <w:t>Frame</w:t>
      </w:r>
      <w:proofErr w:type="spellEnd"/>
      <w:r w:rsidRPr="00097CCE">
        <w:rPr>
          <w:rFonts w:cs="Times New Roman"/>
          <w:szCs w:val="28"/>
        </w:rPr>
        <w:t xml:space="preserve"> </w:t>
      </w:r>
      <w:proofErr w:type="spellStart"/>
      <w:r w:rsidRPr="00097CCE">
        <w:rPr>
          <w:rFonts w:cs="Times New Roman"/>
          <w:szCs w:val="28"/>
        </w:rPr>
        <w:t>Relay</w:t>
      </w:r>
      <w:proofErr w:type="spellEnd"/>
      <w:r w:rsidRPr="00097CCE">
        <w:rPr>
          <w:rFonts w:cs="Times New Roman"/>
          <w:szCs w:val="28"/>
        </w:rPr>
        <w:t xml:space="preserve"> комутатора з використанням топології </w:t>
      </w:r>
      <w:proofErr w:type="spellStart"/>
      <w:r w:rsidRPr="00097CCE">
        <w:rPr>
          <w:rFonts w:cs="Times New Roman"/>
          <w:szCs w:val="28"/>
        </w:rPr>
        <w:t>Full</w:t>
      </w:r>
      <w:proofErr w:type="spellEnd"/>
      <w:r w:rsidRPr="00097CCE">
        <w:rPr>
          <w:rFonts w:cs="Times New Roman"/>
          <w:szCs w:val="28"/>
        </w:rPr>
        <w:t xml:space="preserve"> </w:t>
      </w:r>
      <w:proofErr w:type="spellStart"/>
      <w:r w:rsidRPr="00097CCE">
        <w:rPr>
          <w:rFonts w:cs="Times New Roman"/>
          <w:szCs w:val="28"/>
        </w:rPr>
        <w:t>Mesh</w:t>
      </w:r>
      <w:proofErr w:type="spellEnd"/>
      <w:r w:rsidRPr="00097CCE">
        <w:rPr>
          <w:rFonts w:cs="Times New Roman"/>
          <w:szCs w:val="28"/>
        </w:rPr>
        <w:t xml:space="preserve">. </w:t>
      </w:r>
    </w:p>
    <w:p w14:paraId="11D9F58B" w14:textId="60C2EEBA" w:rsidR="00054338" w:rsidRPr="00097CCE" w:rsidRDefault="00054338" w:rsidP="00054338">
      <w:pPr>
        <w:rPr>
          <w:rFonts w:cs="Times New Roman"/>
          <w:szCs w:val="28"/>
        </w:rPr>
      </w:pPr>
      <w:r w:rsidRPr="00097CCE">
        <w:rPr>
          <w:rFonts w:cs="Times New Roman"/>
          <w:szCs w:val="28"/>
        </w:rPr>
        <w:t xml:space="preserve">5.5.2. Адреси інтерфейсів маршрутизаторів, що під’єднані до </w:t>
      </w:r>
      <w:proofErr w:type="spellStart"/>
      <w:r w:rsidRPr="00097CCE">
        <w:rPr>
          <w:rFonts w:cs="Times New Roman"/>
          <w:szCs w:val="28"/>
        </w:rPr>
        <w:t>Frame</w:t>
      </w:r>
      <w:proofErr w:type="spellEnd"/>
      <w:r w:rsidRPr="00097CCE">
        <w:rPr>
          <w:rFonts w:cs="Times New Roman"/>
          <w:szCs w:val="28"/>
        </w:rPr>
        <w:t xml:space="preserve"> </w:t>
      </w:r>
      <w:proofErr w:type="spellStart"/>
      <w:r w:rsidRPr="00097CCE">
        <w:rPr>
          <w:rFonts w:cs="Times New Roman"/>
          <w:szCs w:val="28"/>
        </w:rPr>
        <w:t>Relay</w:t>
      </w:r>
      <w:proofErr w:type="spellEnd"/>
      <w:r w:rsidRPr="00097CCE">
        <w:rPr>
          <w:rFonts w:cs="Times New Roman"/>
          <w:szCs w:val="28"/>
        </w:rPr>
        <w:t xml:space="preserve"> мережі, належать до мережі з адресою </w:t>
      </w:r>
      <w:r w:rsidR="002712EA">
        <w:rPr>
          <w:rFonts w:cs="Times New Roman"/>
          <w:szCs w:val="28"/>
        </w:rPr>
        <w:t>15.0.0.0/8</w:t>
      </w:r>
      <w:r w:rsidRPr="00097CCE">
        <w:rPr>
          <w:rFonts w:cs="Times New Roman"/>
          <w:szCs w:val="28"/>
        </w:rPr>
        <w:t xml:space="preserve"> </w:t>
      </w:r>
    </w:p>
    <w:p w14:paraId="71AD9AA7" w14:textId="77777777" w:rsidR="00054338" w:rsidRPr="00097CCE" w:rsidRDefault="00054338" w:rsidP="00054338">
      <w:pPr>
        <w:rPr>
          <w:rFonts w:cs="Times New Roman"/>
          <w:szCs w:val="28"/>
        </w:rPr>
      </w:pPr>
      <w:r w:rsidRPr="00097CCE">
        <w:rPr>
          <w:rFonts w:cs="Times New Roman"/>
          <w:szCs w:val="28"/>
        </w:rPr>
        <w:t xml:space="preserve">5.5.3. З’єднання між локальними мережами здійснюється за допомогою послідовних інтерфейсів. </w:t>
      </w:r>
    </w:p>
    <w:p w14:paraId="2C12EB9C" w14:textId="77777777" w:rsidR="00054338" w:rsidRPr="00097CCE" w:rsidRDefault="00054338" w:rsidP="00054338">
      <w:pPr>
        <w:rPr>
          <w:rFonts w:cs="Times New Roman"/>
          <w:szCs w:val="28"/>
        </w:rPr>
      </w:pPr>
      <w:r w:rsidRPr="00097CCE">
        <w:rPr>
          <w:rFonts w:cs="Times New Roman"/>
          <w:szCs w:val="28"/>
        </w:rPr>
        <w:t xml:space="preserve">5.6. Загальні вимоги до налаштувань маршрутизаторів </w:t>
      </w:r>
    </w:p>
    <w:p w14:paraId="6CE58BB9" w14:textId="77777777" w:rsidR="00054338" w:rsidRPr="00097CCE" w:rsidRDefault="00054338" w:rsidP="00054338">
      <w:pPr>
        <w:rPr>
          <w:rFonts w:cs="Times New Roman"/>
          <w:szCs w:val="28"/>
        </w:rPr>
      </w:pPr>
      <w:r w:rsidRPr="00097CCE">
        <w:rPr>
          <w:rFonts w:cs="Times New Roman"/>
          <w:szCs w:val="28"/>
        </w:rPr>
        <w:t xml:space="preserve">5.6.1. Встановити на всіх маршрутизаторах паролі на консольне з’єднання та на привілейований режим. </w:t>
      </w:r>
    </w:p>
    <w:p w14:paraId="3D2E200F" w14:textId="77777777" w:rsidR="00054338" w:rsidRPr="00097CCE" w:rsidRDefault="00054338" w:rsidP="00054338">
      <w:pPr>
        <w:rPr>
          <w:rFonts w:cs="Times New Roman"/>
          <w:szCs w:val="28"/>
        </w:rPr>
      </w:pPr>
      <w:r w:rsidRPr="00097CCE">
        <w:rPr>
          <w:rFonts w:cs="Times New Roman"/>
          <w:szCs w:val="28"/>
        </w:rPr>
        <w:t xml:space="preserve">5.6.2. Налаштувати доступ через протокол SSH до шлюзових маршрутизаторів. </w:t>
      </w:r>
    </w:p>
    <w:p w14:paraId="2D90B000" w14:textId="77777777" w:rsidR="00054338" w:rsidRPr="00097CCE" w:rsidRDefault="00054338" w:rsidP="00054338">
      <w:pPr>
        <w:rPr>
          <w:rFonts w:cs="Times New Roman"/>
          <w:szCs w:val="28"/>
        </w:rPr>
      </w:pPr>
      <w:r w:rsidRPr="00097CCE">
        <w:rPr>
          <w:rFonts w:cs="Times New Roman"/>
          <w:szCs w:val="28"/>
        </w:rPr>
        <w:t xml:space="preserve">6. Апаратні вимоги - використання обладнання фірми Cisco </w:t>
      </w:r>
    </w:p>
    <w:p w14:paraId="22BCAD98" w14:textId="77777777" w:rsidR="00054338" w:rsidRPr="00097CCE" w:rsidRDefault="00054338" w:rsidP="00054338">
      <w:pPr>
        <w:rPr>
          <w:rFonts w:cs="Times New Roman"/>
          <w:szCs w:val="28"/>
        </w:rPr>
      </w:pPr>
      <w:r w:rsidRPr="00097CCE">
        <w:rPr>
          <w:rFonts w:cs="Times New Roman"/>
          <w:szCs w:val="28"/>
        </w:rPr>
        <w:t xml:space="preserve">7. Текстова документація розробленої мережі повинна відповідати діючим стандартам України. </w:t>
      </w:r>
    </w:p>
    <w:p w14:paraId="3B5C5F89" w14:textId="77777777" w:rsidR="00054338" w:rsidRPr="00097CCE" w:rsidRDefault="00054338" w:rsidP="00054338">
      <w:pPr>
        <w:rPr>
          <w:rFonts w:cs="Times New Roman"/>
          <w:szCs w:val="28"/>
        </w:rPr>
      </w:pPr>
      <w:r w:rsidRPr="00097CCE">
        <w:rPr>
          <w:rFonts w:cs="Times New Roman"/>
          <w:szCs w:val="28"/>
        </w:rPr>
        <w:t xml:space="preserve">8. Стадії та етапи розробки мережі включать розробку та </w:t>
      </w:r>
      <w:proofErr w:type="spellStart"/>
      <w:r w:rsidRPr="00097CCE">
        <w:rPr>
          <w:rFonts w:cs="Times New Roman"/>
          <w:szCs w:val="28"/>
        </w:rPr>
        <w:t>відлагодження</w:t>
      </w:r>
      <w:proofErr w:type="spellEnd"/>
      <w:r w:rsidRPr="00097CCE">
        <w:rPr>
          <w:rFonts w:cs="Times New Roman"/>
          <w:szCs w:val="28"/>
        </w:rPr>
        <w:t xml:space="preserve"> окремих LAN та об’єднання LAN1-4 за допомогою WAN мережі.  </w:t>
      </w:r>
    </w:p>
    <w:p w14:paraId="46308F59" w14:textId="75B0FC0E" w:rsidR="00054338" w:rsidRDefault="00054338" w:rsidP="00054338">
      <w:pPr>
        <w:pStyle w:val="Default"/>
        <w:spacing w:line="360" w:lineRule="auto"/>
        <w:jc w:val="center"/>
        <w:rPr>
          <w:sz w:val="28"/>
          <w:szCs w:val="28"/>
          <w:u w:val="single"/>
          <w:lang w:val="uk-UA"/>
        </w:rPr>
      </w:pPr>
      <w:r w:rsidRPr="00097CCE">
        <w:rPr>
          <w:sz w:val="28"/>
          <w:szCs w:val="28"/>
          <w:lang w:val="uk-UA"/>
        </w:rPr>
        <w:t xml:space="preserve">Розробив студент групи </w:t>
      </w:r>
      <w:r w:rsidR="00543964">
        <w:rPr>
          <w:sz w:val="28"/>
          <w:szCs w:val="28"/>
          <w:u w:val="single"/>
          <w:lang w:val="uk-UA"/>
        </w:rPr>
        <w:t xml:space="preserve">303-Кб </w:t>
      </w:r>
      <w:proofErr w:type="spellStart"/>
      <w:r w:rsidR="002712EA">
        <w:rPr>
          <w:sz w:val="28"/>
          <w:szCs w:val="28"/>
          <w:u w:val="single"/>
          <w:lang w:val="uk-UA"/>
        </w:rPr>
        <w:t>Хомічак</w:t>
      </w:r>
      <w:proofErr w:type="spellEnd"/>
      <w:r w:rsidR="002712EA">
        <w:rPr>
          <w:sz w:val="28"/>
          <w:szCs w:val="28"/>
          <w:u w:val="single"/>
          <w:lang w:val="uk-UA"/>
        </w:rPr>
        <w:t xml:space="preserve"> Микола Остапович</w:t>
      </w:r>
    </w:p>
    <w:bookmarkEnd w:id="0"/>
    <w:p w14:paraId="0A1E48A9" w14:textId="0DB26492" w:rsidR="00054338" w:rsidRPr="00054338" w:rsidRDefault="00054338" w:rsidP="00054338">
      <w:pPr>
        <w:autoSpaceDE/>
        <w:autoSpaceDN/>
        <w:spacing w:after="160" w:line="259" w:lineRule="auto"/>
        <w:ind w:firstLine="0"/>
        <w:jc w:val="left"/>
        <w:rPr>
          <w:rFonts w:eastAsiaTheme="minorHAnsi" w:cs="Times New Roman"/>
          <w:color w:val="000000"/>
          <w:szCs w:val="28"/>
          <w:u w:val="single"/>
          <w:lang w:eastAsia="en-US"/>
        </w:rPr>
      </w:pPr>
      <w:r>
        <w:rPr>
          <w:szCs w:val="28"/>
          <w:u w:val="single"/>
        </w:rPr>
        <w:br w:type="page"/>
      </w:r>
    </w:p>
    <w:p w14:paraId="5CFC8FE0" w14:textId="68F2D05E" w:rsidR="00273846" w:rsidRPr="00882592" w:rsidRDefault="00273846" w:rsidP="00273846">
      <w:pPr>
        <w:pStyle w:val="Default"/>
        <w:spacing w:line="360" w:lineRule="auto"/>
        <w:jc w:val="center"/>
        <w:rPr>
          <w:b/>
          <w:bCs/>
          <w:sz w:val="28"/>
          <w:szCs w:val="28"/>
        </w:rPr>
      </w:pPr>
      <w:r w:rsidRPr="00882592">
        <w:rPr>
          <w:b/>
          <w:bCs/>
          <w:sz w:val="28"/>
          <w:szCs w:val="28"/>
        </w:rPr>
        <w:lastRenderedPageBreak/>
        <w:t>МІНІСТЕРСТВО ОСВІТИ І НАУКИ УКРАЇНИ</w:t>
      </w:r>
    </w:p>
    <w:p w14:paraId="60285ED0" w14:textId="77777777" w:rsidR="00273846" w:rsidRPr="00882592" w:rsidRDefault="00273846" w:rsidP="00273846">
      <w:pPr>
        <w:pStyle w:val="Default"/>
        <w:jc w:val="center"/>
        <w:rPr>
          <w:b/>
          <w:bCs/>
          <w:sz w:val="28"/>
          <w:szCs w:val="28"/>
        </w:rPr>
      </w:pPr>
    </w:p>
    <w:p w14:paraId="07CA349F" w14:textId="77777777" w:rsidR="00273846" w:rsidRPr="00882592" w:rsidRDefault="00273846" w:rsidP="00273846">
      <w:pPr>
        <w:pStyle w:val="Default"/>
        <w:spacing w:line="360" w:lineRule="auto"/>
        <w:jc w:val="center"/>
        <w:rPr>
          <w:sz w:val="28"/>
          <w:szCs w:val="28"/>
          <w:lang w:val="uk-UA"/>
        </w:rPr>
      </w:pPr>
      <w:r w:rsidRPr="00882592">
        <w:rPr>
          <w:b/>
          <w:bCs/>
          <w:sz w:val="28"/>
          <w:szCs w:val="28"/>
          <w:lang w:val="uk-UA"/>
        </w:rPr>
        <w:t>УНІВЕРСИТЕТ БАНКІВСЬКОЇ СПРАВИ</w:t>
      </w:r>
    </w:p>
    <w:p w14:paraId="7351702E" w14:textId="77777777" w:rsidR="00273846" w:rsidRPr="00882592" w:rsidRDefault="00273846" w:rsidP="00273846">
      <w:pPr>
        <w:pStyle w:val="Default"/>
        <w:spacing w:line="360" w:lineRule="auto"/>
        <w:jc w:val="center"/>
        <w:rPr>
          <w:b/>
          <w:bCs/>
          <w:sz w:val="28"/>
          <w:szCs w:val="28"/>
        </w:rPr>
      </w:pPr>
      <w:r w:rsidRPr="00882592">
        <w:rPr>
          <w:b/>
          <w:bCs/>
          <w:sz w:val="28"/>
          <w:szCs w:val="28"/>
          <w:lang w:val="uk-UA"/>
        </w:rPr>
        <w:t xml:space="preserve">НАВЧАЛЬНО-НАУКОВИЙ </w:t>
      </w:r>
      <w:r w:rsidRPr="00882592">
        <w:rPr>
          <w:b/>
          <w:bCs/>
          <w:sz w:val="28"/>
          <w:szCs w:val="28"/>
        </w:rPr>
        <w:t>ІНСТИТУТ</w:t>
      </w:r>
    </w:p>
    <w:p w14:paraId="16498C4D" w14:textId="77777777" w:rsidR="00273846" w:rsidRPr="00882592" w:rsidRDefault="00273846" w:rsidP="00273846">
      <w:pPr>
        <w:pStyle w:val="Default"/>
        <w:spacing w:line="360" w:lineRule="auto"/>
        <w:jc w:val="center"/>
        <w:rPr>
          <w:b/>
          <w:bCs/>
          <w:sz w:val="28"/>
          <w:szCs w:val="28"/>
        </w:rPr>
      </w:pPr>
      <w:r w:rsidRPr="00882592">
        <w:rPr>
          <w:b/>
          <w:bCs/>
          <w:sz w:val="28"/>
          <w:szCs w:val="28"/>
        </w:rPr>
        <w:t xml:space="preserve"> БАНКІВСЬКИХ ТЕХНОЛОГІЙ ТА БІЗНЕСУ</w:t>
      </w:r>
      <w:r w:rsidRPr="00882592">
        <w:rPr>
          <w:b/>
          <w:bCs/>
          <w:sz w:val="28"/>
          <w:szCs w:val="28"/>
          <w:lang w:val="uk-UA"/>
        </w:rPr>
        <w:t xml:space="preserve"> </w:t>
      </w:r>
    </w:p>
    <w:p w14:paraId="1E98158E" w14:textId="696AFF10" w:rsidR="00273846" w:rsidRPr="00C7603B" w:rsidRDefault="00273846" w:rsidP="00273846">
      <w:pPr>
        <w:pStyle w:val="Default"/>
        <w:spacing w:line="360" w:lineRule="auto"/>
        <w:jc w:val="center"/>
        <w:rPr>
          <w:sz w:val="28"/>
          <w:szCs w:val="28"/>
        </w:rPr>
      </w:pPr>
      <w:r w:rsidRPr="00882592">
        <w:rPr>
          <w:b/>
          <w:bCs/>
          <w:sz w:val="28"/>
          <w:szCs w:val="28"/>
        </w:rPr>
        <w:t xml:space="preserve">КАФЕДРА КІБЕРБЕЗПЕКИ </w:t>
      </w:r>
    </w:p>
    <w:p w14:paraId="14DC7048" w14:textId="77777777" w:rsidR="00C42971" w:rsidRPr="00B430BE" w:rsidRDefault="00C42971" w:rsidP="00C42971">
      <w:pPr>
        <w:jc w:val="center"/>
        <w:rPr>
          <w:rFonts w:cs="Times New Roman"/>
          <w:b/>
          <w:bCs/>
          <w:szCs w:val="28"/>
        </w:rPr>
      </w:pPr>
    </w:p>
    <w:p w14:paraId="3A2DD85B" w14:textId="1479C83E" w:rsidR="00543964" w:rsidRPr="00DF6D05" w:rsidRDefault="00DF6D05" w:rsidP="00543964">
      <w:pPr>
        <w:pStyle w:val="Default"/>
        <w:spacing w:line="360" w:lineRule="auto"/>
        <w:rPr>
          <w:sz w:val="28"/>
          <w:szCs w:val="28"/>
          <w:lang w:val="uk-UA"/>
        </w:rPr>
      </w:pPr>
      <w:r w:rsidRPr="00DF6D05">
        <w:rPr>
          <w:sz w:val="28"/>
          <w:szCs w:val="28"/>
          <w:lang w:val="uk-UA"/>
        </w:rPr>
        <w:t>Спеціальність</w:t>
      </w:r>
      <w:r w:rsidR="00543964" w:rsidRPr="00DF6D05">
        <w:rPr>
          <w:sz w:val="28"/>
          <w:szCs w:val="28"/>
          <w:lang w:val="uk-UA"/>
        </w:rPr>
        <w:t>: «</w:t>
      </w:r>
      <w:proofErr w:type="spellStart"/>
      <w:r w:rsidR="00543964" w:rsidRPr="00DF6D05">
        <w:rPr>
          <w:sz w:val="28"/>
          <w:szCs w:val="28"/>
          <w:lang w:val="uk-UA"/>
        </w:rPr>
        <w:t>Кібербезпека</w:t>
      </w:r>
      <w:proofErr w:type="spellEnd"/>
      <w:r w:rsidR="00543964" w:rsidRPr="00DF6D05">
        <w:rPr>
          <w:sz w:val="28"/>
          <w:szCs w:val="28"/>
          <w:lang w:val="uk-UA"/>
        </w:rPr>
        <w:t xml:space="preserve">» </w:t>
      </w:r>
    </w:p>
    <w:p w14:paraId="0BD1DE7F" w14:textId="77777777" w:rsidR="00543964" w:rsidRPr="00DF6D05" w:rsidRDefault="00543964" w:rsidP="00543964">
      <w:pPr>
        <w:pStyle w:val="Default"/>
        <w:spacing w:line="360" w:lineRule="auto"/>
        <w:rPr>
          <w:sz w:val="28"/>
          <w:szCs w:val="28"/>
          <w:lang w:val="uk-UA"/>
        </w:rPr>
      </w:pPr>
      <w:r w:rsidRPr="00DF6D05">
        <w:rPr>
          <w:sz w:val="28"/>
          <w:szCs w:val="28"/>
          <w:lang w:val="uk-UA"/>
        </w:rPr>
        <w:t>Курс</w:t>
      </w:r>
      <w:r w:rsidRPr="00DF6D05">
        <w:rPr>
          <w:sz w:val="28"/>
          <w:szCs w:val="28"/>
          <w:u w:val="single"/>
          <w:lang w:val="uk-UA"/>
        </w:rPr>
        <w:t xml:space="preserve"> 3</w:t>
      </w:r>
      <w:r w:rsidRPr="00DF6D05">
        <w:rPr>
          <w:sz w:val="28"/>
          <w:szCs w:val="28"/>
          <w:lang w:val="uk-UA"/>
        </w:rPr>
        <w:t xml:space="preserve"> Група </w:t>
      </w:r>
      <w:r w:rsidRPr="00DF6D05">
        <w:rPr>
          <w:sz w:val="28"/>
          <w:szCs w:val="28"/>
          <w:u w:val="single"/>
          <w:lang w:val="uk-UA"/>
        </w:rPr>
        <w:t>303-Кб</w:t>
      </w:r>
      <w:r w:rsidRPr="00DF6D05">
        <w:rPr>
          <w:sz w:val="28"/>
          <w:szCs w:val="28"/>
          <w:lang w:val="uk-UA"/>
        </w:rPr>
        <w:t xml:space="preserve"> Семестр</w:t>
      </w:r>
      <w:r w:rsidRPr="00DF6D05">
        <w:rPr>
          <w:sz w:val="28"/>
          <w:szCs w:val="28"/>
          <w:u w:val="single"/>
          <w:lang w:val="uk-UA"/>
        </w:rPr>
        <w:t xml:space="preserve"> 5 </w:t>
      </w:r>
    </w:p>
    <w:p w14:paraId="0D5173E6" w14:textId="6B3890F1" w:rsidR="00543964" w:rsidRPr="00DF6D05" w:rsidRDefault="00543964" w:rsidP="00543964">
      <w:pPr>
        <w:pStyle w:val="Default"/>
        <w:spacing w:line="360" w:lineRule="auto"/>
        <w:rPr>
          <w:sz w:val="28"/>
          <w:szCs w:val="28"/>
          <w:u w:val="single"/>
          <w:lang w:val="uk-UA"/>
        </w:rPr>
      </w:pPr>
      <w:r w:rsidRPr="00DF6D05">
        <w:rPr>
          <w:sz w:val="28"/>
          <w:szCs w:val="28"/>
          <w:lang w:val="uk-UA"/>
        </w:rPr>
        <w:t xml:space="preserve">Дисципліна </w:t>
      </w:r>
      <w:r w:rsidRPr="00DF6D05">
        <w:rPr>
          <w:sz w:val="28"/>
          <w:szCs w:val="28"/>
          <w:u w:val="single"/>
          <w:lang w:val="uk-UA"/>
        </w:rPr>
        <w:t>Комп</w:t>
      </w:r>
      <w:r w:rsidR="00DF6D05">
        <w:rPr>
          <w:sz w:val="28"/>
          <w:szCs w:val="28"/>
          <w:u w:val="single"/>
          <w:lang w:val="uk-UA"/>
        </w:rPr>
        <w:t>’</w:t>
      </w:r>
      <w:r w:rsidRPr="00DF6D05">
        <w:rPr>
          <w:sz w:val="28"/>
          <w:szCs w:val="28"/>
          <w:u w:val="single"/>
          <w:lang w:val="uk-UA"/>
        </w:rPr>
        <w:t xml:space="preserve">ютерні системи та мережі (Рівень D - Безпека комп`ютерних систем) </w:t>
      </w:r>
    </w:p>
    <w:p w14:paraId="1CE8A62D" w14:textId="77777777" w:rsidR="00E56D03" w:rsidRPr="00DF6D05" w:rsidRDefault="00E56D03" w:rsidP="00543964">
      <w:pPr>
        <w:pStyle w:val="Default"/>
        <w:spacing w:line="360" w:lineRule="auto"/>
        <w:rPr>
          <w:sz w:val="28"/>
          <w:szCs w:val="28"/>
          <w:lang w:val="uk-UA"/>
        </w:rPr>
      </w:pPr>
    </w:p>
    <w:p w14:paraId="08D7F628" w14:textId="77777777" w:rsidR="00543964" w:rsidRPr="00DF6D05" w:rsidRDefault="00543964" w:rsidP="00543964">
      <w:pPr>
        <w:pStyle w:val="Default"/>
        <w:spacing w:line="360" w:lineRule="auto"/>
        <w:jc w:val="center"/>
        <w:rPr>
          <w:sz w:val="28"/>
          <w:szCs w:val="28"/>
          <w:lang w:val="uk-UA"/>
        </w:rPr>
      </w:pPr>
      <w:r w:rsidRPr="00DF6D05">
        <w:rPr>
          <w:b/>
          <w:bCs/>
          <w:sz w:val="28"/>
          <w:szCs w:val="28"/>
          <w:lang w:val="uk-UA"/>
        </w:rPr>
        <w:t>ЗАВДАННЯ</w:t>
      </w:r>
    </w:p>
    <w:p w14:paraId="600B0777" w14:textId="77777777" w:rsidR="00543964" w:rsidRPr="00DF6D05" w:rsidRDefault="00543964" w:rsidP="00543964">
      <w:pPr>
        <w:pStyle w:val="Default"/>
        <w:spacing w:line="360" w:lineRule="auto"/>
        <w:jc w:val="center"/>
        <w:rPr>
          <w:b/>
          <w:bCs/>
          <w:sz w:val="28"/>
          <w:szCs w:val="28"/>
          <w:lang w:val="uk-UA"/>
        </w:rPr>
      </w:pPr>
      <w:r w:rsidRPr="00DF6D05">
        <w:rPr>
          <w:b/>
          <w:bCs/>
          <w:sz w:val="28"/>
          <w:szCs w:val="28"/>
          <w:lang w:val="uk-UA"/>
        </w:rPr>
        <w:t>на курсову роботу студента/студентки</w:t>
      </w:r>
    </w:p>
    <w:p w14:paraId="222A3D25" w14:textId="23CC554A" w:rsidR="00543964" w:rsidRPr="00DF6D05" w:rsidRDefault="00543964" w:rsidP="00F02F46">
      <w:pPr>
        <w:pStyle w:val="Default"/>
        <w:tabs>
          <w:tab w:val="left" w:pos="709"/>
        </w:tabs>
        <w:jc w:val="center"/>
        <w:rPr>
          <w:sz w:val="28"/>
          <w:szCs w:val="28"/>
          <w:u w:val="single"/>
          <w:lang w:val="uk-UA"/>
        </w:rPr>
      </w:pPr>
      <w:r w:rsidRPr="00DF6D05">
        <w:rPr>
          <w:b/>
          <w:bCs/>
          <w:sz w:val="28"/>
          <w:szCs w:val="28"/>
          <w:u w:val="single"/>
          <w:lang w:val="uk-UA"/>
        </w:rPr>
        <w:tab/>
      </w:r>
      <w:proofErr w:type="spellStart"/>
      <w:r w:rsidR="002712EA" w:rsidRPr="00DF6D05">
        <w:rPr>
          <w:b/>
          <w:bCs/>
          <w:sz w:val="28"/>
          <w:szCs w:val="28"/>
          <w:u w:val="single"/>
          <w:lang w:val="uk-UA"/>
        </w:rPr>
        <w:t>Хомічака</w:t>
      </w:r>
      <w:proofErr w:type="spellEnd"/>
      <w:r w:rsidR="002712EA" w:rsidRPr="00DF6D05">
        <w:rPr>
          <w:b/>
          <w:bCs/>
          <w:sz w:val="28"/>
          <w:szCs w:val="28"/>
          <w:u w:val="single"/>
          <w:lang w:val="uk-UA"/>
        </w:rPr>
        <w:t xml:space="preserve"> Миколи Остаповича</w:t>
      </w:r>
      <w:r w:rsidRPr="00DF6D05">
        <w:rPr>
          <w:b/>
          <w:bCs/>
          <w:sz w:val="28"/>
          <w:szCs w:val="28"/>
          <w:u w:val="single"/>
          <w:lang w:val="uk-UA"/>
        </w:rPr>
        <w:tab/>
      </w:r>
    </w:p>
    <w:p w14:paraId="497870E9" w14:textId="392A0B6A" w:rsidR="00543964" w:rsidRPr="00DF6D05" w:rsidRDefault="00543964" w:rsidP="00543964">
      <w:pPr>
        <w:pStyle w:val="Default"/>
        <w:spacing w:line="360" w:lineRule="auto"/>
        <w:jc w:val="center"/>
        <w:rPr>
          <w:sz w:val="18"/>
          <w:szCs w:val="18"/>
          <w:lang w:val="uk-UA"/>
        </w:rPr>
      </w:pPr>
      <w:r w:rsidRPr="00DF6D05">
        <w:rPr>
          <w:sz w:val="18"/>
          <w:szCs w:val="18"/>
          <w:lang w:val="uk-UA"/>
        </w:rPr>
        <w:t>(</w:t>
      </w:r>
      <w:r w:rsidR="00DF6D05" w:rsidRPr="00DF6D05">
        <w:rPr>
          <w:sz w:val="18"/>
          <w:szCs w:val="18"/>
          <w:lang w:val="uk-UA"/>
        </w:rPr>
        <w:t>прізвище</w:t>
      </w:r>
      <w:r w:rsidRPr="00DF6D05">
        <w:rPr>
          <w:sz w:val="18"/>
          <w:szCs w:val="18"/>
          <w:lang w:val="uk-UA"/>
        </w:rPr>
        <w:t xml:space="preserve">, </w:t>
      </w:r>
      <w:r w:rsidR="00DF6D05" w:rsidRPr="00DF6D05">
        <w:rPr>
          <w:sz w:val="18"/>
          <w:szCs w:val="18"/>
          <w:lang w:val="uk-UA"/>
        </w:rPr>
        <w:t>ім’я</w:t>
      </w:r>
      <w:r w:rsidRPr="00DF6D05">
        <w:rPr>
          <w:sz w:val="18"/>
          <w:szCs w:val="18"/>
          <w:lang w:val="uk-UA"/>
        </w:rPr>
        <w:t xml:space="preserve">, по </w:t>
      </w:r>
      <w:r w:rsidR="00DF6D05" w:rsidRPr="00DF6D05">
        <w:rPr>
          <w:sz w:val="18"/>
          <w:szCs w:val="18"/>
          <w:lang w:val="uk-UA"/>
        </w:rPr>
        <w:t>батькові</w:t>
      </w:r>
      <w:r w:rsidRPr="00DF6D05">
        <w:rPr>
          <w:sz w:val="18"/>
          <w:szCs w:val="18"/>
          <w:lang w:val="uk-UA"/>
        </w:rPr>
        <w:t>)</w:t>
      </w:r>
    </w:p>
    <w:p w14:paraId="2C906486" w14:textId="77777777" w:rsidR="00543964" w:rsidRPr="00DF6D05" w:rsidRDefault="00543964" w:rsidP="00543964">
      <w:pPr>
        <w:pStyle w:val="Default"/>
        <w:spacing w:line="360" w:lineRule="auto"/>
        <w:jc w:val="both"/>
        <w:rPr>
          <w:sz w:val="28"/>
          <w:szCs w:val="28"/>
          <w:u w:val="single"/>
          <w:lang w:val="uk-UA"/>
        </w:rPr>
      </w:pPr>
      <w:r w:rsidRPr="00DF6D05">
        <w:rPr>
          <w:sz w:val="28"/>
          <w:szCs w:val="28"/>
          <w:lang w:val="uk-UA"/>
        </w:rPr>
        <w:t xml:space="preserve">1. </w:t>
      </w:r>
      <w:r w:rsidRPr="00DF6D05">
        <w:rPr>
          <w:b/>
          <w:bCs/>
          <w:sz w:val="28"/>
          <w:szCs w:val="28"/>
          <w:lang w:val="uk-UA"/>
        </w:rPr>
        <w:t>Тема курсової роботи</w:t>
      </w:r>
      <w:r w:rsidRPr="00DF6D05">
        <w:rPr>
          <w:sz w:val="28"/>
          <w:szCs w:val="28"/>
          <w:lang w:val="uk-UA"/>
        </w:rPr>
        <w:t xml:space="preserve">: </w:t>
      </w:r>
      <w:r w:rsidRPr="00DF6D05">
        <w:rPr>
          <w:sz w:val="28"/>
          <w:szCs w:val="28"/>
          <w:u w:val="single"/>
          <w:lang w:val="uk-UA"/>
        </w:rPr>
        <w:t xml:space="preserve">Розробка комп’ютерної мережі та конфігурування мережевого обладнання </w:t>
      </w:r>
    </w:p>
    <w:p w14:paraId="3A6D4644" w14:textId="55EE9183" w:rsidR="00543964" w:rsidRPr="00DF6D05" w:rsidRDefault="00543964" w:rsidP="00543964">
      <w:pPr>
        <w:pStyle w:val="Default"/>
        <w:spacing w:line="360" w:lineRule="auto"/>
        <w:jc w:val="both"/>
        <w:rPr>
          <w:sz w:val="28"/>
          <w:szCs w:val="28"/>
          <w:lang w:val="uk-UA"/>
        </w:rPr>
      </w:pPr>
      <w:r w:rsidRPr="00DF6D05">
        <w:rPr>
          <w:sz w:val="28"/>
          <w:szCs w:val="28"/>
          <w:lang w:val="uk-UA"/>
        </w:rPr>
        <w:t xml:space="preserve">2. </w:t>
      </w:r>
      <w:r w:rsidR="00DF6D05" w:rsidRPr="00DF6D05">
        <w:rPr>
          <w:b/>
          <w:bCs/>
          <w:sz w:val="28"/>
          <w:szCs w:val="28"/>
          <w:lang w:val="uk-UA"/>
        </w:rPr>
        <w:t>Термін</w:t>
      </w:r>
      <w:r w:rsidRPr="00DF6D05">
        <w:rPr>
          <w:b/>
          <w:bCs/>
          <w:sz w:val="28"/>
          <w:szCs w:val="28"/>
          <w:lang w:val="uk-UA"/>
        </w:rPr>
        <w:t xml:space="preserve"> </w:t>
      </w:r>
      <w:r w:rsidR="00DF6D05" w:rsidRPr="00DF6D05">
        <w:rPr>
          <w:b/>
          <w:bCs/>
          <w:sz w:val="28"/>
          <w:szCs w:val="28"/>
          <w:lang w:val="uk-UA"/>
        </w:rPr>
        <w:t>здачі</w:t>
      </w:r>
      <w:r w:rsidRPr="00DF6D05">
        <w:rPr>
          <w:b/>
          <w:bCs/>
          <w:sz w:val="28"/>
          <w:szCs w:val="28"/>
          <w:lang w:val="uk-UA"/>
        </w:rPr>
        <w:t xml:space="preserve"> студентом </w:t>
      </w:r>
      <w:r w:rsidR="00DF6D05" w:rsidRPr="00DF6D05">
        <w:rPr>
          <w:b/>
          <w:bCs/>
          <w:sz w:val="28"/>
          <w:szCs w:val="28"/>
          <w:lang w:val="uk-UA"/>
        </w:rPr>
        <w:t>закінченої</w:t>
      </w:r>
      <w:r w:rsidRPr="00DF6D05">
        <w:rPr>
          <w:b/>
          <w:bCs/>
          <w:sz w:val="28"/>
          <w:szCs w:val="28"/>
          <w:lang w:val="uk-UA"/>
        </w:rPr>
        <w:t xml:space="preserve"> роботи </w:t>
      </w:r>
      <w:r w:rsidRPr="00DF6D05">
        <w:rPr>
          <w:sz w:val="28"/>
          <w:szCs w:val="28"/>
          <w:u w:val="single"/>
          <w:lang w:val="uk-UA"/>
        </w:rPr>
        <w:t xml:space="preserve">   </w:t>
      </w:r>
      <w:r w:rsidR="00350EC5" w:rsidRPr="00DF6D05">
        <w:rPr>
          <w:sz w:val="28"/>
          <w:szCs w:val="28"/>
          <w:u w:val="single"/>
          <w:lang w:val="uk-UA"/>
        </w:rPr>
        <w:t>18</w:t>
      </w:r>
      <w:r w:rsidRPr="00DF6D05">
        <w:rPr>
          <w:sz w:val="28"/>
          <w:szCs w:val="28"/>
          <w:u w:val="single"/>
          <w:lang w:val="uk-UA"/>
        </w:rPr>
        <w:t>.12.2020</w:t>
      </w:r>
      <w:r w:rsidRPr="00DF6D05">
        <w:rPr>
          <w:sz w:val="28"/>
          <w:szCs w:val="28"/>
          <w:u w:val="single"/>
          <w:lang w:val="uk-UA"/>
        </w:rPr>
        <w:tab/>
      </w:r>
    </w:p>
    <w:p w14:paraId="0D2D7386" w14:textId="77777777" w:rsidR="00543964" w:rsidRPr="00DF6D05" w:rsidRDefault="00543964" w:rsidP="00543964">
      <w:pPr>
        <w:pStyle w:val="Default"/>
        <w:spacing w:line="360" w:lineRule="auto"/>
        <w:jc w:val="both"/>
        <w:rPr>
          <w:sz w:val="28"/>
          <w:szCs w:val="28"/>
          <w:lang w:val="uk-UA"/>
        </w:rPr>
      </w:pPr>
      <w:r w:rsidRPr="00DF6D05">
        <w:rPr>
          <w:b/>
          <w:bCs/>
          <w:sz w:val="28"/>
          <w:szCs w:val="28"/>
          <w:lang w:val="uk-UA"/>
        </w:rPr>
        <w:t xml:space="preserve">3. Постановка задачі. </w:t>
      </w:r>
    </w:p>
    <w:p w14:paraId="23B5A6D6" w14:textId="77777777" w:rsidR="00543964" w:rsidRPr="00DF6D05" w:rsidRDefault="00543964" w:rsidP="00543964">
      <w:pPr>
        <w:pStyle w:val="Default"/>
        <w:spacing w:line="360" w:lineRule="auto"/>
        <w:jc w:val="both"/>
        <w:rPr>
          <w:sz w:val="28"/>
          <w:szCs w:val="28"/>
          <w:lang w:val="uk-UA"/>
        </w:rPr>
      </w:pPr>
      <w:r w:rsidRPr="00DF6D05">
        <w:rPr>
          <w:sz w:val="28"/>
          <w:szCs w:val="28"/>
          <w:lang w:val="uk-UA"/>
        </w:rPr>
        <w:t xml:space="preserve">1. Розробити комп’ютерну мережу </w:t>
      </w:r>
    </w:p>
    <w:p w14:paraId="0ACE1A57" w14:textId="77777777" w:rsidR="00543964" w:rsidRPr="00DF6D05" w:rsidRDefault="00543964" w:rsidP="00543964">
      <w:pPr>
        <w:pStyle w:val="Default"/>
        <w:spacing w:line="360" w:lineRule="auto"/>
        <w:jc w:val="both"/>
        <w:rPr>
          <w:sz w:val="28"/>
          <w:szCs w:val="28"/>
          <w:lang w:val="uk-UA"/>
        </w:rPr>
      </w:pPr>
      <w:r w:rsidRPr="00DF6D05">
        <w:rPr>
          <w:sz w:val="28"/>
          <w:szCs w:val="28"/>
          <w:lang w:val="uk-UA"/>
        </w:rPr>
        <w:t xml:space="preserve">2. Розрахувати адресний простір для мереж LAN1-LAN3 </w:t>
      </w:r>
    </w:p>
    <w:p w14:paraId="1FD530BB" w14:textId="77777777" w:rsidR="00543964" w:rsidRPr="00DF6D05" w:rsidRDefault="00543964" w:rsidP="00543964">
      <w:pPr>
        <w:pStyle w:val="Default"/>
        <w:spacing w:line="360" w:lineRule="auto"/>
        <w:jc w:val="both"/>
        <w:rPr>
          <w:sz w:val="28"/>
          <w:szCs w:val="28"/>
          <w:lang w:val="uk-UA"/>
        </w:rPr>
      </w:pPr>
      <w:r w:rsidRPr="00DF6D05">
        <w:rPr>
          <w:sz w:val="28"/>
          <w:szCs w:val="28"/>
          <w:lang w:val="uk-UA"/>
        </w:rPr>
        <w:t xml:space="preserve">3. Створити конфігураційні файли для всіх мережевих пристроїв. </w:t>
      </w:r>
    </w:p>
    <w:p w14:paraId="50BB4774" w14:textId="77777777" w:rsidR="00543964" w:rsidRPr="00DF6D05" w:rsidRDefault="00543964" w:rsidP="00543964">
      <w:pPr>
        <w:pStyle w:val="Default"/>
        <w:jc w:val="both"/>
        <w:rPr>
          <w:sz w:val="28"/>
          <w:szCs w:val="28"/>
          <w:lang w:val="uk-UA"/>
        </w:rPr>
      </w:pPr>
      <w:r w:rsidRPr="00DF6D05">
        <w:rPr>
          <w:sz w:val="28"/>
          <w:szCs w:val="28"/>
          <w:lang w:val="uk-UA"/>
        </w:rPr>
        <w:t xml:space="preserve">4. Виконати моделювання мережі засобами GNS3. </w:t>
      </w:r>
    </w:p>
    <w:p w14:paraId="3BB11EF5" w14:textId="77777777" w:rsidR="00543964" w:rsidRDefault="00543964" w:rsidP="00543964">
      <w:pPr>
        <w:pStyle w:val="Default"/>
        <w:jc w:val="both"/>
        <w:rPr>
          <w:sz w:val="28"/>
          <w:szCs w:val="28"/>
        </w:rPr>
      </w:pPr>
    </w:p>
    <w:p w14:paraId="14FD7379" w14:textId="77777777" w:rsidR="00543964" w:rsidRPr="00570CD2" w:rsidRDefault="00543964" w:rsidP="00543964">
      <w:pPr>
        <w:pStyle w:val="Default"/>
        <w:spacing w:line="360" w:lineRule="auto"/>
        <w:jc w:val="both"/>
        <w:rPr>
          <w:color w:val="auto"/>
          <w:sz w:val="28"/>
          <w:szCs w:val="28"/>
        </w:rPr>
      </w:pPr>
      <w:r w:rsidRPr="00DF6D05">
        <w:rPr>
          <w:color w:val="auto"/>
          <w:sz w:val="28"/>
          <w:szCs w:val="28"/>
          <w:lang w:val="uk-UA"/>
        </w:rPr>
        <w:t>Вихідні дані</w:t>
      </w:r>
      <w:r w:rsidRPr="00C7603B">
        <w:rPr>
          <w:color w:val="auto"/>
          <w:sz w:val="28"/>
          <w:szCs w:val="28"/>
        </w:rPr>
        <w:t xml:space="preserve">: </w:t>
      </w:r>
    </w:p>
    <w:tbl>
      <w:tblPr>
        <w:tblStyle w:val="a5"/>
        <w:tblW w:w="0" w:type="auto"/>
        <w:jc w:val="center"/>
        <w:tblLook w:val="04A0" w:firstRow="1" w:lastRow="0" w:firstColumn="1" w:lastColumn="0" w:noHBand="0" w:noVBand="1"/>
      </w:tblPr>
      <w:tblGrid>
        <w:gridCol w:w="936"/>
        <w:gridCol w:w="1151"/>
        <w:gridCol w:w="30"/>
        <w:gridCol w:w="370"/>
        <w:gridCol w:w="977"/>
        <w:gridCol w:w="497"/>
        <w:gridCol w:w="622"/>
        <w:gridCol w:w="33"/>
        <w:gridCol w:w="639"/>
        <w:gridCol w:w="401"/>
        <w:gridCol w:w="67"/>
        <w:gridCol w:w="779"/>
        <w:gridCol w:w="305"/>
        <w:gridCol w:w="40"/>
        <w:gridCol w:w="904"/>
        <w:gridCol w:w="176"/>
        <w:gridCol w:w="21"/>
        <w:gridCol w:w="1397"/>
      </w:tblGrid>
      <w:tr w:rsidR="00543964" w14:paraId="5422B80E" w14:textId="77777777" w:rsidTr="00543964">
        <w:trPr>
          <w:jc w:val="center"/>
        </w:trPr>
        <w:tc>
          <w:tcPr>
            <w:tcW w:w="987" w:type="dxa"/>
            <w:vMerge w:val="restart"/>
            <w:vAlign w:val="center"/>
          </w:tcPr>
          <w:p w14:paraId="5A43B3F5" w14:textId="77777777" w:rsidR="00543964" w:rsidRPr="006D155A" w:rsidRDefault="00543964" w:rsidP="00543964">
            <w:pPr>
              <w:spacing w:line="240" w:lineRule="auto"/>
              <w:ind w:firstLine="0"/>
              <w:jc w:val="center"/>
              <w:rPr>
                <w:rFonts w:cs="Times New Roman"/>
                <w:sz w:val="22"/>
                <w:szCs w:val="22"/>
              </w:rPr>
            </w:pPr>
            <w:r w:rsidRPr="006D155A">
              <w:rPr>
                <w:rFonts w:cs="Times New Roman"/>
                <w:sz w:val="22"/>
                <w:szCs w:val="22"/>
                <w:lang w:val="en-US"/>
              </w:rPr>
              <w:t>LAN</w:t>
            </w:r>
            <w:r w:rsidRPr="006D155A">
              <w:rPr>
                <w:rFonts w:cs="Times New Roman"/>
                <w:sz w:val="22"/>
                <w:szCs w:val="22"/>
              </w:rPr>
              <w:t xml:space="preserve"> №1</w:t>
            </w:r>
          </w:p>
        </w:tc>
        <w:tc>
          <w:tcPr>
            <w:tcW w:w="1165" w:type="dxa"/>
            <w:gridSpan w:val="2"/>
            <w:vMerge w:val="restart"/>
            <w:vAlign w:val="center"/>
          </w:tcPr>
          <w:p w14:paraId="725BB763" w14:textId="77777777" w:rsidR="00543964" w:rsidRPr="006D155A" w:rsidRDefault="00543964" w:rsidP="00543964">
            <w:pPr>
              <w:spacing w:line="240" w:lineRule="auto"/>
              <w:ind w:firstLine="0"/>
              <w:jc w:val="center"/>
              <w:rPr>
                <w:rFonts w:cs="Times New Roman"/>
                <w:sz w:val="22"/>
                <w:szCs w:val="22"/>
              </w:rPr>
            </w:pPr>
            <w:r w:rsidRPr="006D155A">
              <w:rPr>
                <w:rFonts w:cs="Times New Roman"/>
                <w:sz w:val="22"/>
                <w:szCs w:val="22"/>
              </w:rPr>
              <w:t>підмережі</w:t>
            </w:r>
          </w:p>
        </w:tc>
        <w:tc>
          <w:tcPr>
            <w:tcW w:w="1102" w:type="dxa"/>
            <w:gridSpan w:val="2"/>
            <w:vMerge w:val="restart"/>
            <w:vAlign w:val="center"/>
          </w:tcPr>
          <w:p w14:paraId="439734B2" w14:textId="77777777" w:rsidR="00543964" w:rsidRPr="006D155A" w:rsidRDefault="00543964" w:rsidP="00543964">
            <w:pPr>
              <w:spacing w:line="240" w:lineRule="auto"/>
              <w:ind w:firstLine="0"/>
              <w:jc w:val="center"/>
              <w:rPr>
                <w:rFonts w:cs="Times New Roman"/>
                <w:sz w:val="22"/>
                <w:szCs w:val="22"/>
              </w:rPr>
            </w:pPr>
            <w:r w:rsidRPr="006D155A">
              <w:rPr>
                <w:rFonts w:cs="Times New Roman"/>
                <w:sz w:val="22"/>
                <w:szCs w:val="22"/>
              </w:rPr>
              <w:t>ІР-адреса</w:t>
            </w:r>
          </w:p>
        </w:tc>
        <w:tc>
          <w:tcPr>
            <w:tcW w:w="6091" w:type="dxa"/>
            <w:gridSpan w:val="13"/>
            <w:vAlign w:val="center"/>
          </w:tcPr>
          <w:p w14:paraId="1ACD6184" w14:textId="77777777" w:rsidR="00543964" w:rsidRPr="006D155A" w:rsidRDefault="00543964" w:rsidP="00543964">
            <w:pPr>
              <w:spacing w:line="240" w:lineRule="auto"/>
              <w:ind w:firstLine="0"/>
              <w:jc w:val="center"/>
              <w:rPr>
                <w:rFonts w:cs="Times New Roman"/>
                <w:sz w:val="22"/>
                <w:szCs w:val="22"/>
              </w:rPr>
            </w:pPr>
            <w:r w:rsidRPr="006D155A">
              <w:rPr>
                <w:rFonts w:cs="Times New Roman"/>
                <w:sz w:val="22"/>
                <w:szCs w:val="22"/>
              </w:rPr>
              <w:t>Кількість хостів</w:t>
            </w:r>
          </w:p>
        </w:tc>
      </w:tr>
      <w:tr w:rsidR="002712EA" w14:paraId="6A82B402" w14:textId="77777777" w:rsidTr="00543964">
        <w:trPr>
          <w:jc w:val="center"/>
        </w:trPr>
        <w:tc>
          <w:tcPr>
            <w:tcW w:w="987" w:type="dxa"/>
            <w:vMerge/>
            <w:vAlign w:val="center"/>
          </w:tcPr>
          <w:p w14:paraId="52FBC647" w14:textId="77777777" w:rsidR="00543964" w:rsidRPr="006D155A" w:rsidRDefault="00543964" w:rsidP="00543964">
            <w:pPr>
              <w:spacing w:line="240" w:lineRule="auto"/>
              <w:ind w:firstLine="0"/>
              <w:jc w:val="center"/>
              <w:rPr>
                <w:rFonts w:cs="Times New Roman"/>
                <w:sz w:val="22"/>
                <w:szCs w:val="22"/>
              </w:rPr>
            </w:pPr>
          </w:p>
        </w:tc>
        <w:tc>
          <w:tcPr>
            <w:tcW w:w="1165" w:type="dxa"/>
            <w:gridSpan w:val="2"/>
            <w:vMerge/>
            <w:vAlign w:val="center"/>
          </w:tcPr>
          <w:p w14:paraId="1FF27FCA" w14:textId="77777777" w:rsidR="00543964" w:rsidRPr="006D155A" w:rsidRDefault="00543964" w:rsidP="00543964">
            <w:pPr>
              <w:spacing w:line="240" w:lineRule="auto"/>
              <w:ind w:firstLine="0"/>
              <w:jc w:val="center"/>
              <w:rPr>
                <w:rFonts w:cs="Times New Roman"/>
                <w:sz w:val="22"/>
                <w:szCs w:val="22"/>
              </w:rPr>
            </w:pPr>
          </w:p>
        </w:tc>
        <w:tc>
          <w:tcPr>
            <w:tcW w:w="1102" w:type="dxa"/>
            <w:gridSpan w:val="2"/>
            <w:vMerge/>
            <w:vAlign w:val="center"/>
          </w:tcPr>
          <w:p w14:paraId="351D34BC" w14:textId="77777777" w:rsidR="00543964" w:rsidRPr="006D155A" w:rsidRDefault="00543964" w:rsidP="00543964">
            <w:pPr>
              <w:spacing w:line="240" w:lineRule="auto"/>
              <w:ind w:firstLine="0"/>
              <w:jc w:val="center"/>
              <w:rPr>
                <w:rFonts w:cs="Times New Roman"/>
                <w:sz w:val="22"/>
                <w:szCs w:val="22"/>
              </w:rPr>
            </w:pPr>
          </w:p>
        </w:tc>
        <w:tc>
          <w:tcPr>
            <w:tcW w:w="1166" w:type="dxa"/>
            <w:gridSpan w:val="3"/>
            <w:vAlign w:val="center"/>
          </w:tcPr>
          <w:p w14:paraId="3C7CEDA8" w14:textId="77777777" w:rsidR="00543964" w:rsidRPr="006D155A" w:rsidRDefault="00543964" w:rsidP="00543964">
            <w:pPr>
              <w:pStyle w:val="Default"/>
              <w:jc w:val="center"/>
              <w:rPr>
                <w:sz w:val="22"/>
                <w:szCs w:val="22"/>
              </w:rPr>
            </w:pPr>
            <w:r w:rsidRPr="006D155A">
              <w:rPr>
                <w:sz w:val="22"/>
                <w:szCs w:val="22"/>
              </w:rPr>
              <w:t>Net1</w:t>
            </w:r>
          </w:p>
        </w:tc>
        <w:tc>
          <w:tcPr>
            <w:tcW w:w="1168" w:type="dxa"/>
            <w:gridSpan w:val="3"/>
            <w:vAlign w:val="center"/>
          </w:tcPr>
          <w:p w14:paraId="1FB62C50" w14:textId="77777777" w:rsidR="00543964" w:rsidRPr="006D155A" w:rsidRDefault="00543964" w:rsidP="00543964">
            <w:pPr>
              <w:pStyle w:val="Default"/>
              <w:jc w:val="center"/>
              <w:rPr>
                <w:sz w:val="22"/>
                <w:szCs w:val="22"/>
              </w:rPr>
            </w:pPr>
            <w:r w:rsidRPr="006D155A">
              <w:rPr>
                <w:sz w:val="22"/>
                <w:szCs w:val="22"/>
              </w:rPr>
              <w:t>Net2</w:t>
            </w:r>
          </w:p>
        </w:tc>
        <w:tc>
          <w:tcPr>
            <w:tcW w:w="1166" w:type="dxa"/>
            <w:gridSpan w:val="2"/>
            <w:vAlign w:val="center"/>
          </w:tcPr>
          <w:p w14:paraId="2ACEAA38" w14:textId="77777777" w:rsidR="00543964" w:rsidRPr="006D155A" w:rsidRDefault="00543964" w:rsidP="00543964">
            <w:pPr>
              <w:pStyle w:val="Default"/>
              <w:jc w:val="center"/>
              <w:rPr>
                <w:sz w:val="22"/>
                <w:szCs w:val="22"/>
              </w:rPr>
            </w:pPr>
            <w:r w:rsidRPr="006D155A">
              <w:rPr>
                <w:sz w:val="22"/>
                <w:szCs w:val="22"/>
              </w:rPr>
              <w:t>Net3</w:t>
            </w:r>
          </w:p>
        </w:tc>
        <w:tc>
          <w:tcPr>
            <w:tcW w:w="1193" w:type="dxa"/>
            <w:gridSpan w:val="4"/>
            <w:vAlign w:val="center"/>
          </w:tcPr>
          <w:p w14:paraId="5564DFD0" w14:textId="77777777" w:rsidR="00543964" w:rsidRPr="006D155A" w:rsidRDefault="00543964" w:rsidP="00543964">
            <w:pPr>
              <w:pStyle w:val="Default"/>
              <w:jc w:val="center"/>
              <w:rPr>
                <w:sz w:val="22"/>
                <w:szCs w:val="22"/>
              </w:rPr>
            </w:pPr>
            <w:r w:rsidRPr="006D155A">
              <w:rPr>
                <w:sz w:val="22"/>
                <w:szCs w:val="22"/>
              </w:rPr>
              <w:t>Net4</w:t>
            </w:r>
          </w:p>
        </w:tc>
        <w:tc>
          <w:tcPr>
            <w:tcW w:w="1398" w:type="dxa"/>
            <w:vAlign w:val="center"/>
          </w:tcPr>
          <w:p w14:paraId="19EB149E" w14:textId="77777777" w:rsidR="00543964" w:rsidRPr="006D155A" w:rsidRDefault="00543964" w:rsidP="00543964">
            <w:pPr>
              <w:pStyle w:val="Default"/>
              <w:jc w:val="center"/>
              <w:rPr>
                <w:sz w:val="22"/>
                <w:szCs w:val="22"/>
              </w:rPr>
            </w:pPr>
            <w:r w:rsidRPr="006D155A">
              <w:rPr>
                <w:sz w:val="22"/>
                <w:szCs w:val="22"/>
              </w:rPr>
              <w:t>Net5</w:t>
            </w:r>
          </w:p>
        </w:tc>
      </w:tr>
      <w:tr w:rsidR="002712EA" w14:paraId="23139F6B" w14:textId="77777777" w:rsidTr="00543964">
        <w:trPr>
          <w:jc w:val="center"/>
        </w:trPr>
        <w:tc>
          <w:tcPr>
            <w:tcW w:w="987" w:type="dxa"/>
            <w:vMerge/>
            <w:vAlign w:val="center"/>
          </w:tcPr>
          <w:p w14:paraId="33409CED" w14:textId="77777777" w:rsidR="00543964" w:rsidRPr="006D155A" w:rsidRDefault="00543964" w:rsidP="00543964">
            <w:pPr>
              <w:spacing w:line="240" w:lineRule="auto"/>
              <w:ind w:firstLine="0"/>
              <w:jc w:val="center"/>
              <w:rPr>
                <w:rFonts w:cs="Times New Roman"/>
                <w:sz w:val="22"/>
                <w:szCs w:val="22"/>
              </w:rPr>
            </w:pPr>
          </w:p>
        </w:tc>
        <w:tc>
          <w:tcPr>
            <w:tcW w:w="1165" w:type="dxa"/>
            <w:gridSpan w:val="2"/>
            <w:vMerge/>
            <w:vAlign w:val="center"/>
          </w:tcPr>
          <w:p w14:paraId="50D0EEA9" w14:textId="77777777" w:rsidR="00543964" w:rsidRPr="006D155A" w:rsidRDefault="00543964" w:rsidP="00543964">
            <w:pPr>
              <w:spacing w:line="240" w:lineRule="auto"/>
              <w:ind w:firstLine="0"/>
              <w:jc w:val="center"/>
              <w:rPr>
                <w:rFonts w:cs="Times New Roman"/>
                <w:sz w:val="22"/>
                <w:szCs w:val="22"/>
              </w:rPr>
            </w:pPr>
          </w:p>
        </w:tc>
        <w:tc>
          <w:tcPr>
            <w:tcW w:w="1102" w:type="dxa"/>
            <w:gridSpan w:val="2"/>
            <w:vAlign w:val="center"/>
          </w:tcPr>
          <w:p w14:paraId="7A60BCEE" w14:textId="34595535" w:rsidR="00543964" w:rsidRPr="002712EA" w:rsidRDefault="002712EA" w:rsidP="00543964">
            <w:pPr>
              <w:pStyle w:val="Default"/>
              <w:jc w:val="center"/>
              <w:rPr>
                <w:sz w:val="22"/>
                <w:szCs w:val="22"/>
                <w:lang w:val="uk-UA"/>
              </w:rPr>
            </w:pPr>
            <w:r>
              <w:rPr>
                <w:sz w:val="22"/>
                <w:szCs w:val="22"/>
                <w:lang w:val="uk-UA"/>
              </w:rPr>
              <w:t>192.168.7.0</w:t>
            </w:r>
          </w:p>
        </w:tc>
        <w:tc>
          <w:tcPr>
            <w:tcW w:w="1166" w:type="dxa"/>
            <w:gridSpan w:val="3"/>
            <w:vAlign w:val="center"/>
          </w:tcPr>
          <w:p w14:paraId="6C3CFA1C" w14:textId="7702684A" w:rsidR="00543964" w:rsidRPr="006D155A" w:rsidRDefault="002712EA" w:rsidP="00543964">
            <w:pPr>
              <w:spacing w:line="240" w:lineRule="auto"/>
              <w:ind w:firstLine="0"/>
              <w:jc w:val="center"/>
              <w:rPr>
                <w:rFonts w:cs="Times New Roman"/>
                <w:sz w:val="22"/>
                <w:szCs w:val="22"/>
              </w:rPr>
            </w:pPr>
            <w:r>
              <w:rPr>
                <w:rFonts w:cs="Times New Roman"/>
                <w:sz w:val="22"/>
                <w:szCs w:val="22"/>
              </w:rPr>
              <w:t>28</w:t>
            </w:r>
          </w:p>
        </w:tc>
        <w:tc>
          <w:tcPr>
            <w:tcW w:w="1168" w:type="dxa"/>
            <w:gridSpan w:val="3"/>
            <w:vAlign w:val="center"/>
          </w:tcPr>
          <w:p w14:paraId="7A53E38D" w14:textId="1476AC38" w:rsidR="00543964" w:rsidRPr="006D155A" w:rsidRDefault="002712EA" w:rsidP="00543964">
            <w:pPr>
              <w:spacing w:line="240" w:lineRule="auto"/>
              <w:ind w:firstLine="0"/>
              <w:jc w:val="center"/>
              <w:rPr>
                <w:rFonts w:cs="Times New Roman"/>
                <w:sz w:val="22"/>
                <w:szCs w:val="22"/>
              </w:rPr>
            </w:pPr>
            <w:r>
              <w:rPr>
                <w:rFonts w:cs="Times New Roman"/>
                <w:sz w:val="22"/>
                <w:szCs w:val="22"/>
              </w:rPr>
              <w:t>26</w:t>
            </w:r>
          </w:p>
        </w:tc>
        <w:tc>
          <w:tcPr>
            <w:tcW w:w="1166" w:type="dxa"/>
            <w:gridSpan w:val="2"/>
            <w:vAlign w:val="center"/>
          </w:tcPr>
          <w:p w14:paraId="7F4DA143" w14:textId="798D50CD" w:rsidR="00543964" w:rsidRPr="006D155A" w:rsidRDefault="002712EA" w:rsidP="00543964">
            <w:pPr>
              <w:spacing w:line="240" w:lineRule="auto"/>
              <w:ind w:firstLine="0"/>
              <w:jc w:val="center"/>
              <w:rPr>
                <w:rFonts w:cs="Times New Roman"/>
                <w:sz w:val="22"/>
                <w:szCs w:val="22"/>
              </w:rPr>
            </w:pPr>
            <w:r>
              <w:rPr>
                <w:rFonts w:cs="Times New Roman"/>
                <w:sz w:val="22"/>
                <w:szCs w:val="22"/>
              </w:rPr>
              <w:t>60</w:t>
            </w:r>
          </w:p>
        </w:tc>
        <w:tc>
          <w:tcPr>
            <w:tcW w:w="1193" w:type="dxa"/>
            <w:gridSpan w:val="4"/>
            <w:vAlign w:val="center"/>
          </w:tcPr>
          <w:p w14:paraId="60309015" w14:textId="7003BA74" w:rsidR="00543964" w:rsidRPr="006D155A" w:rsidRDefault="002712EA" w:rsidP="00543964">
            <w:pPr>
              <w:spacing w:line="240" w:lineRule="auto"/>
              <w:ind w:firstLine="0"/>
              <w:jc w:val="center"/>
              <w:rPr>
                <w:rFonts w:cs="Times New Roman"/>
                <w:sz w:val="22"/>
                <w:szCs w:val="22"/>
              </w:rPr>
            </w:pPr>
            <w:r>
              <w:rPr>
                <w:rFonts w:cs="Times New Roman"/>
                <w:sz w:val="22"/>
                <w:szCs w:val="22"/>
              </w:rPr>
              <w:t>10</w:t>
            </w:r>
          </w:p>
        </w:tc>
        <w:tc>
          <w:tcPr>
            <w:tcW w:w="1398" w:type="dxa"/>
            <w:vAlign w:val="center"/>
          </w:tcPr>
          <w:p w14:paraId="42146280" w14:textId="65909C9E" w:rsidR="00543964" w:rsidRPr="002712EA" w:rsidRDefault="002712EA" w:rsidP="00543964">
            <w:pPr>
              <w:spacing w:line="240" w:lineRule="auto"/>
              <w:ind w:firstLine="0"/>
              <w:jc w:val="center"/>
              <w:rPr>
                <w:rFonts w:cs="Times New Roman"/>
                <w:sz w:val="22"/>
                <w:szCs w:val="22"/>
                <w:lang w:val="en-US"/>
              </w:rPr>
            </w:pPr>
            <w:r>
              <w:rPr>
                <w:rFonts w:cs="Times New Roman"/>
                <w:sz w:val="22"/>
                <w:szCs w:val="22"/>
              </w:rPr>
              <w:t>4</w:t>
            </w:r>
          </w:p>
        </w:tc>
      </w:tr>
      <w:tr w:rsidR="002712EA" w14:paraId="1A9BFA90" w14:textId="77777777" w:rsidTr="00543964">
        <w:trPr>
          <w:jc w:val="center"/>
        </w:trPr>
        <w:tc>
          <w:tcPr>
            <w:tcW w:w="987" w:type="dxa"/>
            <w:vMerge/>
            <w:vAlign w:val="center"/>
          </w:tcPr>
          <w:p w14:paraId="42D79A52" w14:textId="77777777" w:rsidR="00543964" w:rsidRPr="006D155A" w:rsidRDefault="00543964" w:rsidP="00543964">
            <w:pPr>
              <w:spacing w:line="240" w:lineRule="auto"/>
              <w:ind w:firstLine="0"/>
              <w:jc w:val="center"/>
              <w:rPr>
                <w:rFonts w:cs="Times New Roman"/>
                <w:sz w:val="22"/>
                <w:szCs w:val="22"/>
              </w:rPr>
            </w:pPr>
          </w:p>
        </w:tc>
        <w:tc>
          <w:tcPr>
            <w:tcW w:w="1165" w:type="dxa"/>
            <w:gridSpan w:val="2"/>
            <w:vMerge w:val="restart"/>
            <w:vAlign w:val="center"/>
          </w:tcPr>
          <w:p w14:paraId="64481C72" w14:textId="77777777" w:rsidR="00543964" w:rsidRPr="006D155A" w:rsidRDefault="00543964" w:rsidP="00543964">
            <w:pPr>
              <w:pStyle w:val="Default"/>
              <w:jc w:val="center"/>
              <w:rPr>
                <w:sz w:val="22"/>
                <w:szCs w:val="22"/>
              </w:rPr>
            </w:pPr>
            <w:r w:rsidRPr="006D155A">
              <w:rPr>
                <w:sz w:val="22"/>
                <w:szCs w:val="22"/>
              </w:rPr>
              <w:t>ст. ACL</w:t>
            </w:r>
          </w:p>
        </w:tc>
        <w:tc>
          <w:tcPr>
            <w:tcW w:w="1102" w:type="dxa"/>
            <w:gridSpan w:val="2"/>
            <w:vAlign w:val="center"/>
          </w:tcPr>
          <w:p w14:paraId="3D782764" w14:textId="77777777" w:rsidR="00543964" w:rsidRPr="006D155A" w:rsidRDefault="00543964" w:rsidP="00543964">
            <w:pPr>
              <w:spacing w:line="240" w:lineRule="auto"/>
              <w:ind w:firstLine="0"/>
              <w:jc w:val="center"/>
              <w:rPr>
                <w:rFonts w:cs="Times New Roman"/>
                <w:sz w:val="22"/>
                <w:szCs w:val="22"/>
              </w:rPr>
            </w:pPr>
            <w:proofErr w:type="spellStart"/>
            <w:r w:rsidRPr="006D155A">
              <w:rPr>
                <w:rFonts w:cs="Times New Roman"/>
                <w:sz w:val="22"/>
                <w:szCs w:val="22"/>
              </w:rPr>
              <w:t>відпр</w:t>
            </w:r>
            <w:proofErr w:type="spellEnd"/>
            <w:r w:rsidRPr="006D155A">
              <w:rPr>
                <w:rFonts w:cs="Times New Roman"/>
                <w:sz w:val="22"/>
                <w:szCs w:val="22"/>
              </w:rPr>
              <w:t>.</w:t>
            </w:r>
          </w:p>
        </w:tc>
        <w:tc>
          <w:tcPr>
            <w:tcW w:w="1166" w:type="dxa"/>
            <w:gridSpan w:val="3"/>
            <w:vAlign w:val="center"/>
          </w:tcPr>
          <w:p w14:paraId="458C0956" w14:textId="77777777" w:rsidR="00543964" w:rsidRPr="006D155A" w:rsidRDefault="00543964" w:rsidP="00543964">
            <w:pPr>
              <w:spacing w:line="240" w:lineRule="auto"/>
              <w:ind w:firstLine="0"/>
              <w:jc w:val="center"/>
              <w:rPr>
                <w:rFonts w:cs="Times New Roman"/>
                <w:sz w:val="22"/>
                <w:szCs w:val="22"/>
              </w:rPr>
            </w:pPr>
            <w:proofErr w:type="spellStart"/>
            <w:r w:rsidRPr="006D155A">
              <w:rPr>
                <w:rFonts w:cs="Times New Roman"/>
                <w:sz w:val="22"/>
                <w:szCs w:val="22"/>
              </w:rPr>
              <w:t>отр</w:t>
            </w:r>
            <w:proofErr w:type="spellEnd"/>
            <w:r w:rsidRPr="006D155A">
              <w:rPr>
                <w:rFonts w:cs="Times New Roman"/>
                <w:sz w:val="22"/>
                <w:szCs w:val="22"/>
              </w:rPr>
              <w:t>.</w:t>
            </w:r>
          </w:p>
        </w:tc>
        <w:tc>
          <w:tcPr>
            <w:tcW w:w="1168" w:type="dxa"/>
            <w:gridSpan w:val="3"/>
            <w:vAlign w:val="center"/>
          </w:tcPr>
          <w:p w14:paraId="284EF233" w14:textId="77777777" w:rsidR="00543964" w:rsidRPr="006D155A" w:rsidRDefault="00543964" w:rsidP="00543964">
            <w:pPr>
              <w:spacing w:line="240" w:lineRule="auto"/>
              <w:ind w:firstLine="0"/>
              <w:jc w:val="center"/>
              <w:rPr>
                <w:rFonts w:cs="Times New Roman"/>
                <w:sz w:val="22"/>
                <w:szCs w:val="22"/>
              </w:rPr>
            </w:pPr>
            <w:proofErr w:type="spellStart"/>
            <w:r w:rsidRPr="006D155A">
              <w:rPr>
                <w:rFonts w:cs="Times New Roman"/>
                <w:sz w:val="22"/>
                <w:szCs w:val="22"/>
              </w:rPr>
              <w:t>відпр</w:t>
            </w:r>
            <w:proofErr w:type="spellEnd"/>
            <w:r w:rsidRPr="006D155A">
              <w:rPr>
                <w:rFonts w:cs="Times New Roman"/>
                <w:sz w:val="22"/>
                <w:szCs w:val="22"/>
              </w:rPr>
              <w:t>.</w:t>
            </w:r>
          </w:p>
        </w:tc>
        <w:tc>
          <w:tcPr>
            <w:tcW w:w="1166" w:type="dxa"/>
            <w:gridSpan w:val="2"/>
            <w:vAlign w:val="center"/>
          </w:tcPr>
          <w:p w14:paraId="77AE4CB7" w14:textId="77777777" w:rsidR="00543964" w:rsidRPr="006D155A" w:rsidRDefault="00543964" w:rsidP="00543964">
            <w:pPr>
              <w:spacing w:line="240" w:lineRule="auto"/>
              <w:ind w:firstLine="0"/>
              <w:jc w:val="center"/>
              <w:rPr>
                <w:rFonts w:cs="Times New Roman"/>
                <w:sz w:val="22"/>
                <w:szCs w:val="22"/>
              </w:rPr>
            </w:pPr>
            <w:proofErr w:type="spellStart"/>
            <w:r w:rsidRPr="006D155A">
              <w:rPr>
                <w:rFonts w:cs="Times New Roman"/>
                <w:sz w:val="22"/>
                <w:szCs w:val="22"/>
              </w:rPr>
              <w:t>отр</w:t>
            </w:r>
            <w:proofErr w:type="spellEnd"/>
            <w:r w:rsidRPr="006D155A">
              <w:rPr>
                <w:rFonts w:cs="Times New Roman"/>
                <w:sz w:val="22"/>
                <w:szCs w:val="22"/>
              </w:rPr>
              <w:t>.</w:t>
            </w:r>
          </w:p>
        </w:tc>
        <w:tc>
          <w:tcPr>
            <w:tcW w:w="1193" w:type="dxa"/>
            <w:gridSpan w:val="4"/>
            <w:vAlign w:val="center"/>
          </w:tcPr>
          <w:p w14:paraId="74C1FF8A" w14:textId="77777777" w:rsidR="00543964" w:rsidRPr="006D155A" w:rsidRDefault="00543964" w:rsidP="00543964">
            <w:pPr>
              <w:spacing w:line="240" w:lineRule="auto"/>
              <w:ind w:firstLine="0"/>
              <w:jc w:val="center"/>
              <w:rPr>
                <w:rFonts w:cs="Times New Roman"/>
                <w:sz w:val="22"/>
                <w:szCs w:val="22"/>
              </w:rPr>
            </w:pPr>
            <w:proofErr w:type="spellStart"/>
            <w:r w:rsidRPr="006D155A">
              <w:rPr>
                <w:rFonts w:cs="Times New Roman"/>
                <w:sz w:val="22"/>
                <w:szCs w:val="22"/>
              </w:rPr>
              <w:t>відпр</w:t>
            </w:r>
            <w:proofErr w:type="spellEnd"/>
            <w:r w:rsidRPr="006D155A">
              <w:rPr>
                <w:rFonts w:cs="Times New Roman"/>
                <w:sz w:val="22"/>
                <w:szCs w:val="22"/>
              </w:rPr>
              <w:t>.</w:t>
            </w:r>
          </w:p>
        </w:tc>
        <w:tc>
          <w:tcPr>
            <w:tcW w:w="1398" w:type="dxa"/>
            <w:vAlign w:val="center"/>
          </w:tcPr>
          <w:p w14:paraId="51754319" w14:textId="77777777" w:rsidR="00543964" w:rsidRPr="006D155A" w:rsidRDefault="00543964" w:rsidP="00543964">
            <w:pPr>
              <w:spacing w:line="240" w:lineRule="auto"/>
              <w:ind w:firstLine="0"/>
              <w:jc w:val="center"/>
              <w:rPr>
                <w:rFonts w:cs="Times New Roman"/>
                <w:sz w:val="22"/>
                <w:szCs w:val="22"/>
              </w:rPr>
            </w:pPr>
            <w:proofErr w:type="spellStart"/>
            <w:r w:rsidRPr="006D155A">
              <w:rPr>
                <w:rFonts w:cs="Times New Roman"/>
                <w:sz w:val="22"/>
                <w:szCs w:val="22"/>
              </w:rPr>
              <w:t>отр</w:t>
            </w:r>
            <w:proofErr w:type="spellEnd"/>
            <w:r w:rsidRPr="006D155A">
              <w:rPr>
                <w:rFonts w:cs="Times New Roman"/>
                <w:sz w:val="22"/>
                <w:szCs w:val="22"/>
              </w:rPr>
              <w:t>.</w:t>
            </w:r>
          </w:p>
        </w:tc>
      </w:tr>
      <w:tr w:rsidR="002712EA" w14:paraId="6DDDA671" w14:textId="77777777" w:rsidTr="00543964">
        <w:trPr>
          <w:jc w:val="center"/>
        </w:trPr>
        <w:tc>
          <w:tcPr>
            <w:tcW w:w="987" w:type="dxa"/>
            <w:vMerge/>
            <w:vAlign w:val="center"/>
          </w:tcPr>
          <w:p w14:paraId="6CE8300A" w14:textId="77777777" w:rsidR="00543964" w:rsidRPr="006D155A" w:rsidRDefault="00543964" w:rsidP="00543964">
            <w:pPr>
              <w:spacing w:line="240" w:lineRule="auto"/>
              <w:ind w:firstLine="0"/>
              <w:jc w:val="center"/>
              <w:rPr>
                <w:rFonts w:cs="Times New Roman"/>
                <w:sz w:val="22"/>
                <w:szCs w:val="22"/>
              </w:rPr>
            </w:pPr>
          </w:p>
        </w:tc>
        <w:tc>
          <w:tcPr>
            <w:tcW w:w="1165" w:type="dxa"/>
            <w:gridSpan w:val="2"/>
            <w:vMerge/>
            <w:vAlign w:val="center"/>
          </w:tcPr>
          <w:p w14:paraId="2287E5A6" w14:textId="77777777" w:rsidR="00543964" w:rsidRPr="006D155A" w:rsidRDefault="00543964" w:rsidP="00543964">
            <w:pPr>
              <w:spacing w:line="240" w:lineRule="auto"/>
              <w:ind w:firstLine="0"/>
              <w:jc w:val="center"/>
              <w:rPr>
                <w:rFonts w:cs="Times New Roman"/>
                <w:sz w:val="22"/>
                <w:szCs w:val="22"/>
              </w:rPr>
            </w:pPr>
          </w:p>
        </w:tc>
        <w:tc>
          <w:tcPr>
            <w:tcW w:w="1102" w:type="dxa"/>
            <w:gridSpan w:val="2"/>
            <w:vAlign w:val="center"/>
          </w:tcPr>
          <w:p w14:paraId="5281C814" w14:textId="77777777" w:rsidR="00543964" w:rsidRPr="006D155A" w:rsidRDefault="00543964" w:rsidP="00543964">
            <w:pPr>
              <w:spacing w:line="240" w:lineRule="auto"/>
              <w:ind w:firstLine="0"/>
              <w:jc w:val="center"/>
              <w:rPr>
                <w:rFonts w:cs="Times New Roman"/>
                <w:sz w:val="22"/>
                <w:szCs w:val="22"/>
              </w:rPr>
            </w:pPr>
            <w:r w:rsidRPr="006D155A">
              <w:rPr>
                <w:rFonts w:cs="Times New Roman"/>
                <w:sz w:val="22"/>
                <w:szCs w:val="22"/>
              </w:rPr>
              <w:t>Net5</w:t>
            </w:r>
          </w:p>
        </w:tc>
        <w:tc>
          <w:tcPr>
            <w:tcW w:w="1166" w:type="dxa"/>
            <w:gridSpan w:val="3"/>
            <w:vAlign w:val="center"/>
          </w:tcPr>
          <w:p w14:paraId="57E578A3" w14:textId="4C40589F" w:rsidR="00543964" w:rsidRPr="002712EA" w:rsidRDefault="00543964" w:rsidP="00543964">
            <w:pPr>
              <w:spacing w:line="240" w:lineRule="auto"/>
              <w:ind w:firstLine="0"/>
              <w:jc w:val="center"/>
              <w:rPr>
                <w:rFonts w:cs="Times New Roman"/>
                <w:sz w:val="22"/>
                <w:szCs w:val="22"/>
                <w:lang w:val="en-US"/>
              </w:rPr>
            </w:pPr>
            <w:proofErr w:type="spellStart"/>
            <w:r w:rsidRPr="006D155A">
              <w:rPr>
                <w:rFonts w:cs="Times New Roman"/>
                <w:sz w:val="22"/>
                <w:szCs w:val="22"/>
              </w:rPr>
              <w:t>Net</w:t>
            </w:r>
            <w:proofErr w:type="spellEnd"/>
            <w:r w:rsidR="002712EA">
              <w:rPr>
                <w:rFonts w:cs="Times New Roman"/>
                <w:sz w:val="22"/>
                <w:szCs w:val="22"/>
                <w:lang w:val="en-US"/>
              </w:rPr>
              <w:t>4</w:t>
            </w:r>
          </w:p>
        </w:tc>
        <w:tc>
          <w:tcPr>
            <w:tcW w:w="1168" w:type="dxa"/>
            <w:gridSpan w:val="3"/>
            <w:vAlign w:val="center"/>
          </w:tcPr>
          <w:p w14:paraId="1951E919" w14:textId="70235C4E" w:rsidR="00543964" w:rsidRPr="002712EA" w:rsidRDefault="00543964" w:rsidP="00543964">
            <w:pPr>
              <w:spacing w:line="240" w:lineRule="auto"/>
              <w:ind w:firstLine="0"/>
              <w:jc w:val="center"/>
              <w:rPr>
                <w:rFonts w:cs="Times New Roman"/>
                <w:sz w:val="22"/>
                <w:szCs w:val="22"/>
                <w:lang w:val="en-US"/>
              </w:rPr>
            </w:pPr>
            <w:proofErr w:type="spellStart"/>
            <w:r w:rsidRPr="006D155A">
              <w:rPr>
                <w:rFonts w:cs="Times New Roman"/>
                <w:sz w:val="22"/>
                <w:szCs w:val="22"/>
              </w:rPr>
              <w:t>Net</w:t>
            </w:r>
            <w:proofErr w:type="spellEnd"/>
            <w:r w:rsidR="002712EA">
              <w:rPr>
                <w:rFonts w:cs="Times New Roman"/>
                <w:sz w:val="22"/>
                <w:szCs w:val="22"/>
                <w:lang w:val="en-US"/>
              </w:rPr>
              <w:t>3</w:t>
            </w:r>
          </w:p>
        </w:tc>
        <w:tc>
          <w:tcPr>
            <w:tcW w:w="1166" w:type="dxa"/>
            <w:gridSpan w:val="2"/>
            <w:vAlign w:val="center"/>
          </w:tcPr>
          <w:p w14:paraId="76681C6D" w14:textId="6644FEC2" w:rsidR="00543964" w:rsidRPr="002712EA" w:rsidRDefault="00543964" w:rsidP="00543964">
            <w:pPr>
              <w:spacing w:line="240" w:lineRule="auto"/>
              <w:ind w:firstLine="0"/>
              <w:jc w:val="center"/>
              <w:rPr>
                <w:rFonts w:cs="Times New Roman"/>
                <w:sz w:val="22"/>
                <w:szCs w:val="22"/>
                <w:lang w:val="en-US"/>
              </w:rPr>
            </w:pPr>
            <w:proofErr w:type="spellStart"/>
            <w:r w:rsidRPr="006D155A">
              <w:rPr>
                <w:rFonts w:cs="Times New Roman"/>
                <w:sz w:val="22"/>
                <w:szCs w:val="22"/>
              </w:rPr>
              <w:t>Net</w:t>
            </w:r>
            <w:proofErr w:type="spellEnd"/>
            <w:r w:rsidR="002712EA">
              <w:rPr>
                <w:rFonts w:cs="Times New Roman"/>
                <w:sz w:val="22"/>
                <w:szCs w:val="22"/>
                <w:lang w:val="en-US"/>
              </w:rPr>
              <w:t>1</w:t>
            </w:r>
          </w:p>
        </w:tc>
        <w:tc>
          <w:tcPr>
            <w:tcW w:w="1193" w:type="dxa"/>
            <w:gridSpan w:val="4"/>
            <w:vAlign w:val="center"/>
          </w:tcPr>
          <w:p w14:paraId="13177238" w14:textId="77777777" w:rsidR="00543964" w:rsidRPr="006D155A" w:rsidRDefault="00543964" w:rsidP="00543964">
            <w:pPr>
              <w:spacing w:line="240" w:lineRule="auto"/>
              <w:ind w:firstLine="0"/>
              <w:jc w:val="center"/>
              <w:rPr>
                <w:rFonts w:cs="Times New Roman"/>
                <w:sz w:val="22"/>
                <w:szCs w:val="22"/>
              </w:rPr>
            </w:pPr>
            <w:r w:rsidRPr="006D155A">
              <w:rPr>
                <w:rFonts w:cs="Times New Roman"/>
                <w:sz w:val="22"/>
                <w:szCs w:val="22"/>
              </w:rPr>
              <w:t>Net2</w:t>
            </w:r>
          </w:p>
        </w:tc>
        <w:tc>
          <w:tcPr>
            <w:tcW w:w="1398" w:type="dxa"/>
            <w:vAlign w:val="center"/>
          </w:tcPr>
          <w:p w14:paraId="05858220" w14:textId="74F54694" w:rsidR="00543964" w:rsidRPr="002712EA" w:rsidRDefault="00543964" w:rsidP="00543964">
            <w:pPr>
              <w:spacing w:line="240" w:lineRule="auto"/>
              <w:ind w:firstLine="0"/>
              <w:jc w:val="center"/>
              <w:rPr>
                <w:rFonts w:cs="Times New Roman"/>
                <w:sz w:val="22"/>
                <w:szCs w:val="22"/>
                <w:lang w:val="en-US"/>
              </w:rPr>
            </w:pPr>
            <w:proofErr w:type="spellStart"/>
            <w:r w:rsidRPr="006D155A">
              <w:rPr>
                <w:rFonts w:cs="Times New Roman"/>
                <w:sz w:val="22"/>
                <w:szCs w:val="22"/>
              </w:rPr>
              <w:t>Net</w:t>
            </w:r>
            <w:proofErr w:type="spellEnd"/>
            <w:r w:rsidR="002712EA">
              <w:rPr>
                <w:rFonts w:cs="Times New Roman"/>
                <w:sz w:val="22"/>
                <w:szCs w:val="22"/>
                <w:lang w:val="en-US"/>
              </w:rPr>
              <w:t>5</w:t>
            </w:r>
          </w:p>
        </w:tc>
      </w:tr>
      <w:tr w:rsidR="002712EA" w14:paraId="7041B112" w14:textId="77777777" w:rsidTr="00543964">
        <w:trPr>
          <w:jc w:val="center"/>
        </w:trPr>
        <w:tc>
          <w:tcPr>
            <w:tcW w:w="987" w:type="dxa"/>
            <w:vMerge/>
            <w:vAlign w:val="center"/>
          </w:tcPr>
          <w:p w14:paraId="6B472C51" w14:textId="77777777" w:rsidR="00543964" w:rsidRPr="006D155A" w:rsidRDefault="00543964" w:rsidP="00543964">
            <w:pPr>
              <w:spacing w:line="240" w:lineRule="auto"/>
              <w:ind w:firstLine="0"/>
              <w:jc w:val="center"/>
              <w:rPr>
                <w:rFonts w:cs="Times New Roman"/>
                <w:sz w:val="22"/>
                <w:szCs w:val="22"/>
              </w:rPr>
            </w:pPr>
          </w:p>
        </w:tc>
        <w:tc>
          <w:tcPr>
            <w:tcW w:w="1165" w:type="dxa"/>
            <w:gridSpan w:val="2"/>
            <w:vMerge w:val="restart"/>
            <w:vAlign w:val="center"/>
          </w:tcPr>
          <w:p w14:paraId="247C1597" w14:textId="77777777" w:rsidR="00543964" w:rsidRPr="006D155A" w:rsidRDefault="00543964" w:rsidP="00543964">
            <w:pPr>
              <w:pStyle w:val="Default"/>
              <w:jc w:val="center"/>
              <w:rPr>
                <w:sz w:val="22"/>
                <w:szCs w:val="22"/>
              </w:rPr>
            </w:pPr>
            <w:proofErr w:type="spellStart"/>
            <w:r w:rsidRPr="006D155A">
              <w:rPr>
                <w:sz w:val="22"/>
                <w:szCs w:val="22"/>
              </w:rPr>
              <w:t>розш</w:t>
            </w:r>
            <w:proofErr w:type="spellEnd"/>
            <w:r w:rsidRPr="006D155A">
              <w:rPr>
                <w:sz w:val="22"/>
                <w:szCs w:val="22"/>
              </w:rPr>
              <w:t>. ACL</w:t>
            </w:r>
          </w:p>
        </w:tc>
        <w:tc>
          <w:tcPr>
            <w:tcW w:w="1102" w:type="dxa"/>
            <w:gridSpan w:val="2"/>
            <w:vAlign w:val="center"/>
          </w:tcPr>
          <w:p w14:paraId="47550691" w14:textId="77777777" w:rsidR="00543964" w:rsidRPr="006D155A" w:rsidRDefault="00543964" w:rsidP="00543964">
            <w:pPr>
              <w:spacing w:line="240" w:lineRule="auto"/>
              <w:ind w:firstLine="0"/>
              <w:jc w:val="center"/>
              <w:rPr>
                <w:rFonts w:cs="Times New Roman"/>
                <w:sz w:val="22"/>
                <w:szCs w:val="22"/>
              </w:rPr>
            </w:pPr>
            <w:proofErr w:type="spellStart"/>
            <w:r w:rsidRPr="006D155A">
              <w:rPr>
                <w:rFonts w:cs="Times New Roman"/>
                <w:sz w:val="22"/>
                <w:szCs w:val="22"/>
              </w:rPr>
              <w:t>відпр</w:t>
            </w:r>
            <w:proofErr w:type="spellEnd"/>
            <w:r w:rsidRPr="006D155A">
              <w:rPr>
                <w:rFonts w:cs="Times New Roman"/>
                <w:sz w:val="22"/>
                <w:szCs w:val="22"/>
              </w:rPr>
              <w:t>.</w:t>
            </w:r>
          </w:p>
        </w:tc>
        <w:tc>
          <w:tcPr>
            <w:tcW w:w="1166" w:type="dxa"/>
            <w:gridSpan w:val="3"/>
            <w:vAlign w:val="center"/>
          </w:tcPr>
          <w:p w14:paraId="23E9B1CF" w14:textId="77777777" w:rsidR="00543964" w:rsidRPr="006D155A" w:rsidRDefault="00543964" w:rsidP="00543964">
            <w:pPr>
              <w:spacing w:line="240" w:lineRule="auto"/>
              <w:ind w:firstLine="0"/>
              <w:jc w:val="center"/>
              <w:rPr>
                <w:rFonts w:cs="Times New Roman"/>
                <w:sz w:val="22"/>
                <w:szCs w:val="22"/>
              </w:rPr>
            </w:pPr>
            <w:proofErr w:type="spellStart"/>
            <w:r w:rsidRPr="006D155A">
              <w:rPr>
                <w:rFonts w:cs="Times New Roman"/>
                <w:sz w:val="22"/>
                <w:szCs w:val="22"/>
              </w:rPr>
              <w:t>отр</w:t>
            </w:r>
            <w:proofErr w:type="spellEnd"/>
            <w:r w:rsidRPr="006D155A">
              <w:rPr>
                <w:rFonts w:cs="Times New Roman"/>
                <w:sz w:val="22"/>
                <w:szCs w:val="22"/>
              </w:rPr>
              <w:t>.</w:t>
            </w:r>
          </w:p>
        </w:tc>
        <w:tc>
          <w:tcPr>
            <w:tcW w:w="1168" w:type="dxa"/>
            <w:gridSpan w:val="3"/>
            <w:vAlign w:val="center"/>
          </w:tcPr>
          <w:p w14:paraId="57571077" w14:textId="77777777" w:rsidR="00543964" w:rsidRPr="006D155A" w:rsidRDefault="00543964" w:rsidP="00543964">
            <w:pPr>
              <w:spacing w:line="240" w:lineRule="auto"/>
              <w:ind w:firstLine="0"/>
              <w:jc w:val="center"/>
              <w:rPr>
                <w:rFonts w:cs="Times New Roman"/>
                <w:sz w:val="22"/>
                <w:szCs w:val="22"/>
              </w:rPr>
            </w:pPr>
            <w:proofErr w:type="spellStart"/>
            <w:r w:rsidRPr="006D155A">
              <w:rPr>
                <w:rFonts w:cs="Times New Roman"/>
                <w:sz w:val="22"/>
                <w:szCs w:val="22"/>
              </w:rPr>
              <w:t>відпр</w:t>
            </w:r>
            <w:proofErr w:type="spellEnd"/>
            <w:r w:rsidRPr="006D155A">
              <w:rPr>
                <w:rFonts w:cs="Times New Roman"/>
                <w:sz w:val="22"/>
                <w:szCs w:val="22"/>
              </w:rPr>
              <w:t>.</w:t>
            </w:r>
          </w:p>
        </w:tc>
        <w:tc>
          <w:tcPr>
            <w:tcW w:w="1166" w:type="dxa"/>
            <w:gridSpan w:val="2"/>
            <w:vAlign w:val="center"/>
          </w:tcPr>
          <w:p w14:paraId="421F7CE6" w14:textId="77777777" w:rsidR="00543964" w:rsidRPr="006D155A" w:rsidRDefault="00543964" w:rsidP="00543964">
            <w:pPr>
              <w:spacing w:line="240" w:lineRule="auto"/>
              <w:ind w:firstLine="0"/>
              <w:jc w:val="center"/>
              <w:rPr>
                <w:rFonts w:cs="Times New Roman"/>
                <w:sz w:val="22"/>
                <w:szCs w:val="22"/>
              </w:rPr>
            </w:pPr>
            <w:proofErr w:type="spellStart"/>
            <w:r w:rsidRPr="006D155A">
              <w:rPr>
                <w:rFonts w:cs="Times New Roman"/>
                <w:sz w:val="22"/>
                <w:szCs w:val="22"/>
              </w:rPr>
              <w:t>отр</w:t>
            </w:r>
            <w:proofErr w:type="spellEnd"/>
            <w:r w:rsidRPr="006D155A">
              <w:rPr>
                <w:rFonts w:cs="Times New Roman"/>
                <w:sz w:val="22"/>
                <w:szCs w:val="22"/>
              </w:rPr>
              <w:t>.</w:t>
            </w:r>
          </w:p>
        </w:tc>
        <w:tc>
          <w:tcPr>
            <w:tcW w:w="1193" w:type="dxa"/>
            <w:gridSpan w:val="4"/>
            <w:vAlign w:val="center"/>
          </w:tcPr>
          <w:p w14:paraId="4D074AF6" w14:textId="77777777" w:rsidR="00543964" w:rsidRPr="006D155A" w:rsidRDefault="00543964" w:rsidP="00543964">
            <w:pPr>
              <w:spacing w:line="240" w:lineRule="auto"/>
              <w:ind w:firstLine="0"/>
              <w:jc w:val="center"/>
              <w:rPr>
                <w:rFonts w:cs="Times New Roman"/>
                <w:sz w:val="22"/>
                <w:szCs w:val="22"/>
              </w:rPr>
            </w:pPr>
            <w:proofErr w:type="spellStart"/>
            <w:r w:rsidRPr="006D155A">
              <w:rPr>
                <w:rFonts w:cs="Times New Roman"/>
                <w:sz w:val="22"/>
                <w:szCs w:val="22"/>
              </w:rPr>
              <w:t>відпр</w:t>
            </w:r>
            <w:proofErr w:type="spellEnd"/>
            <w:r w:rsidRPr="006D155A">
              <w:rPr>
                <w:rFonts w:cs="Times New Roman"/>
                <w:sz w:val="22"/>
                <w:szCs w:val="22"/>
              </w:rPr>
              <w:t>.</w:t>
            </w:r>
          </w:p>
        </w:tc>
        <w:tc>
          <w:tcPr>
            <w:tcW w:w="1398" w:type="dxa"/>
            <w:vAlign w:val="center"/>
          </w:tcPr>
          <w:p w14:paraId="2BD39D2E" w14:textId="77777777" w:rsidR="00543964" w:rsidRPr="006D155A" w:rsidRDefault="00543964" w:rsidP="00543964">
            <w:pPr>
              <w:spacing w:line="240" w:lineRule="auto"/>
              <w:ind w:firstLine="0"/>
              <w:jc w:val="center"/>
              <w:rPr>
                <w:rFonts w:cs="Times New Roman"/>
                <w:sz w:val="22"/>
                <w:szCs w:val="22"/>
              </w:rPr>
            </w:pPr>
            <w:proofErr w:type="spellStart"/>
            <w:r w:rsidRPr="006D155A">
              <w:rPr>
                <w:rFonts w:cs="Times New Roman"/>
                <w:sz w:val="22"/>
                <w:szCs w:val="22"/>
              </w:rPr>
              <w:t>отр</w:t>
            </w:r>
            <w:proofErr w:type="spellEnd"/>
            <w:r w:rsidRPr="006D155A">
              <w:rPr>
                <w:rFonts w:cs="Times New Roman"/>
                <w:sz w:val="22"/>
                <w:szCs w:val="22"/>
              </w:rPr>
              <w:t>.</w:t>
            </w:r>
          </w:p>
        </w:tc>
      </w:tr>
      <w:tr w:rsidR="002712EA" w14:paraId="4FDFBD8F" w14:textId="77777777" w:rsidTr="00543964">
        <w:trPr>
          <w:trHeight w:val="70"/>
          <w:jc w:val="center"/>
        </w:trPr>
        <w:tc>
          <w:tcPr>
            <w:tcW w:w="987" w:type="dxa"/>
            <w:vMerge/>
            <w:vAlign w:val="center"/>
          </w:tcPr>
          <w:p w14:paraId="2332E4B2" w14:textId="77777777" w:rsidR="00543964" w:rsidRPr="006D155A" w:rsidRDefault="00543964" w:rsidP="00543964">
            <w:pPr>
              <w:spacing w:line="240" w:lineRule="auto"/>
              <w:ind w:firstLine="0"/>
              <w:jc w:val="center"/>
              <w:rPr>
                <w:rFonts w:cs="Times New Roman"/>
                <w:sz w:val="22"/>
                <w:szCs w:val="22"/>
              </w:rPr>
            </w:pPr>
          </w:p>
        </w:tc>
        <w:tc>
          <w:tcPr>
            <w:tcW w:w="1165" w:type="dxa"/>
            <w:gridSpan w:val="2"/>
            <w:vMerge/>
            <w:vAlign w:val="center"/>
          </w:tcPr>
          <w:p w14:paraId="727C3C87" w14:textId="77777777" w:rsidR="00543964" w:rsidRPr="006D155A" w:rsidRDefault="00543964" w:rsidP="00543964">
            <w:pPr>
              <w:spacing w:line="240" w:lineRule="auto"/>
              <w:ind w:firstLine="0"/>
              <w:jc w:val="center"/>
              <w:rPr>
                <w:rFonts w:cs="Times New Roman"/>
                <w:sz w:val="22"/>
                <w:szCs w:val="22"/>
              </w:rPr>
            </w:pPr>
          </w:p>
        </w:tc>
        <w:tc>
          <w:tcPr>
            <w:tcW w:w="1102" w:type="dxa"/>
            <w:gridSpan w:val="2"/>
            <w:vAlign w:val="center"/>
          </w:tcPr>
          <w:p w14:paraId="232B0C44" w14:textId="532E47BC" w:rsidR="00543964" w:rsidRPr="002712EA" w:rsidRDefault="00543964" w:rsidP="00543964">
            <w:pPr>
              <w:spacing w:line="240" w:lineRule="auto"/>
              <w:ind w:firstLine="0"/>
              <w:jc w:val="center"/>
              <w:rPr>
                <w:rFonts w:cs="Times New Roman"/>
                <w:sz w:val="22"/>
                <w:szCs w:val="22"/>
                <w:lang w:val="en-US"/>
              </w:rPr>
            </w:pPr>
            <w:proofErr w:type="spellStart"/>
            <w:r w:rsidRPr="006D155A">
              <w:rPr>
                <w:rFonts w:cs="Times New Roman"/>
                <w:sz w:val="22"/>
                <w:szCs w:val="22"/>
              </w:rPr>
              <w:t>Net</w:t>
            </w:r>
            <w:proofErr w:type="spellEnd"/>
            <w:r w:rsidR="002712EA">
              <w:rPr>
                <w:rFonts w:cs="Times New Roman"/>
                <w:sz w:val="22"/>
                <w:szCs w:val="22"/>
                <w:lang w:val="en-US"/>
              </w:rPr>
              <w:t>3</w:t>
            </w:r>
          </w:p>
        </w:tc>
        <w:tc>
          <w:tcPr>
            <w:tcW w:w="1166" w:type="dxa"/>
            <w:gridSpan w:val="3"/>
            <w:vAlign w:val="center"/>
          </w:tcPr>
          <w:p w14:paraId="4582650B" w14:textId="060501AB" w:rsidR="00543964" w:rsidRPr="002712EA" w:rsidRDefault="00543964" w:rsidP="00543964">
            <w:pPr>
              <w:spacing w:line="240" w:lineRule="auto"/>
              <w:ind w:firstLine="0"/>
              <w:jc w:val="center"/>
              <w:rPr>
                <w:rFonts w:cs="Times New Roman"/>
                <w:sz w:val="22"/>
                <w:szCs w:val="22"/>
                <w:lang w:val="en-US"/>
              </w:rPr>
            </w:pPr>
            <w:proofErr w:type="spellStart"/>
            <w:r w:rsidRPr="006D155A">
              <w:rPr>
                <w:rFonts w:cs="Times New Roman"/>
                <w:sz w:val="22"/>
                <w:szCs w:val="22"/>
              </w:rPr>
              <w:t>Net</w:t>
            </w:r>
            <w:proofErr w:type="spellEnd"/>
            <w:r w:rsidR="002712EA">
              <w:rPr>
                <w:rFonts w:cs="Times New Roman"/>
                <w:sz w:val="22"/>
                <w:szCs w:val="22"/>
                <w:lang w:val="en-US"/>
              </w:rPr>
              <w:t>6</w:t>
            </w:r>
          </w:p>
        </w:tc>
        <w:tc>
          <w:tcPr>
            <w:tcW w:w="1168" w:type="dxa"/>
            <w:gridSpan w:val="3"/>
            <w:vAlign w:val="center"/>
          </w:tcPr>
          <w:p w14:paraId="366B36C1" w14:textId="6E48D7CE" w:rsidR="00543964" w:rsidRPr="002712EA" w:rsidRDefault="002712EA" w:rsidP="00543964">
            <w:pPr>
              <w:spacing w:line="240" w:lineRule="auto"/>
              <w:ind w:firstLine="0"/>
              <w:jc w:val="center"/>
              <w:rPr>
                <w:rFonts w:cs="Times New Roman"/>
                <w:sz w:val="22"/>
                <w:szCs w:val="22"/>
                <w:lang w:val="en-US"/>
              </w:rPr>
            </w:pPr>
            <w:r>
              <w:rPr>
                <w:rFonts w:cs="Times New Roman"/>
                <w:sz w:val="22"/>
                <w:szCs w:val="22"/>
                <w:lang w:val="en-US"/>
              </w:rPr>
              <w:t>3, 4, 12</w:t>
            </w:r>
          </w:p>
        </w:tc>
        <w:tc>
          <w:tcPr>
            <w:tcW w:w="1166" w:type="dxa"/>
            <w:gridSpan w:val="2"/>
            <w:vAlign w:val="center"/>
          </w:tcPr>
          <w:p w14:paraId="4A206932" w14:textId="40CB286C" w:rsidR="00543964" w:rsidRPr="002712EA" w:rsidRDefault="00543964" w:rsidP="00543964">
            <w:pPr>
              <w:spacing w:line="240" w:lineRule="auto"/>
              <w:ind w:firstLine="0"/>
              <w:jc w:val="center"/>
              <w:rPr>
                <w:rFonts w:cs="Times New Roman"/>
                <w:sz w:val="22"/>
                <w:szCs w:val="22"/>
                <w:lang w:val="en-US"/>
              </w:rPr>
            </w:pPr>
            <w:proofErr w:type="spellStart"/>
            <w:r w:rsidRPr="006D155A">
              <w:rPr>
                <w:rFonts w:cs="Times New Roman"/>
                <w:sz w:val="22"/>
                <w:szCs w:val="22"/>
              </w:rPr>
              <w:t>Net</w:t>
            </w:r>
            <w:proofErr w:type="spellEnd"/>
            <w:r w:rsidR="002712EA">
              <w:rPr>
                <w:rFonts w:cs="Times New Roman"/>
                <w:sz w:val="22"/>
                <w:szCs w:val="22"/>
                <w:lang w:val="en-US"/>
              </w:rPr>
              <w:t>5</w:t>
            </w:r>
          </w:p>
        </w:tc>
        <w:tc>
          <w:tcPr>
            <w:tcW w:w="1193" w:type="dxa"/>
            <w:gridSpan w:val="4"/>
            <w:vAlign w:val="center"/>
          </w:tcPr>
          <w:p w14:paraId="58709042" w14:textId="76F3E378" w:rsidR="00543964" w:rsidRPr="002712EA" w:rsidRDefault="00543964" w:rsidP="00543964">
            <w:pPr>
              <w:spacing w:line="240" w:lineRule="auto"/>
              <w:ind w:firstLine="0"/>
              <w:jc w:val="center"/>
              <w:rPr>
                <w:rFonts w:cs="Times New Roman"/>
                <w:sz w:val="22"/>
                <w:szCs w:val="22"/>
                <w:lang w:val="en-US"/>
              </w:rPr>
            </w:pPr>
            <w:proofErr w:type="spellStart"/>
            <w:r w:rsidRPr="006D155A">
              <w:rPr>
                <w:rFonts w:cs="Times New Roman"/>
                <w:sz w:val="22"/>
                <w:szCs w:val="22"/>
              </w:rPr>
              <w:t>Net</w:t>
            </w:r>
            <w:proofErr w:type="spellEnd"/>
            <w:r w:rsidR="002712EA">
              <w:rPr>
                <w:rFonts w:cs="Times New Roman"/>
                <w:sz w:val="22"/>
                <w:szCs w:val="22"/>
                <w:lang w:val="en-US"/>
              </w:rPr>
              <w:t>3</w:t>
            </w:r>
          </w:p>
        </w:tc>
        <w:tc>
          <w:tcPr>
            <w:tcW w:w="1398" w:type="dxa"/>
            <w:vAlign w:val="center"/>
          </w:tcPr>
          <w:p w14:paraId="715B1FCC" w14:textId="7186B6E1" w:rsidR="00543964" w:rsidRPr="002712EA" w:rsidRDefault="00543964" w:rsidP="00543964">
            <w:pPr>
              <w:spacing w:line="240" w:lineRule="auto"/>
              <w:ind w:firstLine="0"/>
              <w:jc w:val="center"/>
              <w:rPr>
                <w:rFonts w:cs="Times New Roman"/>
                <w:sz w:val="22"/>
                <w:szCs w:val="22"/>
                <w:lang w:val="en-US"/>
              </w:rPr>
            </w:pPr>
            <w:r w:rsidRPr="006D155A">
              <w:rPr>
                <w:rFonts w:cs="Times New Roman"/>
                <w:sz w:val="22"/>
                <w:szCs w:val="22"/>
              </w:rPr>
              <w:t>8,</w:t>
            </w:r>
            <w:r w:rsidR="002712EA">
              <w:rPr>
                <w:rFonts w:cs="Times New Roman"/>
                <w:sz w:val="22"/>
                <w:szCs w:val="22"/>
                <w:lang w:val="en-US"/>
              </w:rPr>
              <w:t xml:space="preserve"> 9, 11</w:t>
            </w:r>
          </w:p>
        </w:tc>
      </w:tr>
      <w:tr w:rsidR="002712EA" w14:paraId="50530F31" w14:textId="77777777" w:rsidTr="00543964">
        <w:trPr>
          <w:jc w:val="center"/>
        </w:trPr>
        <w:tc>
          <w:tcPr>
            <w:tcW w:w="987" w:type="dxa"/>
            <w:vMerge w:val="restart"/>
            <w:vAlign w:val="center"/>
          </w:tcPr>
          <w:p w14:paraId="5577F8E1" w14:textId="77777777" w:rsidR="00543964" w:rsidRPr="006D155A" w:rsidRDefault="00543964" w:rsidP="00543964">
            <w:pPr>
              <w:spacing w:line="240" w:lineRule="auto"/>
              <w:ind w:firstLine="0"/>
              <w:jc w:val="center"/>
              <w:rPr>
                <w:rFonts w:cs="Times New Roman"/>
                <w:sz w:val="22"/>
                <w:szCs w:val="22"/>
                <w:lang w:val="en-US"/>
              </w:rPr>
            </w:pPr>
            <w:r w:rsidRPr="006D155A">
              <w:rPr>
                <w:rFonts w:cs="Times New Roman"/>
                <w:sz w:val="22"/>
                <w:szCs w:val="22"/>
                <w:lang w:val="en-US"/>
              </w:rPr>
              <w:t>LAN</w:t>
            </w:r>
            <w:r w:rsidRPr="006D155A">
              <w:rPr>
                <w:rFonts w:cs="Times New Roman"/>
                <w:sz w:val="22"/>
                <w:szCs w:val="22"/>
              </w:rPr>
              <w:t xml:space="preserve"> №2</w:t>
            </w:r>
          </w:p>
        </w:tc>
        <w:tc>
          <w:tcPr>
            <w:tcW w:w="1430" w:type="dxa"/>
            <w:gridSpan w:val="3"/>
            <w:vAlign w:val="center"/>
          </w:tcPr>
          <w:p w14:paraId="7693B916" w14:textId="77777777" w:rsidR="00543964" w:rsidRPr="006D155A" w:rsidRDefault="00543964" w:rsidP="00543964">
            <w:pPr>
              <w:spacing w:line="240" w:lineRule="auto"/>
              <w:ind w:firstLine="0"/>
              <w:jc w:val="center"/>
              <w:rPr>
                <w:rFonts w:cs="Times New Roman"/>
                <w:sz w:val="22"/>
                <w:szCs w:val="22"/>
              </w:rPr>
            </w:pPr>
            <w:r w:rsidRPr="006D155A">
              <w:rPr>
                <w:rFonts w:cs="Times New Roman"/>
                <w:sz w:val="22"/>
                <w:szCs w:val="22"/>
              </w:rPr>
              <w:t xml:space="preserve">№ </w:t>
            </w:r>
            <w:proofErr w:type="spellStart"/>
            <w:r w:rsidRPr="006D155A">
              <w:rPr>
                <w:rFonts w:cs="Times New Roman"/>
                <w:sz w:val="22"/>
                <w:szCs w:val="22"/>
              </w:rPr>
              <w:t>сх</w:t>
            </w:r>
            <w:proofErr w:type="spellEnd"/>
            <w:r w:rsidRPr="006D155A">
              <w:rPr>
                <w:rFonts w:cs="Times New Roman"/>
                <w:sz w:val="22"/>
                <w:szCs w:val="22"/>
              </w:rPr>
              <w:t>.</w:t>
            </w:r>
          </w:p>
        </w:tc>
        <w:tc>
          <w:tcPr>
            <w:tcW w:w="1334" w:type="dxa"/>
            <w:gridSpan w:val="2"/>
            <w:vAlign w:val="center"/>
          </w:tcPr>
          <w:p w14:paraId="1C3069AB" w14:textId="77777777" w:rsidR="00543964" w:rsidRPr="006D155A" w:rsidRDefault="00543964" w:rsidP="00543964">
            <w:pPr>
              <w:spacing w:line="240" w:lineRule="auto"/>
              <w:ind w:firstLine="0"/>
              <w:jc w:val="center"/>
              <w:rPr>
                <w:rFonts w:cs="Times New Roman"/>
                <w:sz w:val="22"/>
                <w:szCs w:val="22"/>
              </w:rPr>
            </w:pPr>
            <w:r w:rsidRPr="006D155A">
              <w:rPr>
                <w:rFonts w:cs="Times New Roman"/>
                <w:sz w:val="22"/>
                <w:szCs w:val="22"/>
              </w:rPr>
              <w:t>ІР-адреса</w:t>
            </w:r>
          </w:p>
        </w:tc>
        <w:tc>
          <w:tcPr>
            <w:tcW w:w="1333" w:type="dxa"/>
            <w:gridSpan w:val="3"/>
            <w:vAlign w:val="center"/>
          </w:tcPr>
          <w:p w14:paraId="08529586" w14:textId="2C2F8D80" w:rsidR="00543964" w:rsidRPr="006D155A" w:rsidRDefault="00543964" w:rsidP="00543964">
            <w:pPr>
              <w:pStyle w:val="Default"/>
              <w:jc w:val="center"/>
              <w:rPr>
                <w:sz w:val="22"/>
                <w:szCs w:val="22"/>
              </w:rPr>
            </w:pPr>
            <w:proofErr w:type="spellStart"/>
            <w:r w:rsidRPr="006D155A">
              <w:rPr>
                <w:sz w:val="22"/>
                <w:szCs w:val="22"/>
              </w:rPr>
              <w:t>Serial</w:t>
            </w:r>
            <w:proofErr w:type="spellEnd"/>
            <w:r w:rsidRPr="006D155A">
              <w:rPr>
                <w:sz w:val="22"/>
                <w:szCs w:val="22"/>
              </w:rPr>
              <w:t xml:space="preserve"> HDLC</w:t>
            </w:r>
          </w:p>
        </w:tc>
        <w:tc>
          <w:tcPr>
            <w:tcW w:w="1333" w:type="dxa"/>
            <w:gridSpan w:val="3"/>
            <w:vAlign w:val="center"/>
          </w:tcPr>
          <w:p w14:paraId="633EE555" w14:textId="77777777" w:rsidR="00543964" w:rsidRPr="006D155A" w:rsidRDefault="00543964" w:rsidP="00543964">
            <w:pPr>
              <w:pStyle w:val="Default"/>
              <w:jc w:val="center"/>
              <w:rPr>
                <w:sz w:val="22"/>
                <w:szCs w:val="22"/>
              </w:rPr>
            </w:pPr>
            <w:proofErr w:type="spellStart"/>
            <w:r w:rsidRPr="006D155A">
              <w:rPr>
                <w:sz w:val="22"/>
                <w:szCs w:val="22"/>
              </w:rPr>
              <w:t>Serial</w:t>
            </w:r>
            <w:proofErr w:type="spellEnd"/>
            <w:r w:rsidRPr="006D155A">
              <w:rPr>
                <w:sz w:val="22"/>
                <w:szCs w:val="22"/>
              </w:rPr>
              <w:t xml:space="preserve"> PPP</w:t>
            </w:r>
          </w:p>
        </w:tc>
        <w:tc>
          <w:tcPr>
            <w:tcW w:w="1333" w:type="dxa"/>
            <w:gridSpan w:val="3"/>
            <w:vAlign w:val="center"/>
          </w:tcPr>
          <w:p w14:paraId="7EF0DBCC" w14:textId="77777777" w:rsidR="00543964" w:rsidRPr="006D155A" w:rsidRDefault="00543964" w:rsidP="00543964">
            <w:pPr>
              <w:pStyle w:val="Default"/>
              <w:jc w:val="center"/>
              <w:rPr>
                <w:sz w:val="22"/>
                <w:szCs w:val="22"/>
              </w:rPr>
            </w:pPr>
            <w:r w:rsidRPr="006D155A">
              <w:rPr>
                <w:sz w:val="22"/>
                <w:szCs w:val="22"/>
              </w:rPr>
              <w:t>Шлюз</w:t>
            </w:r>
          </w:p>
        </w:tc>
        <w:tc>
          <w:tcPr>
            <w:tcW w:w="1595" w:type="dxa"/>
            <w:gridSpan w:val="3"/>
            <w:vAlign w:val="center"/>
          </w:tcPr>
          <w:p w14:paraId="792D0CDA" w14:textId="77777777" w:rsidR="00543964" w:rsidRPr="006D155A" w:rsidRDefault="00543964" w:rsidP="00543964">
            <w:pPr>
              <w:pStyle w:val="Default"/>
              <w:jc w:val="center"/>
              <w:rPr>
                <w:sz w:val="22"/>
                <w:szCs w:val="22"/>
              </w:rPr>
            </w:pPr>
            <w:r w:rsidRPr="006D155A">
              <w:rPr>
                <w:sz w:val="22"/>
                <w:szCs w:val="22"/>
              </w:rPr>
              <w:t xml:space="preserve">Тип </w:t>
            </w:r>
            <w:proofErr w:type="spellStart"/>
            <w:r w:rsidRPr="006D155A">
              <w:rPr>
                <w:sz w:val="22"/>
                <w:szCs w:val="22"/>
              </w:rPr>
              <w:t>маршрутизації</w:t>
            </w:r>
            <w:proofErr w:type="spellEnd"/>
          </w:p>
        </w:tc>
      </w:tr>
      <w:tr w:rsidR="002712EA" w14:paraId="174D3E1C" w14:textId="77777777" w:rsidTr="00543964">
        <w:trPr>
          <w:jc w:val="center"/>
        </w:trPr>
        <w:tc>
          <w:tcPr>
            <w:tcW w:w="987" w:type="dxa"/>
            <w:vMerge/>
            <w:vAlign w:val="center"/>
          </w:tcPr>
          <w:p w14:paraId="1D7A985B" w14:textId="77777777" w:rsidR="00543964" w:rsidRPr="006D155A" w:rsidRDefault="00543964" w:rsidP="00543964">
            <w:pPr>
              <w:spacing w:line="240" w:lineRule="auto"/>
              <w:ind w:firstLine="0"/>
              <w:jc w:val="center"/>
              <w:rPr>
                <w:rFonts w:cs="Times New Roman"/>
                <w:sz w:val="22"/>
                <w:szCs w:val="22"/>
              </w:rPr>
            </w:pPr>
          </w:p>
        </w:tc>
        <w:tc>
          <w:tcPr>
            <w:tcW w:w="1430" w:type="dxa"/>
            <w:gridSpan w:val="3"/>
            <w:vAlign w:val="center"/>
          </w:tcPr>
          <w:p w14:paraId="03338E77" w14:textId="46E18510" w:rsidR="00543964" w:rsidRPr="002712EA" w:rsidRDefault="002712EA" w:rsidP="00543964">
            <w:pPr>
              <w:spacing w:line="240" w:lineRule="auto"/>
              <w:ind w:firstLine="0"/>
              <w:jc w:val="center"/>
              <w:rPr>
                <w:rFonts w:cs="Times New Roman"/>
                <w:sz w:val="22"/>
                <w:szCs w:val="22"/>
                <w:lang w:val="en-US"/>
              </w:rPr>
            </w:pPr>
            <w:r>
              <w:rPr>
                <w:rFonts w:cs="Times New Roman"/>
                <w:sz w:val="22"/>
                <w:szCs w:val="22"/>
                <w:lang w:val="en-US"/>
              </w:rPr>
              <w:t>7</w:t>
            </w:r>
          </w:p>
        </w:tc>
        <w:tc>
          <w:tcPr>
            <w:tcW w:w="1334" w:type="dxa"/>
            <w:gridSpan w:val="2"/>
            <w:vAlign w:val="center"/>
          </w:tcPr>
          <w:p w14:paraId="6BED0F91" w14:textId="0C1EBFA8" w:rsidR="00543964" w:rsidRPr="006D155A" w:rsidRDefault="002712EA" w:rsidP="00543964">
            <w:pPr>
              <w:spacing w:line="240" w:lineRule="auto"/>
              <w:ind w:firstLine="0"/>
              <w:jc w:val="center"/>
              <w:rPr>
                <w:rFonts w:cs="Times New Roman"/>
                <w:sz w:val="22"/>
                <w:szCs w:val="22"/>
              </w:rPr>
            </w:pPr>
            <w:r>
              <w:rPr>
                <w:rFonts w:cs="Times New Roman"/>
                <w:sz w:val="22"/>
                <w:szCs w:val="22"/>
                <w:lang w:val="en-US"/>
              </w:rPr>
              <w:t>10.2.7.0</w:t>
            </w:r>
            <w:r w:rsidR="00543964" w:rsidRPr="006D155A">
              <w:rPr>
                <w:rFonts w:cs="Times New Roman"/>
                <w:sz w:val="22"/>
                <w:szCs w:val="22"/>
              </w:rPr>
              <w:t>/24</w:t>
            </w:r>
          </w:p>
        </w:tc>
        <w:tc>
          <w:tcPr>
            <w:tcW w:w="1333" w:type="dxa"/>
            <w:gridSpan w:val="3"/>
            <w:vAlign w:val="center"/>
          </w:tcPr>
          <w:p w14:paraId="007B318E" w14:textId="516BCB53" w:rsidR="00543964" w:rsidRPr="006D155A" w:rsidRDefault="00543964" w:rsidP="00543964">
            <w:pPr>
              <w:spacing w:line="240" w:lineRule="auto"/>
              <w:ind w:firstLine="0"/>
              <w:jc w:val="center"/>
              <w:rPr>
                <w:rFonts w:cs="Times New Roman"/>
                <w:sz w:val="22"/>
                <w:szCs w:val="22"/>
              </w:rPr>
            </w:pPr>
            <w:proofErr w:type="spellStart"/>
            <w:r w:rsidRPr="006D155A">
              <w:rPr>
                <w:rFonts w:cs="Times New Roman"/>
                <w:sz w:val="22"/>
                <w:szCs w:val="22"/>
              </w:rPr>
              <w:t>Rt</w:t>
            </w:r>
            <w:proofErr w:type="spellEnd"/>
            <w:r w:rsidR="002712EA">
              <w:rPr>
                <w:rFonts w:cs="Times New Roman"/>
                <w:sz w:val="22"/>
                <w:szCs w:val="22"/>
                <w:lang w:val="en-US"/>
              </w:rPr>
              <w:t>2</w:t>
            </w:r>
            <w:r w:rsidRPr="006D155A">
              <w:rPr>
                <w:rFonts w:cs="Times New Roman"/>
                <w:sz w:val="22"/>
                <w:szCs w:val="22"/>
              </w:rPr>
              <w:t>-Rt3</w:t>
            </w:r>
          </w:p>
        </w:tc>
        <w:tc>
          <w:tcPr>
            <w:tcW w:w="1333" w:type="dxa"/>
            <w:gridSpan w:val="3"/>
            <w:vAlign w:val="center"/>
          </w:tcPr>
          <w:p w14:paraId="1128D327" w14:textId="77777777" w:rsidR="00543964" w:rsidRPr="006D155A" w:rsidRDefault="00543964" w:rsidP="00543964">
            <w:pPr>
              <w:spacing w:line="240" w:lineRule="auto"/>
              <w:ind w:firstLine="0"/>
              <w:jc w:val="center"/>
              <w:rPr>
                <w:rFonts w:cs="Times New Roman"/>
                <w:sz w:val="22"/>
                <w:szCs w:val="22"/>
              </w:rPr>
            </w:pPr>
            <w:r w:rsidRPr="006D155A">
              <w:rPr>
                <w:rFonts w:cs="Times New Roman"/>
                <w:sz w:val="22"/>
                <w:szCs w:val="22"/>
              </w:rPr>
              <w:t>Rt1-Rt2</w:t>
            </w:r>
          </w:p>
        </w:tc>
        <w:tc>
          <w:tcPr>
            <w:tcW w:w="1333" w:type="dxa"/>
            <w:gridSpan w:val="3"/>
            <w:vAlign w:val="center"/>
          </w:tcPr>
          <w:p w14:paraId="66394C58" w14:textId="2F0CA3AB" w:rsidR="00543964" w:rsidRPr="002712EA" w:rsidRDefault="00543964" w:rsidP="00543964">
            <w:pPr>
              <w:spacing w:line="240" w:lineRule="auto"/>
              <w:ind w:firstLine="0"/>
              <w:jc w:val="center"/>
              <w:rPr>
                <w:rFonts w:cs="Times New Roman"/>
                <w:sz w:val="22"/>
                <w:szCs w:val="22"/>
                <w:lang w:val="en-US"/>
              </w:rPr>
            </w:pPr>
            <w:proofErr w:type="spellStart"/>
            <w:r w:rsidRPr="006D155A">
              <w:rPr>
                <w:rFonts w:cs="Times New Roman"/>
                <w:sz w:val="22"/>
                <w:szCs w:val="22"/>
              </w:rPr>
              <w:t>Rt</w:t>
            </w:r>
            <w:proofErr w:type="spellEnd"/>
            <w:r w:rsidR="002712EA">
              <w:rPr>
                <w:rFonts w:cs="Times New Roman"/>
                <w:sz w:val="22"/>
                <w:szCs w:val="22"/>
                <w:lang w:val="en-US"/>
              </w:rPr>
              <w:t>4</w:t>
            </w:r>
          </w:p>
        </w:tc>
        <w:tc>
          <w:tcPr>
            <w:tcW w:w="1595" w:type="dxa"/>
            <w:gridSpan w:val="3"/>
            <w:vAlign w:val="center"/>
          </w:tcPr>
          <w:p w14:paraId="3F32B4C2" w14:textId="77777777" w:rsidR="00543964" w:rsidRPr="006D155A" w:rsidRDefault="00543964" w:rsidP="00543964">
            <w:pPr>
              <w:spacing w:line="240" w:lineRule="auto"/>
              <w:ind w:firstLine="0"/>
              <w:jc w:val="center"/>
              <w:rPr>
                <w:rFonts w:cs="Times New Roman"/>
                <w:sz w:val="22"/>
                <w:szCs w:val="22"/>
              </w:rPr>
            </w:pPr>
            <w:r w:rsidRPr="006D155A">
              <w:rPr>
                <w:rFonts w:cs="Times New Roman"/>
                <w:sz w:val="22"/>
                <w:szCs w:val="22"/>
              </w:rPr>
              <w:t>EIGRP</w:t>
            </w:r>
          </w:p>
        </w:tc>
      </w:tr>
      <w:tr w:rsidR="002712EA" w14:paraId="00AF9EBE" w14:textId="77777777" w:rsidTr="00543964">
        <w:tblPrEx>
          <w:jc w:val="left"/>
        </w:tblPrEx>
        <w:tc>
          <w:tcPr>
            <w:tcW w:w="987" w:type="dxa"/>
            <w:vMerge w:val="restart"/>
            <w:vAlign w:val="center"/>
          </w:tcPr>
          <w:p w14:paraId="09548487" w14:textId="77777777" w:rsidR="00543964" w:rsidRPr="006D155A" w:rsidRDefault="00543964" w:rsidP="00543964">
            <w:pPr>
              <w:spacing w:line="240" w:lineRule="auto"/>
              <w:ind w:firstLine="0"/>
              <w:jc w:val="center"/>
              <w:rPr>
                <w:rFonts w:cs="Times New Roman"/>
                <w:sz w:val="22"/>
                <w:szCs w:val="22"/>
              </w:rPr>
            </w:pPr>
            <w:r w:rsidRPr="006D155A">
              <w:rPr>
                <w:rFonts w:cs="Times New Roman"/>
                <w:sz w:val="22"/>
                <w:szCs w:val="22"/>
                <w:lang w:val="en-US"/>
              </w:rPr>
              <w:t>LAN</w:t>
            </w:r>
            <w:r w:rsidRPr="006D155A">
              <w:rPr>
                <w:rFonts w:cs="Times New Roman"/>
                <w:sz w:val="22"/>
                <w:szCs w:val="22"/>
              </w:rPr>
              <w:t xml:space="preserve"> №3</w:t>
            </w:r>
          </w:p>
        </w:tc>
        <w:tc>
          <w:tcPr>
            <w:tcW w:w="1134" w:type="dxa"/>
            <w:vMerge w:val="restart"/>
            <w:vAlign w:val="center"/>
          </w:tcPr>
          <w:p w14:paraId="0A6CE60B" w14:textId="77777777" w:rsidR="00543964" w:rsidRPr="006D155A" w:rsidRDefault="00543964" w:rsidP="00543964">
            <w:pPr>
              <w:pStyle w:val="Default"/>
              <w:jc w:val="center"/>
              <w:rPr>
                <w:sz w:val="22"/>
                <w:szCs w:val="22"/>
              </w:rPr>
            </w:pPr>
            <w:r w:rsidRPr="006D155A">
              <w:rPr>
                <w:sz w:val="22"/>
                <w:szCs w:val="22"/>
              </w:rPr>
              <w:t>Net1</w:t>
            </w:r>
          </w:p>
        </w:tc>
        <w:tc>
          <w:tcPr>
            <w:tcW w:w="1133" w:type="dxa"/>
            <w:gridSpan w:val="3"/>
            <w:vMerge w:val="restart"/>
            <w:vAlign w:val="center"/>
          </w:tcPr>
          <w:p w14:paraId="0EC1F3EA" w14:textId="77777777" w:rsidR="00543964" w:rsidRPr="006D155A" w:rsidRDefault="00543964" w:rsidP="00543964">
            <w:pPr>
              <w:pStyle w:val="Default"/>
              <w:jc w:val="center"/>
              <w:rPr>
                <w:sz w:val="22"/>
                <w:szCs w:val="22"/>
              </w:rPr>
            </w:pPr>
            <w:r w:rsidRPr="006D155A">
              <w:rPr>
                <w:sz w:val="22"/>
                <w:szCs w:val="22"/>
              </w:rPr>
              <w:t>Net2</w:t>
            </w:r>
          </w:p>
        </w:tc>
        <w:tc>
          <w:tcPr>
            <w:tcW w:w="1133" w:type="dxa"/>
            <w:gridSpan w:val="2"/>
            <w:vMerge w:val="restart"/>
            <w:vAlign w:val="center"/>
          </w:tcPr>
          <w:p w14:paraId="41B70929" w14:textId="77777777" w:rsidR="00543964" w:rsidRPr="006D155A" w:rsidRDefault="00543964" w:rsidP="00543964">
            <w:pPr>
              <w:pStyle w:val="Default"/>
              <w:jc w:val="center"/>
              <w:rPr>
                <w:sz w:val="22"/>
                <w:szCs w:val="22"/>
              </w:rPr>
            </w:pPr>
            <w:r w:rsidRPr="006D155A">
              <w:rPr>
                <w:sz w:val="22"/>
                <w:szCs w:val="22"/>
              </w:rPr>
              <w:t>Net3</w:t>
            </w:r>
          </w:p>
        </w:tc>
        <w:tc>
          <w:tcPr>
            <w:tcW w:w="2407" w:type="dxa"/>
            <w:gridSpan w:val="7"/>
            <w:vAlign w:val="center"/>
          </w:tcPr>
          <w:p w14:paraId="25E749BB" w14:textId="77777777" w:rsidR="00543964" w:rsidRPr="006D155A" w:rsidRDefault="00543964" w:rsidP="00543964">
            <w:pPr>
              <w:pStyle w:val="Default"/>
              <w:jc w:val="center"/>
              <w:rPr>
                <w:sz w:val="22"/>
                <w:szCs w:val="22"/>
              </w:rPr>
            </w:pPr>
            <w:r w:rsidRPr="006D155A">
              <w:rPr>
                <w:sz w:val="22"/>
                <w:szCs w:val="22"/>
              </w:rPr>
              <w:t>Switch1</w:t>
            </w:r>
          </w:p>
        </w:tc>
        <w:tc>
          <w:tcPr>
            <w:tcW w:w="2551" w:type="dxa"/>
            <w:gridSpan w:val="4"/>
            <w:vAlign w:val="center"/>
          </w:tcPr>
          <w:p w14:paraId="35044AA0" w14:textId="77777777" w:rsidR="00543964" w:rsidRPr="006D155A" w:rsidRDefault="00543964" w:rsidP="00543964">
            <w:pPr>
              <w:pStyle w:val="Default"/>
              <w:jc w:val="center"/>
              <w:rPr>
                <w:sz w:val="22"/>
                <w:szCs w:val="22"/>
              </w:rPr>
            </w:pPr>
            <w:r w:rsidRPr="006D155A">
              <w:rPr>
                <w:sz w:val="22"/>
                <w:szCs w:val="22"/>
              </w:rPr>
              <w:t>Switch3</w:t>
            </w:r>
          </w:p>
        </w:tc>
      </w:tr>
      <w:tr w:rsidR="002712EA" w14:paraId="3B3892D8" w14:textId="77777777" w:rsidTr="00543964">
        <w:tblPrEx>
          <w:jc w:val="left"/>
        </w:tblPrEx>
        <w:tc>
          <w:tcPr>
            <w:tcW w:w="987" w:type="dxa"/>
            <w:vMerge/>
            <w:vAlign w:val="center"/>
          </w:tcPr>
          <w:p w14:paraId="6C697E7E" w14:textId="77777777" w:rsidR="00543964" w:rsidRPr="006D155A" w:rsidRDefault="00543964" w:rsidP="00543964">
            <w:pPr>
              <w:spacing w:line="240" w:lineRule="auto"/>
              <w:ind w:firstLine="0"/>
              <w:jc w:val="center"/>
              <w:rPr>
                <w:rFonts w:cs="Times New Roman"/>
                <w:sz w:val="22"/>
                <w:szCs w:val="22"/>
              </w:rPr>
            </w:pPr>
          </w:p>
        </w:tc>
        <w:tc>
          <w:tcPr>
            <w:tcW w:w="1134" w:type="dxa"/>
            <w:vMerge/>
            <w:vAlign w:val="center"/>
          </w:tcPr>
          <w:p w14:paraId="26268CB4" w14:textId="77777777" w:rsidR="00543964" w:rsidRPr="006D155A" w:rsidRDefault="00543964" w:rsidP="00543964">
            <w:pPr>
              <w:spacing w:line="240" w:lineRule="auto"/>
              <w:ind w:firstLine="0"/>
              <w:jc w:val="center"/>
              <w:rPr>
                <w:rFonts w:cs="Times New Roman"/>
                <w:sz w:val="22"/>
                <w:szCs w:val="22"/>
              </w:rPr>
            </w:pPr>
          </w:p>
        </w:tc>
        <w:tc>
          <w:tcPr>
            <w:tcW w:w="1133" w:type="dxa"/>
            <w:gridSpan w:val="3"/>
            <w:vMerge/>
            <w:vAlign w:val="center"/>
          </w:tcPr>
          <w:p w14:paraId="2FF0AE2F" w14:textId="77777777" w:rsidR="00543964" w:rsidRPr="006D155A" w:rsidRDefault="00543964" w:rsidP="00543964">
            <w:pPr>
              <w:spacing w:line="240" w:lineRule="auto"/>
              <w:ind w:firstLine="0"/>
              <w:jc w:val="center"/>
              <w:rPr>
                <w:rFonts w:cs="Times New Roman"/>
                <w:sz w:val="22"/>
                <w:szCs w:val="22"/>
              </w:rPr>
            </w:pPr>
          </w:p>
        </w:tc>
        <w:tc>
          <w:tcPr>
            <w:tcW w:w="1133" w:type="dxa"/>
            <w:gridSpan w:val="2"/>
            <w:vMerge/>
            <w:vAlign w:val="center"/>
          </w:tcPr>
          <w:p w14:paraId="3F56FDEB" w14:textId="77777777" w:rsidR="00543964" w:rsidRPr="006D155A" w:rsidRDefault="00543964" w:rsidP="00543964">
            <w:pPr>
              <w:spacing w:line="240" w:lineRule="auto"/>
              <w:ind w:firstLine="0"/>
              <w:jc w:val="center"/>
              <w:rPr>
                <w:rFonts w:cs="Times New Roman"/>
                <w:sz w:val="22"/>
                <w:szCs w:val="22"/>
              </w:rPr>
            </w:pPr>
          </w:p>
        </w:tc>
        <w:tc>
          <w:tcPr>
            <w:tcW w:w="1134" w:type="dxa"/>
            <w:gridSpan w:val="3"/>
            <w:vAlign w:val="center"/>
          </w:tcPr>
          <w:p w14:paraId="0757E6BC" w14:textId="77777777" w:rsidR="00543964" w:rsidRPr="006D155A" w:rsidRDefault="00543964" w:rsidP="00543964">
            <w:pPr>
              <w:pStyle w:val="Default"/>
              <w:jc w:val="center"/>
              <w:rPr>
                <w:sz w:val="22"/>
                <w:szCs w:val="22"/>
              </w:rPr>
            </w:pPr>
            <w:proofErr w:type="spellStart"/>
            <w:r w:rsidRPr="006D155A">
              <w:rPr>
                <w:sz w:val="22"/>
                <w:szCs w:val="22"/>
              </w:rPr>
              <w:t>Vlan</w:t>
            </w:r>
            <w:proofErr w:type="spellEnd"/>
            <w:r w:rsidRPr="006D155A">
              <w:rPr>
                <w:sz w:val="22"/>
                <w:szCs w:val="22"/>
              </w:rPr>
              <w:t xml:space="preserve"> 2</w:t>
            </w:r>
          </w:p>
        </w:tc>
        <w:tc>
          <w:tcPr>
            <w:tcW w:w="1273" w:type="dxa"/>
            <w:gridSpan w:val="4"/>
            <w:vAlign w:val="center"/>
          </w:tcPr>
          <w:p w14:paraId="523B5CEA" w14:textId="77777777" w:rsidR="00543964" w:rsidRPr="006D155A" w:rsidRDefault="00543964" w:rsidP="00543964">
            <w:pPr>
              <w:pStyle w:val="Default"/>
              <w:jc w:val="center"/>
              <w:rPr>
                <w:sz w:val="22"/>
                <w:szCs w:val="22"/>
              </w:rPr>
            </w:pPr>
            <w:proofErr w:type="spellStart"/>
            <w:r w:rsidRPr="006D155A">
              <w:rPr>
                <w:sz w:val="22"/>
                <w:szCs w:val="22"/>
              </w:rPr>
              <w:t>Vlan</w:t>
            </w:r>
            <w:proofErr w:type="spellEnd"/>
            <w:r w:rsidRPr="006D155A">
              <w:rPr>
                <w:sz w:val="22"/>
                <w:szCs w:val="22"/>
              </w:rPr>
              <w:t xml:space="preserve"> 3</w:t>
            </w:r>
          </w:p>
        </w:tc>
        <w:tc>
          <w:tcPr>
            <w:tcW w:w="1132" w:type="dxa"/>
            <w:gridSpan w:val="2"/>
            <w:vAlign w:val="center"/>
          </w:tcPr>
          <w:p w14:paraId="4A6853B3" w14:textId="77777777" w:rsidR="00543964" w:rsidRPr="006D155A" w:rsidRDefault="00543964" w:rsidP="00543964">
            <w:pPr>
              <w:pStyle w:val="Default"/>
              <w:jc w:val="center"/>
              <w:rPr>
                <w:sz w:val="22"/>
                <w:szCs w:val="22"/>
              </w:rPr>
            </w:pPr>
            <w:proofErr w:type="spellStart"/>
            <w:r w:rsidRPr="006D155A">
              <w:rPr>
                <w:sz w:val="22"/>
                <w:szCs w:val="22"/>
              </w:rPr>
              <w:t>Vlan</w:t>
            </w:r>
            <w:proofErr w:type="spellEnd"/>
            <w:r w:rsidRPr="006D155A">
              <w:rPr>
                <w:sz w:val="22"/>
                <w:szCs w:val="22"/>
              </w:rPr>
              <w:t xml:space="preserve"> 2</w:t>
            </w:r>
          </w:p>
        </w:tc>
        <w:tc>
          <w:tcPr>
            <w:tcW w:w="1419" w:type="dxa"/>
            <w:gridSpan w:val="2"/>
            <w:vAlign w:val="center"/>
          </w:tcPr>
          <w:p w14:paraId="1F5FD9F0" w14:textId="77777777" w:rsidR="00543964" w:rsidRPr="006D155A" w:rsidRDefault="00543964" w:rsidP="00543964">
            <w:pPr>
              <w:pStyle w:val="Default"/>
              <w:jc w:val="center"/>
              <w:rPr>
                <w:sz w:val="22"/>
                <w:szCs w:val="22"/>
              </w:rPr>
            </w:pPr>
            <w:proofErr w:type="spellStart"/>
            <w:r w:rsidRPr="006D155A">
              <w:rPr>
                <w:sz w:val="22"/>
                <w:szCs w:val="22"/>
              </w:rPr>
              <w:t>Vlan</w:t>
            </w:r>
            <w:proofErr w:type="spellEnd"/>
            <w:r w:rsidRPr="006D155A">
              <w:rPr>
                <w:sz w:val="22"/>
                <w:szCs w:val="22"/>
              </w:rPr>
              <w:t xml:space="preserve"> 3</w:t>
            </w:r>
          </w:p>
        </w:tc>
      </w:tr>
      <w:tr w:rsidR="002712EA" w14:paraId="161C1464" w14:textId="77777777" w:rsidTr="00543964">
        <w:tblPrEx>
          <w:jc w:val="left"/>
        </w:tblPrEx>
        <w:tc>
          <w:tcPr>
            <w:tcW w:w="987" w:type="dxa"/>
            <w:vMerge/>
            <w:vAlign w:val="center"/>
          </w:tcPr>
          <w:p w14:paraId="04664D54" w14:textId="77777777" w:rsidR="00543964" w:rsidRPr="006D155A" w:rsidRDefault="00543964" w:rsidP="00543964">
            <w:pPr>
              <w:spacing w:line="240" w:lineRule="auto"/>
              <w:ind w:firstLine="0"/>
              <w:jc w:val="center"/>
              <w:rPr>
                <w:rFonts w:cs="Times New Roman"/>
                <w:sz w:val="22"/>
                <w:szCs w:val="22"/>
              </w:rPr>
            </w:pPr>
          </w:p>
        </w:tc>
        <w:tc>
          <w:tcPr>
            <w:tcW w:w="1134" w:type="dxa"/>
            <w:vAlign w:val="center"/>
          </w:tcPr>
          <w:p w14:paraId="63B12F5C" w14:textId="2CF27132" w:rsidR="00543964" w:rsidRPr="002712EA" w:rsidRDefault="002712EA" w:rsidP="00543964">
            <w:pPr>
              <w:spacing w:line="240" w:lineRule="auto"/>
              <w:ind w:firstLine="0"/>
              <w:jc w:val="center"/>
              <w:rPr>
                <w:rFonts w:cs="Times New Roman"/>
                <w:sz w:val="22"/>
                <w:szCs w:val="22"/>
                <w:lang w:val="en-US"/>
              </w:rPr>
            </w:pPr>
            <w:r>
              <w:rPr>
                <w:rFonts w:cs="Times New Roman"/>
                <w:sz w:val="22"/>
                <w:szCs w:val="22"/>
                <w:lang w:val="en-US"/>
              </w:rPr>
              <w:t>134.87.0.0</w:t>
            </w:r>
          </w:p>
        </w:tc>
        <w:tc>
          <w:tcPr>
            <w:tcW w:w="1133" w:type="dxa"/>
            <w:gridSpan w:val="3"/>
            <w:vAlign w:val="center"/>
          </w:tcPr>
          <w:p w14:paraId="1F72BDD5" w14:textId="39374ADB" w:rsidR="00543964" w:rsidRPr="002712EA" w:rsidRDefault="002712EA" w:rsidP="00543964">
            <w:pPr>
              <w:spacing w:line="240" w:lineRule="auto"/>
              <w:ind w:firstLine="0"/>
              <w:jc w:val="center"/>
              <w:rPr>
                <w:rFonts w:cs="Times New Roman"/>
                <w:sz w:val="22"/>
                <w:szCs w:val="22"/>
                <w:lang w:val="en-US"/>
              </w:rPr>
            </w:pPr>
            <w:r>
              <w:rPr>
                <w:rFonts w:cs="Times New Roman"/>
                <w:sz w:val="22"/>
                <w:szCs w:val="22"/>
                <w:lang w:val="en-US"/>
              </w:rPr>
              <w:t>220.57.154.0</w:t>
            </w:r>
          </w:p>
        </w:tc>
        <w:tc>
          <w:tcPr>
            <w:tcW w:w="1133" w:type="dxa"/>
            <w:gridSpan w:val="2"/>
            <w:vAlign w:val="center"/>
          </w:tcPr>
          <w:p w14:paraId="0FE94CF4" w14:textId="70AC4C00" w:rsidR="00543964" w:rsidRPr="002712EA" w:rsidRDefault="002712EA" w:rsidP="00543964">
            <w:pPr>
              <w:spacing w:line="240" w:lineRule="auto"/>
              <w:ind w:firstLine="0"/>
              <w:jc w:val="center"/>
              <w:rPr>
                <w:rFonts w:cs="Times New Roman"/>
                <w:sz w:val="22"/>
                <w:szCs w:val="22"/>
                <w:lang w:val="en-US"/>
              </w:rPr>
            </w:pPr>
            <w:r>
              <w:rPr>
                <w:rFonts w:cs="Times New Roman"/>
                <w:sz w:val="22"/>
                <w:szCs w:val="22"/>
                <w:lang w:val="en-US"/>
              </w:rPr>
              <w:t>138.1.0.0</w:t>
            </w:r>
          </w:p>
        </w:tc>
        <w:tc>
          <w:tcPr>
            <w:tcW w:w="1134" w:type="dxa"/>
            <w:gridSpan w:val="3"/>
            <w:vAlign w:val="center"/>
          </w:tcPr>
          <w:p w14:paraId="0439E571" w14:textId="30B8C395" w:rsidR="00543964" w:rsidRPr="002712EA" w:rsidRDefault="002712EA" w:rsidP="00543964">
            <w:pPr>
              <w:spacing w:line="240" w:lineRule="auto"/>
              <w:ind w:firstLine="0"/>
              <w:jc w:val="center"/>
              <w:rPr>
                <w:rFonts w:cs="Times New Roman"/>
                <w:sz w:val="22"/>
                <w:szCs w:val="22"/>
                <w:lang w:val="en-US"/>
              </w:rPr>
            </w:pPr>
            <w:r>
              <w:rPr>
                <w:rFonts w:cs="Times New Roman"/>
                <w:sz w:val="22"/>
                <w:szCs w:val="22"/>
                <w:lang w:val="en-US"/>
              </w:rPr>
              <w:t>7-11</w:t>
            </w:r>
          </w:p>
        </w:tc>
        <w:tc>
          <w:tcPr>
            <w:tcW w:w="1273" w:type="dxa"/>
            <w:gridSpan w:val="4"/>
            <w:vAlign w:val="center"/>
          </w:tcPr>
          <w:p w14:paraId="3C23C764" w14:textId="7858DCD9" w:rsidR="00543964" w:rsidRPr="002712EA" w:rsidRDefault="002712EA" w:rsidP="00543964">
            <w:pPr>
              <w:spacing w:line="240" w:lineRule="auto"/>
              <w:ind w:firstLine="0"/>
              <w:jc w:val="center"/>
              <w:rPr>
                <w:rFonts w:cs="Times New Roman"/>
                <w:sz w:val="22"/>
                <w:szCs w:val="22"/>
                <w:lang w:val="en-US"/>
              </w:rPr>
            </w:pPr>
            <w:r>
              <w:rPr>
                <w:rFonts w:cs="Times New Roman"/>
                <w:sz w:val="22"/>
                <w:szCs w:val="22"/>
                <w:lang w:val="en-US"/>
              </w:rPr>
              <w:t>13-15</w:t>
            </w:r>
          </w:p>
        </w:tc>
        <w:tc>
          <w:tcPr>
            <w:tcW w:w="1132" w:type="dxa"/>
            <w:gridSpan w:val="2"/>
            <w:vAlign w:val="center"/>
          </w:tcPr>
          <w:p w14:paraId="43A508AA" w14:textId="3443C831" w:rsidR="00543964" w:rsidRPr="002712EA" w:rsidRDefault="002712EA" w:rsidP="00543964">
            <w:pPr>
              <w:spacing w:line="240" w:lineRule="auto"/>
              <w:ind w:firstLine="0"/>
              <w:jc w:val="center"/>
              <w:rPr>
                <w:rFonts w:cs="Times New Roman"/>
                <w:sz w:val="22"/>
                <w:szCs w:val="22"/>
                <w:lang w:val="en-US"/>
              </w:rPr>
            </w:pPr>
            <w:r>
              <w:rPr>
                <w:rFonts w:cs="Times New Roman"/>
                <w:sz w:val="22"/>
                <w:szCs w:val="22"/>
                <w:lang w:val="en-US"/>
              </w:rPr>
              <w:t>21-22</w:t>
            </w:r>
          </w:p>
        </w:tc>
        <w:tc>
          <w:tcPr>
            <w:tcW w:w="1419" w:type="dxa"/>
            <w:gridSpan w:val="2"/>
            <w:vAlign w:val="center"/>
          </w:tcPr>
          <w:p w14:paraId="2D4A4A95" w14:textId="245A6A04" w:rsidR="00543964" w:rsidRPr="002712EA" w:rsidRDefault="002712EA" w:rsidP="00543964">
            <w:pPr>
              <w:spacing w:line="240" w:lineRule="auto"/>
              <w:ind w:firstLine="0"/>
              <w:jc w:val="center"/>
              <w:rPr>
                <w:rFonts w:cs="Times New Roman"/>
                <w:sz w:val="22"/>
                <w:szCs w:val="22"/>
                <w:lang w:val="en-US"/>
              </w:rPr>
            </w:pPr>
            <w:r>
              <w:rPr>
                <w:rFonts w:cs="Times New Roman"/>
                <w:sz w:val="22"/>
                <w:szCs w:val="22"/>
                <w:lang w:val="en-US"/>
              </w:rPr>
              <w:t>3-7</w:t>
            </w:r>
          </w:p>
        </w:tc>
      </w:tr>
    </w:tbl>
    <w:p w14:paraId="315F31B3" w14:textId="77777777" w:rsidR="00543964" w:rsidRDefault="00543964" w:rsidP="00543964">
      <w:pPr>
        <w:pStyle w:val="Default"/>
        <w:spacing w:line="360" w:lineRule="auto"/>
        <w:jc w:val="both"/>
        <w:rPr>
          <w:sz w:val="28"/>
          <w:szCs w:val="28"/>
        </w:rPr>
      </w:pPr>
    </w:p>
    <w:p w14:paraId="4E470723" w14:textId="12093E69" w:rsidR="00543964" w:rsidRDefault="00543964" w:rsidP="00543964">
      <w:pPr>
        <w:pStyle w:val="Default"/>
        <w:spacing w:line="360" w:lineRule="auto"/>
        <w:jc w:val="both"/>
        <w:rPr>
          <w:sz w:val="28"/>
          <w:szCs w:val="28"/>
        </w:rPr>
      </w:pPr>
      <w:r w:rsidRPr="00A76AA6">
        <w:rPr>
          <w:sz w:val="28"/>
          <w:szCs w:val="28"/>
        </w:rPr>
        <w:t xml:space="preserve">6. </w:t>
      </w:r>
      <w:r w:rsidRPr="00DF6D05">
        <w:rPr>
          <w:sz w:val="28"/>
          <w:szCs w:val="28"/>
          <w:lang w:val="uk-UA"/>
        </w:rPr>
        <w:t>Дата видачі завдання</w:t>
      </w:r>
      <w:r>
        <w:rPr>
          <w:sz w:val="28"/>
          <w:szCs w:val="28"/>
        </w:rPr>
        <w:t xml:space="preserve"> “</w:t>
      </w:r>
      <w:r>
        <w:rPr>
          <w:sz w:val="28"/>
          <w:szCs w:val="28"/>
          <w:u w:val="single"/>
        </w:rPr>
        <w:tab/>
      </w:r>
      <w:r>
        <w:rPr>
          <w:sz w:val="28"/>
          <w:szCs w:val="28"/>
          <w:u w:val="single"/>
        </w:rPr>
        <w:tab/>
      </w:r>
      <w:r w:rsidRPr="00E725B4">
        <w:rPr>
          <w:sz w:val="28"/>
          <w:szCs w:val="28"/>
          <w:u w:val="single"/>
          <w:lang w:val="uk-UA"/>
        </w:rPr>
        <w:t>16.09</w:t>
      </w:r>
      <w:r>
        <w:rPr>
          <w:sz w:val="28"/>
          <w:szCs w:val="28"/>
          <w:u w:val="single"/>
        </w:rPr>
        <w:tab/>
      </w:r>
      <w:r>
        <w:rPr>
          <w:sz w:val="28"/>
          <w:szCs w:val="28"/>
          <w:u w:val="single"/>
        </w:rPr>
        <w:tab/>
      </w:r>
      <w:r>
        <w:rPr>
          <w:sz w:val="28"/>
          <w:szCs w:val="28"/>
        </w:rPr>
        <w:t xml:space="preserve">” </w:t>
      </w:r>
      <w:r w:rsidRPr="00E725B4">
        <w:rPr>
          <w:sz w:val="28"/>
          <w:szCs w:val="28"/>
        </w:rPr>
        <w:t>2</w:t>
      </w:r>
      <w:r w:rsidRPr="00E725B4">
        <w:rPr>
          <w:sz w:val="28"/>
          <w:szCs w:val="28"/>
          <w:lang w:val="uk-UA"/>
        </w:rPr>
        <w:t>0</w:t>
      </w:r>
      <w:r>
        <w:rPr>
          <w:sz w:val="28"/>
          <w:szCs w:val="28"/>
          <w:u w:val="single"/>
          <w:lang w:val="uk-UA"/>
        </w:rPr>
        <w:tab/>
      </w:r>
      <w:proofErr w:type="gramStart"/>
      <w:r w:rsidRPr="00E725B4">
        <w:rPr>
          <w:sz w:val="28"/>
          <w:szCs w:val="28"/>
          <w:u w:val="single"/>
          <w:lang w:val="uk-UA"/>
        </w:rPr>
        <w:t>20</w:t>
      </w:r>
      <w:r>
        <w:rPr>
          <w:sz w:val="28"/>
          <w:szCs w:val="28"/>
          <w:u w:val="single"/>
          <w:lang w:val="uk-UA"/>
        </w:rPr>
        <w:t xml:space="preserve"> </w:t>
      </w:r>
      <w:r>
        <w:rPr>
          <w:sz w:val="28"/>
          <w:szCs w:val="28"/>
        </w:rPr>
        <w:t xml:space="preserve"> р</w:t>
      </w:r>
      <w:proofErr w:type="gramEnd"/>
    </w:p>
    <w:p w14:paraId="15E99625" w14:textId="68CE88C3" w:rsidR="00543964" w:rsidRPr="00A619C0" w:rsidRDefault="00F73AF5" w:rsidP="00543964">
      <w:pPr>
        <w:pStyle w:val="Default"/>
        <w:spacing w:line="360" w:lineRule="auto"/>
        <w:ind w:left="6372" w:firstLine="708"/>
        <w:jc w:val="both"/>
        <w:rPr>
          <w:sz w:val="28"/>
          <w:szCs w:val="28"/>
          <w:lang w:val="uk-UA"/>
        </w:rPr>
      </w:pPr>
      <w:r>
        <w:rPr>
          <w:noProof/>
        </w:rPr>
        <w:drawing>
          <wp:inline distT="0" distB="0" distL="0" distR="0" wp14:anchorId="56619CFF" wp14:editId="77070439">
            <wp:extent cx="1718053" cy="966370"/>
            <wp:effectExtent l="0" t="0" r="0" b="571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0803" cy="984791"/>
                    </a:xfrm>
                    <a:prstGeom prst="rect">
                      <a:avLst/>
                    </a:prstGeom>
                  </pic:spPr>
                </pic:pic>
              </a:graphicData>
            </a:graphic>
          </wp:inline>
        </w:drawing>
      </w:r>
    </w:p>
    <w:p w14:paraId="5508716C" w14:textId="1143225F" w:rsidR="006D155A" w:rsidRDefault="00543964">
      <w:pPr>
        <w:autoSpaceDE/>
        <w:autoSpaceDN/>
        <w:spacing w:after="160" w:line="259" w:lineRule="auto"/>
        <w:ind w:firstLine="0"/>
        <w:jc w:val="left"/>
        <w:rPr>
          <w:szCs w:val="28"/>
        </w:rPr>
      </w:pPr>
      <w:r>
        <w:rPr>
          <w:szCs w:val="28"/>
        </w:rPr>
        <w:br w:type="page"/>
      </w:r>
    </w:p>
    <w:p w14:paraId="578A4D0F" w14:textId="29F073B6" w:rsidR="008823B3" w:rsidRPr="008823B3" w:rsidRDefault="008823B3" w:rsidP="008823B3">
      <w:pPr>
        <w:autoSpaceDE/>
        <w:autoSpaceDN/>
        <w:spacing w:after="160" w:line="259" w:lineRule="auto"/>
        <w:ind w:firstLine="0"/>
        <w:jc w:val="center"/>
        <w:rPr>
          <w:b/>
          <w:bCs/>
          <w:szCs w:val="28"/>
        </w:rPr>
      </w:pPr>
      <w:r w:rsidRPr="008823B3">
        <w:rPr>
          <w:b/>
          <w:bCs/>
          <w:szCs w:val="28"/>
        </w:rPr>
        <w:lastRenderedPageBreak/>
        <w:t>КАЛЕНДАРНИЙ ПЛАН</w:t>
      </w:r>
    </w:p>
    <w:p w14:paraId="78126308" w14:textId="77777777" w:rsidR="008823B3" w:rsidRDefault="008823B3">
      <w:pPr>
        <w:autoSpaceDE/>
        <w:autoSpaceDN/>
        <w:spacing w:after="160" w:line="259" w:lineRule="auto"/>
        <w:ind w:firstLine="0"/>
        <w:jc w:val="left"/>
        <w:rPr>
          <w:szCs w:val="28"/>
        </w:rPr>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5954"/>
        <w:gridCol w:w="2126"/>
      </w:tblGrid>
      <w:tr w:rsidR="006D155A" w:rsidRPr="006D155A" w14:paraId="7BD9E945" w14:textId="77777777" w:rsidTr="008823B3">
        <w:trPr>
          <w:trHeight w:val="966"/>
          <w:jc w:val="center"/>
        </w:trPr>
        <w:tc>
          <w:tcPr>
            <w:tcW w:w="1271" w:type="dxa"/>
            <w:vAlign w:val="center"/>
          </w:tcPr>
          <w:p w14:paraId="17E5EA4C" w14:textId="494A290E" w:rsidR="006D155A" w:rsidRPr="006D155A" w:rsidRDefault="006D155A" w:rsidP="00A619C0">
            <w:pPr>
              <w:adjustRightInd w:val="0"/>
              <w:ind w:firstLine="0"/>
              <w:jc w:val="center"/>
              <w:rPr>
                <w:rFonts w:eastAsiaTheme="minorHAnsi" w:cs="Times New Roman"/>
                <w:color w:val="000000"/>
                <w:szCs w:val="28"/>
                <w:lang w:eastAsia="en-US"/>
              </w:rPr>
            </w:pPr>
            <w:r w:rsidRPr="006D155A">
              <w:rPr>
                <w:rFonts w:eastAsiaTheme="minorHAnsi" w:cs="Times New Roman"/>
                <w:color w:val="000000"/>
                <w:szCs w:val="28"/>
                <w:lang w:eastAsia="en-US"/>
              </w:rPr>
              <w:t>№ з/п</w:t>
            </w:r>
          </w:p>
        </w:tc>
        <w:tc>
          <w:tcPr>
            <w:tcW w:w="5954" w:type="dxa"/>
            <w:vAlign w:val="center"/>
          </w:tcPr>
          <w:p w14:paraId="6A5A35C8" w14:textId="3D15DDFF" w:rsidR="006D155A" w:rsidRPr="006D155A" w:rsidRDefault="006D155A" w:rsidP="00A619C0">
            <w:pPr>
              <w:adjustRightInd w:val="0"/>
              <w:ind w:firstLine="0"/>
              <w:jc w:val="center"/>
              <w:rPr>
                <w:rFonts w:eastAsiaTheme="minorHAnsi" w:cs="Times New Roman"/>
                <w:color w:val="000000"/>
                <w:szCs w:val="28"/>
                <w:lang w:eastAsia="en-US"/>
              </w:rPr>
            </w:pPr>
            <w:r w:rsidRPr="006D155A">
              <w:rPr>
                <w:rFonts w:eastAsiaTheme="minorHAnsi" w:cs="Times New Roman"/>
                <w:color w:val="000000"/>
                <w:szCs w:val="28"/>
                <w:lang w:eastAsia="en-US"/>
              </w:rPr>
              <w:t>Назва етапу роботи</w:t>
            </w:r>
          </w:p>
        </w:tc>
        <w:tc>
          <w:tcPr>
            <w:tcW w:w="2126" w:type="dxa"/>
            <w:vAlign w:val="center"/>
          </w:tcPr>
          <w:p w14:paraId="21CE2122" w14:textId="0AF2464C" w:rsidR="006D155A" w:rsidRPr="006D155A" w:rsidRDefault="006D155A" w:rsidP="00A619C0">
            <w:pPr>
              <w:adjustRightInd w:val="0"/>
              <w:ind w:firstLine="0"/>
              <w:jc w:val="center"/>
              <w:rPr>
                <w:rFonts w:eastAsiaTheme="minorHAnsi" w:cs="Times New Roman"/>
                <w:color w:val="000000"/>
                <w:szCs w:val="28"/>
                <w:lang w:eastAsia="en-US"/>
              </w:rPr>
            </w:pPr>
            <w:r w:rsidRPr="006D155A">
              <w:rPr>
                <w:rFonts w:eastAsiaTheme="minorHAnsi" w:cs="Times New Roman"/>
                <w:color w:val="000000"/>
                <w:szCs w:val="28"/>
                <w:lang w:eastAsia="en-US"/>
              </w:rPr>
              <w:t>Термін виконання</w:t>
            </w:r>
          </w:p>
        </w:tc>
      </w:tr>
      <w:tr w:rsidR="006D155A" w:rsidRPr="006D155A" w14:paraId="65C4204F" w14:textId="77777777" w:rsidTr="008823B3">
        <w:trPr>
          <w:trHeight w:val="966"/>
          <w:jc w:val="center"/>
        </w:trPr>
        <w:tc>
          <w:tcPr>
            <w:tcW w:w="1271" w:type="dxa"/>
            <w:vAlign w:val="center"/>
          </w:tcPr>
          <w:p w14:paraId="71D6E6B0" w14:textId="0B7F901A" w:rsidR="006D155A" w:rsidRPr="006D155A" w:rsidRDefault="006D155A" w:rsidP="00A619C0">
            <w:pPr>
              <w:adjustRightInd w:val="0"/>
              <w:ind w:firstLine="0"/>
              <w:jc w:val="center"/>
              <w:rPr>
                <w:rFonts w:eastAsiaTheme="minorHAnsi" w:cs="Times New Roman"/>
                <w:color w:val="000000"/>
                <w:szCs w:val="28"/>
                <w:lang w:eastAsia="en-US"/>
              </w:rPr>
            </w:pPr>
            <w:r w:rsidRPr="006D155A">
              <w:rPr>
                <w:rFonts w:eastAsiaTheme="minorHAnsi" w:cs="Times New Roman"/>
                <w:color w:val="000000"/>
                <w:szCs w:val="28"/>
                <w:lang w:eastAsia="en-US"/>
              </w:rPr>
              <w:t>1</w:t>
            </w:r>
          </w:p>
        </w:tc>
        <w:tc>
          <w:tcPr>
            <w:tcW w:w="5954" w:type="dxa"/>
            <w:vAlign w:val="center"/>
          </w:tcPr>
          <w:p w14:paraId="5C5CDA0F" w14:textId="37C7FBA7" w:rsidR="006D155A" w:rsidRPr="006D155A" w:rsidRDefault="006D155A" w:rsidP="00A619C0">
            <w:pPr>
              <w:adjustRightInd w:val="0"/>
              <w:ind w:firstLine="0"/>
              <w:rPr>
                <w:rFonts w:eastAsiaTheme="minorHAnsi" w:cs="Times New Roman"/>
                <w:color w:val="000000"/>
                <w:szCs w:val="28"/>
                <w:lang w:eastAsia="en-US"/>
              </w:rPr>
            </w:pPr>
            <w:r w:rsidRPr="006D155A">
              <w:rPr>
                <w:rFonts w:eastAsiaTheme="minorHAnsi" w:cs="Times New Roman"/>
                <w:color w:val="000000"/>
                <w:szCs w:val="28"/>
                <w:lang w:eastAsia="en-US"/>
              </w:rPr>
              <w:t>Отримання завдання</w:t>
            </w:r>
          </w:p>
        </w:tc>
        <w:tc>
          <w:tcPr>
            <w:tcW w:w="2126" w:type="dxa"/>
            <w:vAlign w:val="center"/>
          </w:tcPr>
          <w:p w14:paraId="71264F7B" w14:textId="2B65B5A1" w:rsidR="006D155A" w:rsidRPr="006D155A" w:rsidRDefault="006D155A" w:rsidP="00A619C0">
            <w:pPr>
              <w:adjustRightInd w:val="0"/>
              <w:ind w:firstLine="0"/>
              <w:jc w:val="center"/>
              <w:rPr>
                <w:rFonts w:eastAsiaTheme="minorHAnsi" w:cs="Times New Roman"/>
                <w:color w:val="000000"/>
                <w:szCs w:val="28"/>
                <w:lang w:eastAsia="en-US"/>
              </w:rPr>
            </w:pPr>
            <w:r w:rsidRPr="006D155A">
              <w:rPr>
                <w:rFonts w:eastAsiaTheme="minorHAnsi" w:cs="Times New Roman"/>
                <w:color w:val="000000"/>
                <w:szCs w:val="28"/>
                <w:lang w:eastAsia="en-US"/>
              </w:rPr>
              <w:t>1</w:t>
            </w:r>
            <w:r w:rsidR="008823B3">
              <w:rPr>
                <w:rFonts w:eastAsiaTheme="minorHAnsi" w:cs="Times New Roman"/>
                <w:color w:val="000000"/>
                <w:szCs w:val="28"/>
                <w:lang w:eastAsia="en-US"/>
              </w:rPr>
              <w:t>6</w:t>
            </w:r>
            <w:r w:rsidRPr="006D155A">
              <w:rPr>
                <w:rFonts w:eastAsiaTheme="minorHAnsi" w:cs="Times New Roman"/>
                <w:color w:val="000000"/>
                <w:szCs w:val="28"/>
                <w:lang w:eastAsia="en-US"/>
              </w:rPr>
              <w:t>.09</w:t>
            </w:r>
          </w:p>
        </w:tc>
      </w:tr>
      <w:tr w:rsidR="006D155A" w:rsidRPr="006D155A" w14:paraId="105D43AF" w14:textId="77777777" w:rsidTr="008823B3">
        <w:trPr>
          <w:trHeight w:val="966"/>
          <w:jc w:val="center"/>
        </w:trPr>
        <w:tc>
          <w:tcPr>
            <w:tcW w:w="1271" w:type="dxa"/>
            <w:vAlign w:val="center"/>
          </w:tcPr>
          <w:p w14:paraId="30187601" w14:textId="4D9812D6" w:rsidR="006D155A" w:rsidRPr="006D155A" w:rsidRDefault="006D155A" w:rsidP="00A619C0">
            <w:pPr>
              <w:adjustRightInd w:val="0"/>
              <w:ind w:firstLine="0"/>
              <w:jc w:val="center"/>
              <w:rPr>
                <w:rFonts w:eastAsiaTheme="minorHAnsi" w:cs="Times New Roman"/>
                <w:color w:val="000000"/>
                <w:szCs w:val="28"/>
                <w:lang w:eastAsia="en-US"/>
              </w:rPr>
            </w:pPr>
            <w:r w:rsidRPr="006D155A">
              <w:rPr>
                <w:rFonts w:eastAsiaTheme="minorHAnsi" w:cs="Times New Roman"/>
                <w:color w:val="000000"/>
                <w:szCs w:val="28"/>
                <w:lang w:eastAsia="en-US"/>
              </w:rPr>
              <w:t>2</w:t>
            </w:r>
          </w:p>
        </w:tc>
        <w:tc>
          <w:tcPr>
            <w:tcW w:w="5954" w:type="dxa"/>
            <w:vAlign w:val="center"/>
          </w:tcPr>
          <w:p w14:paraId="3573CF25" w14:textId="5E177AE6" w:rsidR="006D155A" w:rsidRPr="006D155A" w:rsidRDefault="006D155A" w:rsidP="00A619C0">
            <w:pPr>
              <w:adjustRightInd w:val="0"/>
              <w:ind w:firstLine="0"/>
              <w:rPr>
                <w:rFonts w:eastAsiaTheme="minorHAnsi" w:cs="Times New Roman"/>
                <w:color w:val="000000"/>
                <w:szCs w:val="28"/>
                <w:lang w:eastAsia="en-US"/>
              </w:rPr>
            </w:pPr>
            <w:r w:rsidRPr="006D155A">
              <w:rPr>
                <w:rFonts w:eastAsiaTheme="minorHAnsi" w:cs="Times New Roman"/>
                <w:color w:val="000000"/>
                <w:szCs w:val="28"/>
                <w:lang w:eastAsia="en-US"/>
              </w:rPr>
              <w:t>Аналіз технічної задачі</w:t>
            </w:r>
          </w:p>
        </w:tc>
        <w:tc>
          <w:tcPr>
            <w:tcW w:w="2126" w:type="dxa"/>
            <w:vAlign w:val="center"/>
          </w:tcPr>
          <w:p w14:paraId="36DE7C8F" w14:textId="45D2BD9E" w:rsidR="006D155A" w:rsidRPr="006D155A" w:rsidRDefault="006D155A" w:rsidP="00A619C0">
            <w:pPr>
              <w:adjustRightInd w:val="0"/>
              <w:ind w:firstLine="0"/>
              <w:jc w:val="center"/>
              <w:rPr>
                <w:rFonts w:eastAsiaTheme="minorHAnsi" w:cs="Times New Roman"/>
                <w:color w:val="000000"/>
                <w:szCs w:val="28"/>
                <w:lang w:eastAsia="en-US"/>
              </w:rPr>
            </w:pPr>
            <w:r w:rsidRPr="006D155A">
              <w:rPr>
                <w:rFonts w:eastAsiaTheme="minorHAnsi" w:cs="Times New Roman"/>
                <w:color w:val="000000"/>
                <w:szCs w:val="28"/>
                <w:lang w:eastAsia="en-US"/>
              </w:rPr>
              <w:t>26.09</w:t>
            </w:r>
          </w:p>
        </w:tc>
      </w:tr>
      <w:tr w:rsidR="006D155A" w:rsidRPr="006D155A" w14:paraId="46671C5A" w14:textId="77777777" w:rsidTr="008823B3">
        <w:trPr>
          <w:trHeight w:val="966"/>
          <w:jc w:val="center"/>
        </w:trPr>
        <w:tc>
          <w:tcPr>
            <w:tcW w:w="1271" w:type="dxa"/>
            <w:vAlign w:val="center"/>
          </w:tcPr>
          <w:p w14:paraId="64FA39DC" w14:textId="40C13E19" w:rsidR="006D155A" w:rsidRPr="006D155A" w:rsidRDefault="006D155A" w:rsidP="00A619C0">
            <w:pPr>
              <w:adjustRightInd w:val="0"/>
              <w:ind w:firstLine="0"/>
              <w:jc w:val="center"/>
              <w:rPr>
                <w:rFonts w:eastAsiaTheme="minorHAnsi" w:cs="Times New Roman"/>
                <w:color w:val="000000"/>
                <w:szCs w:val="28"/>
                <w:lang w:eastAsia="en-US"/>
              </w:rPr>
            </w:pPr>
            <w:r w:rsidRPr="006D155A">
              <w:rPr>
                <w:rFonts w:eastAsiaTheme="minorHAnsi" w:cs="Times New Roman"/>
                <w:color w:val="000000"/>
                <w:szCs w:val="28"/>
                <w:lang w:eastAsia="en-US"/>
              </w:rPr>
              <w:t>3</w:t>
            </w:r>
          </w:p>
        </w:tc>
        <w:tc>
          <w:tcPr>
            <w:tcW w:w="5954" w:type="dxa"/>
            <w:vAlign w:val="center"/>
          </w:tcPr>
          <w:p w14:paraId="6E8A89FB" w14:textId="50782DE8" w:rsidR="006D155A" w:rsidRPr="006D155A" w:rsidRDefault="006D155A" w:rsidP="00A619C0">
            <w:pPr>
              <w:adjustRightInd w:val="0"/>
              <w:ind w:firstLine="0"/>
              <w:rPr>
                <w:rFonts w:eastAsiaTheme="minorHAnsi" w:cs="Times New Roman"/>
                <w:color w:val="000000"/>
                <w:szCs w:val="28"/>
                <w:lang w:eastAsia="en-US"/>
              </w:rPr>
            </w:pPr>
            <w:r w:rsidRPr="006D155A">
              <w:rPr>
                <w:rFonts w:eastAsiaTheme="minorHAnsi" w:cs="Times New Roman"/>
                <w:color w:val="000000"/>
                <w:szCs w:val="28"/>
                <w:lang w:eastAsia="en-US"/>
              </w:rPr>
              <w:t>Розробка структурної схеми</w:t>
            </w:r>
          </w:p>
        </w:tc>
        <w:tc>
          <w:tcPr>
            <w:tcW w:w="2126" w:type="dxa"/>
            <w:vAlign w:val="center"/>
          </w:tcPr>
          <w:p w14:paraId="53DC52F3" w14:textId="2D85FB8B" w:rsidR="006D155A" w:rsidRPr="006D155A" w:rsidRDefault="006D155A" w:rsidP="00A619C0">
            <w:pPr>
              <w:adjustRightInd w:val="0"/>
              <w:ind w:firstLine="0"/>
              <w:jc w:val="center"/>
              <w:rPr>
                <w:rFonts w:eastAsiaTheme="minorHAnsi" w:cs="Times New Roman"/>
                <w:color w:val="000000"/>
                <w:szCs w:val="28"/>
                <w:lang w:eastAsia="en-US"/>
              </w:rPr>
            </w:pPr>
            <w:r w:rsidRPr="006D155A">
              <w:rPr>
                <w:rFonts w:eastAsiaTheme="minorHAnsi" w:cs="Times New Roman"/>
                <w:color w:val="000000"/>
                <w:szCs w:val="28"/>
                <w:lang w:eastAsia="en-US"/>
              </w:rPr>
              <w:t>03.10</w:t>
            </w:r>
          </w:p>
        </w:tc>
      </w:tr>
      <w:tr w:rsidR="006D155A" w:rsidRPr="006D155A" w14:paraId="1F479F2C" w14:textId="77777777" w:rsidTr="008823B3">
        <w:trPr>
          <w:trHeight w:val="966"/>
          <w:jc w:val="center"/>
        </w:trPr>
        <w:tc>
          <w:tcPr>
            <w:tcW w:w="1271" w:type="dxa"/>
            <w:vAlign w:val="center"/>
          </w:tcPr>
          <w:p w14:paraId="7CB78DFF" w14:textId="080FCA4F" w:rsidR="006D155A" w:rsidRPr="006D155A" w:rsidRDefault="006D155A" w:rsidP="00A619C0">
            <w:pPr>
              <w:adjustRightInd w:val="0"/>
              <w:ind w:firstLine="0"/>
              <w:jc w:val="center"/>
              <w:rPr>
                <w:rFonts w:eastAsiaTheme="minorHAnsi" w:cs="Times New Roman"/>
                <w:color w:val="000000"/>
                <w:szCs w:val="28"/>
                <w:lang w:eastAsia="en-US"/>
              </w:rPr>
            </w:pPr>
            <w:r w:rsidRPr="006D155A">
              <w:rPr>
                <w:rFonts w:eastAsiaTheme="minorHAnsi" w:cs="Times New Roman"/>
                <w:color w:val="000000"/>
                <w:szCs w:val="28"/>
                <w:lang w:eastAsia="en-US"/>
              </w:rPr>
              <w:t>4</w:t>
            </w:r>
          </w:p>
        </w:tc>
        <w:tc>
          <w:tcPr>
            <w:tcW w:w="5954" w:type="dxa"/>
            <w:vAlign w:val="center"/>
          </w:tcPr>
          <w:p w14:paraId="28CF5FA8" w14:textId="395D238B" w:rsidR="006D155A" w:rsidRPr="006D155A" w:rsidRDefault="006D155A" w:rsidP="00A619C0">
            <w:pPr>
              <w:adjustRightInd w:val="0"/>
              <w:ind w:firstLine="0"/>
              <w:rPr>
                <w:rFonts w:eastAsiaTheme="minorHAnsi" w:cs="Times New Roman"/>
                <w:color w:val="000000"/>
                <w:szCs w:val="28"/>
                <w:lang w:eastAsia="en-US"/>
              </w:rPr>
            </w:pPr>
            <w:r w:rsidRPr="006D155A">
              <w:rPr>
                <w:rFonts w:eastAsiaTheme="minorHAnsi" w:cs="Times New Roman"/>
                <w:color w:val="000000"/>
                <w:szCs w:val="28"/>
                <w:lang w:eastAsia="en-US"/>
              </w:rPr>
              <w:t>Встановлення I</w:t>
            </w:r>
            <w:r>
              <w:rPr>
                <w:rFonts w:eastAsiaTheme="minorHAnsi" w:cs="Times New Roman"/>
                <w:color w:val="000000"/>
                <w:szCs w:val="28"/>
                <w:lang w:eastAsia="en-US"/>
              </w:rPr>
              <w:t>Р</w:t>
            </w:r>
            <w:r w:rsidRPr="006D155A">
              <w:rPr>
                <w:rFonts w:eastAsiaTheme="minorHAnsi" w:cs="Times New Roman"/>
                <w:color w:val="000000"/>
                <w:szCs w:val="28"/>
                <w:lang w:eastAsia="en-US"/>
              </w:rPr>
              <w:t>-а</w:t>
            </w:r>
            <w:r>
              <w:rPr>
                <w:rFonts w:eastAsiaTheme="minorHAnsi" w:cs="Times New Roman"/>
                <w:color w:val="000000"/>
                <w:szCs w:val="28"/>
                <w:lang w:eastAsia="en-US"/>
              </w:rPr>
              <w:t>д</w:t>
            </w:r>
            <w:r w:rsidRPr="006D155A">
              <w:rPr>
                <w:rFonts w:eastAsiaTheme="minorHAnsi" w:cs="Times New Roman"/>
                <w:color w:val="000000"/>
                <w:szCs w:val="28"/>
                <w:lang w:eastAsia="en-US"/>
              </w:rPr>
              <w:t>рес мережевих інтерфейсів</w:t>
            </w:r>
          </w:p>
        </w:tc>
        <w:tc>
          <w:tcPr>
            <w:tcW w:w="2126" w:type="dxa"/>
            <w:vAlign w:val="center"/>
          </w:tcPr>
          <w:p w14:paraId="369578CA" w14:textId="47FEC32B" w:rsidR="006D155A" w:rsidRPr="006D155A" w:rsidRDefault="006D155A" w:rsidP="00A619C0">
            <w:pPr>
              <w:adjustRightInd w:val="0"/>
              <w:ind w:firstLine="0"/>
              <w:jc w:val="center"/>
              <w:rPr>
                <w:rFonts w:eastAsiaTheme="minorHAnsi" w:cs="Times New Roman"/>
                <w:color w:val="000000"/>
                <w:szCs w:val="28"/>
                <w:lang w:eastAsia="en-US"/>
              </w:rPr>
            </w:pPr>
            <w:r w:rsidRPr="006D155A">
              <w:rPr>
                <w:rFonts w:eastAsiaTheme="minorHAnsi" w:cs="Times New Roman"/>
                <w:color w:val="000000"/>
                <w:szCs w:val="28"/>
                <w:lang w:eastAsia="en-US"/>
              </w:rPr>
              <w:t>10.10</w:t>
            </w:r>
          </w:p>
        </w:tc>
      </w:tr>
      <w:tr w:rsidR="006D155A" w:rsidRPr="006D155A" w14:paraId="108AC5CA" w14:textId="77777777" w:rsidTr="008823B3">
        <w:trPr>
          <w:trHeight w:val="966"/>
          <w:jc w:val="center"/>
        </w:trPr>
        <w:tc>
          <w:tcPr>
            <w:tcW w:w="1271" w:type="dxa"/>
            <w:vAlign w:val="center"/>
          </w:tcPr>
          <w:p w14:paraId="19B220E5" w14:textId="13922AC8" w:rsidR="006D155A" w:rsidRPr="006D155A" w:rsidRDefault="006D155A" w:rsidP="00A619C0">
            <w:pPr>
              <w:adjustRightInd w:val="0"/>
              <w:ind w:firstLine="0"/>
              <w:jc w:val="center"/>
              <w:rPr>
                <w:rFonts w:eastAsiaTheme="minorHAnsi" w:cs="Times New Roman"/>
                <w:color w:val="000000"/>
                <w:szCs w:val="28"/>
                <w:lang w:eastAsia="en-US"/>
              </w:rPr>
            </w:pPr>
            <w:r w:rsidRPr="006D155A">
              <w:rPr>
                <w:rFonts w:eastAsiaTheme="minorHAnsi" w:cs="Times New Roman"/>
                <w:color w:val="000000"/>
                <w:szCs w:val="28"/>
                <w:lang w:eastAsia="en-US"/>
              </w:rPr>
              <w:t>5</w:t>
            </w:r>
          </w:p>
        </w:tc>
        <w:tc>
          <w:tcPr>
            <w:tcW w:w="5954" w:type="dxa"/>
            <w:vAlign w:val="center"/>
          </w:tcPr>
          <w:p w14:paraId="61A4B6B9" w14:textId="697FEC2F" w:rsidR="006D155A" w:rsidRPr="006D155A" w:rsidRDefault="006D155A" w:rsidP="00A619C0">
            <w:pPr>
              <w:adjustRightInd w:val="0"/>
              <w:ind w:firstLine="0"/>
              <w:rPr>
                <w:rFonts w:eastAsiaTheme="minorHAnsi" w:cs="Times New Roman"/>
                <w:color w:val="000000"/>
                <w:szCs w:val="28"/>
                <w:lang w:eastAsia="en-US"/>
              </w:rPr>
            </w:pPr>
            <w:r w:rsidRPr="006D155A">
              <w:rPr>
                <w:rFonts w:eastAsiaTheme="minorHAnsi" w:cs="Times New Roman"/>
                <w:color w:val="000000"/>
                <w:szCs w:val="28"/>
                <w:lang w:eastAsia="en-US"/>
              </w:rPr>
              <w:t>Налагодження серверів</w:t>
            </w:r>
          </w:p>
        </w:tc>
        <w:tc>
          <w:tcPr>
            <w:tcW w:w="2126" w:type="dxa"/>
            <w:vAlign w:val="center"/>
          </w:tcPr>
          <w:p w14:paraId="0702C6A1" w14:textId="6B94A362" w:rsidR="006D155A" w:rsidRPr="006D155A" w:rsidRDefault="006D155A" w:rsidP="00A619C0">
            <w:pPr>
              <w:adjustRightInd w:val="0"/>
              <w:ind w:firstLine="0"/>
              <w:jc w:val="center"/>
              <w:rPr>
                <w:rFonts w:eastAsiaTheme="minorHAnsi" w:cs="Times New Roman"/>
                <w:color w:val="000000"/>
                <w:szCs w:val="28"/>
                <w:lang w:eastAsia="en-US"/>
              </w:rPr>
            </w:pPr>
            <w:r w:rsidRPr="006D155A">
              <w:rPr>
                <w:rFonts w:eastAsiaTheme="minorHAnsi" w:cs="Times New Roman"/>
                <w:color w:val="000000"/>
                <w:szCs w:val="28"/>
                <w:lang w:eastAsia="en-US"/>
              </w:rPr>
              <w:t>17.10</w:t>
            </w:r>
          </w:p>
        </w:tc>
      </w:tr>
      <w:tr w:rsidR="006D155A" w:rsidRPr="006D155A" w14:paraId="2A11F22C" w14:textId="77777777" w:rsidTr="008823B3">
        <w:trPr>
          <w:trHeight w:val="966"/>
          <w:jc w:val="center"/>
        </w:trPr>
        <w:tc>
          <w:tcPr>
            <w:tcW w:w="1271" w:type="dxa"/>
            <w:vAlign w:val="center"/>
          </w:tcPr>
          <w:p w14:paraId="36D28BCF" w14:textId="404CDE6A" w:rsidR="006D155A" w:rsidRPr="006D155A" w:rsidRDefault="006D155A" w:rsidP="00A619C0">
            <w:pPr>
              <w:adjustRightInd w:val="0"/>
              <w:ind w:firstLine="0"/>
              <w:jc w:val="center"/>
              <w:rPr>
                <w:rFonts w:eastAsiaTheme="minorHAnsi" w:cs="Times New Roman"/>
                <w:color w:val="000000"/>
                <w:szCs w:val="28"/>
                <w:lang w:eastAsia="en-US"/>
              </w:rPr>
            </w:pPr>
            <w:r w:rsidRPr="006D155A">
              <w:rPr>
                <w:rFonts w:eastAsiaTheme="minorHAnsi" w:cs="Times New Roman"/>
                <w:color w:val="000000"/>
                <w:szCs w:val="28"/>
                <w:lang w:eastAsia="en-US"/>
              </w:rPr>
              <w:t>6</w:t>
            </w:r>
          </w:p>
        </w:tc>
        <w:tc>
          <w:tcPr>
            <w:tcW w:w="5954" w:type="dxa"/>
            <w:vAlign w:val="center"/>
          </w:tcPr>
          <w:p w14:paraId="464A4B3B" w14:textId="5FFD4D11" w:rsidR="006D155A" w:rsidRPr="006D155A" w:rsidRDefault="006D155A" w:rsidP="00A619C0">
            <w:pPr>
              <w:adjustRightInd w:val="0"/>
              <w:ind w:firstLine="0"/>
              <w:rPr>
                <w:rFonts w:eastAsiaTheme="minorHAnsi" w:cs="Times New Roman"/>
                <w:color w:val="000000"/>
                <w:szCs w:val="28"/>
                <w:lang w:eastAsia="en-US"/>
              </w:rPr>
            </w:pPr>
            <w:r w:rsidRPr="006D155A">
              <w:rPr>
                <w:rFonts w:eastAsiaTheme="minorHAnsi" w:cs="Times New Roman"/>
                <w:color w:val="000000"/>
                <w:szCs w:val="28"/>
                <w:lang w:eastAsia="en-US"/>
              </w:rPr>
              <w:t>Планування дозволу імен</w:t>
            </w:r>
          </w:p>
        </w:tc>
        <w:tc>
          <w:tcPr>
            <w:tcW w:w="2126" w:type="dxa"/>
            <w:vAlign w:val="center"/>
          </w:tcPr>
          <w:p w14:paraId="2B34F7C4" w14:textId="138266BC" w:rsidR="006D155A" w:rsidRPr="006D155A" w:rsidRDefault="006D155A" w:rsidP="00A619C0">
            <w:pPr>
              <w:adjustRightInd w:val="0"/>
              <w:ind w:firstLine="0"/>
              <w:jc w:val="center"/>
              <w:rPr>
                <w:rFonts w:eastAsiaTheme="minorHAnsi" w:cs="Times New Roman"/>
                <w:color w:val="000000"/>
                <w:szCs w:val="28"/>
                <w:lang w:eastAsia="en-US"/>
              </w:rPr>
            </w:pPr>
            <w:r w:rsidRPr="006D155A">
              <w:rPr>
                <w:rFonts w:eastAsiaTheme="minorHAnsi" w:cs="Times New Roman"/>
                <w:color w:val="000000"/>
                <w:szCs w:val="28"/>
                <w:lang w:eastAsia="en-US"/>
              </w:rPr>
              <w:t>31.10</w:t>
            </w:r>
          </w:p>
        </w:tc>
      </w:tr>
      <w:tr w:rsidR="006D155A" w:rsidRPr="006D155A" w14:paraId="1B57F075" w14:textId="77777777" w:rsidTr="008823B3">
        <w:trPr>
          <w:trHeight w:val="966"/>
          <w:jc w:val="center"/>
        </w:trPr>
        <w:tc>
          <w:tcPr>
            <w:tcW w:w="1271" w:type="dxa"/>
            <w:vAlign w:val="center"/>
          </w:tcPr>
          <w:p w14:paraId="0D843EE8" w14:textId="0CAC00CF" w:rsidR="006D155A" w:rsidRPr="006D155A" w:rsidRDefault="006D155A" w:rsidP="00A619C0">
            <w:pPr>
              <w:adjustRightInd w:val="0"/>
              <w:ind w:firstLine="0"/>
              <w:jc w:val="center"/>
              <w:rPr>
                <w:rFonts w:eastAsiaTheme="minorHAnsi" w:cs="Times New Roman"/>
                <w:color w:val="000000"/>
                <w:szCs w:val="28"/>
                <w:lang w:eastAsia="en-US"/>
              </w:rPr>
            </w:pPr>
            <w:r w:rsidRPr="006D155A">
              <w:rPr>
                <w:rFonts w:eastAsiaTheme="minorHAnsi" w:cs="Times New Roman"/>
                <w:color w:val="000000"/>
                <w:szCs w:val="28"/>
                <w:lang w:eastAsia="en-US"/>
              </w:rPr>
              <w:t>7</w:t>
            </w:r>
          </w:p>
        </w:tc>
        <w:tc>
          <w:tcPr>
            <w:tcW w:w="5954" w:type="dxa"/>
            <w:vAlign w:val="center"/>
          </w:tcPr>
          <w:p w14:paraId="256DF13F" w14:textId="3DA7B5C1" w:rsidR="006D155A" w:rsidRPr="006D155A" w:rsidRDefault="006D155A" w:rsidP="00A619C0">
            <w:pPr>
              <w:adjustRightInd w:val="0"/>
              <w:ind w:firstLine="0"/>
              <w:rPr>
                <w:rFonts w:eastAsiaTheme="minorHAnsi" w:cs="Times New Roman"/>
                <w:color w:val="000000"/>
                <w:szCs w:val="28"/>
                <w:lang w:eastAsia="en-US"/>
              </w:rPr>
            </w:pPr>
            <w:r w:rsidRPr="006D155A">
              <w:rPr>
                <w:rFonts w:eastAsiaTheme="minorHAnsi" w:cs="Times New Roman"/>
                <w:color w:val="000000"/>
                <w:szCs w:val="28"/>
                <w:lang w:eastAsia="en-US"/>
              </w:rPr>
              <w:t>З’єднання частин мережі за допомогою маршрутизаторів</w:t>
            </w:r>
          </w:p>
        </w:tc>
        <w:tc>
          <w:tcPr>
            <w:tcW w:w="2126" w:type="dxa"/>
            <w:vAlign w:val="center"/>
          </w:tcPr>
          <w:p w14:paraId="05CCC2C0" w14:textId="65F47B90" w:rsidR="006D155A" w:rsidRPr="006D155A" w:rsidRDefault="006D155A" w:rsidP="00A619C0">
            <w:pPr>
              <w:adjustRightInd w:val="0"/>
              <w:ind w:firstLine="0"/>
              <w:jc w:val="center"/>
              <w:rPr>
                <w:rFonts w:eastAsiaTheme="minorHAnsi" w:cs="Times New Roman"/>
                <w:color w:val="000000"/>
                <w:szCs w:val="28"/>
                <w:lang w:eastAsia="en-US"/>
              </w:rPr>
            </w:pPr>
            <w:r w:rsidRPr="006D155A">
              <w:rPr>
                <w:rFonts w:eastAsiaTheme="minorHAnsi" w:cs="Times New Roman"/>
                <w:color w:val="000000"/>
                <w:szCs w:val="28"/>
                <w:lang w:eastAsia="en-US"/>
              </w:rPr>
              <w:t>14.11</w:t>
            </w:r>
          </w:p>
        </w:tc>
      </w:tr>
      <w:tr w:rsidR="006D155A" w:rsidRPr="006D155A" w14:paraId="54FF1665" w14:textId="77777777" w:rsidTr="008823B3">
        <w:trPr>
          <w:trHeight w:val="966"/>
          <w:jc w:val="center"/>
        </w:trPr>
        <w:tc>
          <w:tcPr>
            <w:tcW w:w="1271" w:type="dxa"/>
            <w:vAlign w:val="center"/>
          </w:tcPr>
          <w:p w14:paraId="17B06E88" w14:textId="6F3523F8" w:rsidR="006D155A" w:rsidRPr="006D155A" w:rsidRDefault="006D155A" w:rsidP="00A619C0">
            <w:pPr>
              <w:adjustRightInd w:val="0"/>
              <w:ind w:firstLine="0"/>
              <w:jc w:val="center"/>
              <w:rPr>
                <w:rFonts w:eastAsiaTheme="minorHAnsi" w:cs="Times New Roman"/>
                <w:color w:val="000000"/>
                <w:szCs w:val="28"/>
                <w:lang w:eastAsia="en-US"/>
              </w:rPr>
            </w:pPr>
            <w:r w:rsidRPr="006D155A">
              <w:rPr>
                <w:rFonts w:eastAsiaTheme="minorHAnsi" w:cs="Times New Roman"/>
                <w:color w:val="000000"/>
                <w:szCs w:val="28"/>
                <w:lang w:eastAsia="en-US"/>
              </w:rPr>
              <w:t>8</w:t>
            </w:r>
          </w:p>
        </w:tc>
        <w:tc>
          <w:tcPr>
            <w:tcW w:w="5954" w:type="dxa"/>
            <w:vAlign w:val="center"/>
          </w:tcPr>
          <w:p w14:paraId="668D0975" w14:textId="64B1C712" w:rsidR="006D155A" w:rsidRPr="006D155A" w:rsidRDefault="006D155A" w:rsidP="00A619C0">
            <w:pPr>
              <w:adjustRightInd w:val="0"/>
              <w:ind w:firstLine="0"/>
              <w:rPr>
                <w:rFonts w:eastAsiaTheme="minorHAnsi" w:cs="Times New Roman"/>
                <w:color w:val="000000"/>
                <w:szCs w:val="28"/>
                <w:lang w:eastAsia="en-US"/>
              </w:rPr>
            </w:pPr>
            <w:r w:rsidRPr="006D155A">
              <w:rPr>
                <w:rFonts w:eastAsiaTheme="minorHAnsi" w:cs="Times New Roman"/>
                <w:color w:val="000000"/>
                <w:szCs w:val="28"/>
                <w:lang w:eastAsia="en-US"/>
              </w:rPr>
              <w:t>Моделювання потоків трафіку в мережі</w:t>
            </w:r>
          </w:p>
        </w:tc>
        <w:tc>
          <w:tcPr>
            <w:tcW w:w="2126" w:type="dxa"/>
            <w:vAlign w:val="center"/>
          </w:tcPr>
          <w:p w14:paraId="4BB0B43B" w14:textId="132EDFA0" w:rsidR="006D155A" w:rsidRPr="006D155A" w:rsidRDefault="006D155A" w:rsidP="00A619C0">
            <w:pPr>
              <w:adjustRightInd w:val="0"/>
              <w:ind w:firstLine="0"/>
              <w:jc w:val="center"/>
              <w:rPr>
                <w:rFonts w:eastAsiaTheme="minorHAnsi" w:cs="Times New Roman"/>
                <w:color w:val="000000"/>
                <w:szCs w:val="28"/>
                <w:lang w:eastAsia="en-US"/>
              </w:rPr>
            </w:pPr>
            <w:r w:rsidRPr="006D155A">
              <w:rPr>
                <w:rFonts w:eastAsiaTheme="minorHAnsi" w:cs="Times New Roman"/>
                <w:color w:val="000000"/>
                <w:szCs w:val="28"/>
                <w:lang w:eastAsia="en-US"/>
              </w:rPr>
              <w:t>21.11</w:t>
            </w:r>
          </w:p>
        </w:tc>
      </w:tr>
      <w:tr w:rsidR="006D155A" w:rsidRPr="006D155A" w14:paraId="65507561" w14:textId="77777777" w:rsidTr="008823B3">
        <w:trPr>
          <w:trHeight w:val="966"/>
          <w:jc w:val="center"/>
        </w:trPr>
        <w:tc>
          <w:tcPr>
            <w:tcW w:w="1271" w:type="dxa"/>
            <w:vAlign w:val="center"/>
          </w:tcPr>
          <w:p w14:paraId="590B0E29" w14:textId="0845A7B0" w:rsidR="006D155A" w:rsidRPr="006D155A" w:rsidRDefault="006D155A" w:rsidP="00A619C0">
            <w:pPr>
              <w:adjustRightInd w:val="0"/>
              <w:ind w:firstLine="0"/>
              <w:jc w:val="center"/>
              <w:rPr>
                <w:rFonts w:eastAsiaTheme="minorHAnsi" w:cs="Times New Roman"/>
                <w:color w:val="000000"/>
                <w:szCs w:val="28"/>
                <w:lang w:eastAsia="en-US"/>
              </w:rPr>
            </w:pPr>
            <w:r w:rsidRPr="006D155A">
              <w:rPr>
                <w:rFonts w:eastAsiaTheme="minorHAnsi" w:cs="Times New Roman"/>
                <w:color w:val="000000"/>
                <w:szCs w:val="28"/>
                <w:lang w:eastAsia="en-US"/>
              </w:rPr>
              <w:t>9</w:t>
            </w:r>
          </w:p>
        </w:tc>
        <w:tc>
          <w:tcPr>
            <w:tcW w:w="5954" w:type="dxa"/>
            <w:vAlign w:val="center"/>
          </w:tcPr>
          <w:p w14:paraId="182B2333" w14:textId="733EC501" w:rsidR="006D155A" w:rsidRPr="006D155A" w:rsidRDefault="006D155A" w:rsidP="00A619C0">
            <w:pPr>
              <w:adjustRightInd w:val="0"/>
              <w:ind w:firstLine="0"/>
              <w:rPr>
                <w:rFonts w:eastAsiaTheme="minorHAnsi" w:cs="Times New Roman"/>
                <w:color w:val="000000"/>
                <w:szCs w:val="28"/>
                <w:lang w:eastAsia="en-US"/>
              </w:rPr>
            </w:pPr>
            <w:r w:rsidRPr="006D155A">
              <w:rPr>
                <w:rFonts w:eastAsiaTheme="minorHAnsi" w:cs="Times New Roman"/>
                <w:color w:val="000000"/>
                <w:szCs w:val="28"/>
                <w:lang w:eastAsia="en-US"/>
              </w:rPr>
              <w:t>Розрахунок PDV</w:t>
            </w:r>
          </w:p>
        </w:tc>
        <w:tc>
          <w:tcPr>
            <w:tcW w:w="2126" w:type="dxa"/>
            <w:vAlign w:val="center"/>
          </w:tcPr>
          <w:p w14:paraId="49F20902" w14:textId="4A18AECC" w:rsidR="006D155A" w:rsidRPr="006D155A" w:rsidRDefault="006D155A" w:rsidP="00A619C0">
            <w:pPr>
              <w:adjustRightInd w:val="0"/>
              <w:ind w:firstLine="0"/>
              <w:jc w:val="center"/>
              <w:rPr>
                <w:rFonts w:eastAsiaTheme="minorHAnsi" w:cs="Times New Roman"/>
                <w:color w:val="000000"/>
                <w:szCs w:val="28"/>
                <w:lang w:eastAsia="en-US"/>
              </w:rPr>
            </w:pPr>
            <w:r w:rsidRPr="006D155A">
              <w:rPr>
                <w:rFonts w:eastAsiaTheme="minorHAnsi" w:cs="Times New Roman"/>
                <w:color w:val="000000"/>
                <w:szCs w:val="28"/>
                <w:lang w:eastAsia="en-US"/>
              </w:rPr>
              <w:t>28.11</w:t>
            </w:r>
          </w:p>
        </w:tc>
      </w:tr>
      <w:tr w:rsidR="006D155A" w:rsidRPr="006D155A" w14:paraId="6931AC6A" w14:textId="77777777" w:rsidTr="008823B3">
        <w:trPr>
          <w:trHeight w:val="966"/>
          <w:jc w:val="center"/>
        </w:trPr>
        <w:tc>
          <w:tcPr>
            <w:tcW w:w="1271" w:type="dxa"/>
            <w:vAlign w:val="center"/>
          </w:tcPr>
          <w:p w14:paraId="5AB3FA68" w14:textId="2FF6B6A1" w:rsidR="006D155A" w:rsidRPr="006D155A" w:rsidRDefault="006D155A" w:rsidP="00A619C0">
            <w:pPr>
              <w:adjustRightInd w:val="0"/>
              <w:ind w:firstLine="0"/>
              <w:jc w:val="center"/>
              <w:rPr>
                <w:rFonts w:eastAsiaTheme="minorHAnsi" w:cs="Times New Roman"/>
                <w:color w:val="000000"/>
                <w:szCs w:val="28"/>
                <w:lang w:eastAsia="en-US"/>
              </w:rPr>
            </w:pPr>
            <w:r w:rsidRPr="006D155A">
              <w:rPr>
                <w:rFonts w:eastAsiaTheme="minorHAnsi" w:cs="Times New Roman"/>
                <w:color w:val="000000"/>
                <w:szCs w:val="28"/>
                <w:lang w:eastAsia="en-US"/>
              </w:rPr>
              <w:t>10</w:t>
            </w:r>
          </w:p>
        </w:tc>
        <w:tc>
          <w:tcPr>
            <w:tcW w:w="5954" w:type="dxa"/>
            <w:vAlign w:val="center"/>
          </w:tcPr>
          <w:p w14:paraId="459A3E66" w14:textId="26C91542" w:rsidR="006D155A" w:rsidRPr="006D155A" w:rsidRDefault="006D155A" w:rsidP="00A619C0">
            <w:pPr>
              <w:adjustRightInd w:val="0"/>
              <w:ind w:firstLine="0"/>
              <w:rPr>
                <w:rFonts w:eastAsiaTheme="minorHAnsi" w:cs="Times New Roman"/>
                <w:color w:val="000000"/>
                <w:szCs w:val="28"/>
                <w:lang w:eastAsia="en-US"/>
              </w:rPr>
            </w:pPr>
            <w:r w:rsidRPr="006D155A">
              <w:rPr>
                <w:rFonts w:eastAsiaTheme="minorHAnsi" w:cs="Times New Roman"/>
                <w:color w:val="000000"/>
                <w:szCs w:val="28"/>
                <w:lang w:eastAsia="en-US"/>
              </w:rPr>
              <w:t>Оформлення пояснювальної записки</w:t>
            </w:r>
          </w:p>
        </w:tc>
        <w:tc>
          <w:tcPr>
            <w:tcW w:w="2126" w:type="dxa"/>
            <w:vAlign w:val="center"/>
          </w:tcPr>
          <w:p w14:paraId="4958A7FF" w14:textId="0B41457E" w:rsidR="006D155A" w:rsidRPr="006D155A" w:rsidRDefault="006D155A" w:rsidP="00A619C0">
            <w:pPr>
              <w:adjustRightInd w:val="0"/>
              <w:ind w:firstLine="0"/>
              <w:jc w:val="center"/>
              <w:rPr>
                <w:rFonts w:eastAsiaTheme="minorHAnsi" w:cs="Times New Roman"/>
                <w:color w:val="000000"/>
                <w:szCs w:val="28"/>
                <w:lang w:eastAsia="en-US"/>
              </w:rPr>
            </w:pPr>
            <w:r w:rsidRPr="006D155A">
              <w:rPr>
                <w:rFonts w:eastAsiaTheme="minorHAnsi" w:cs="Times New Roman"/>
                <w:color w:val="000000"/>
                <w:szCs w:val="28"/>
                <w:lang w:eastAsia="en-US"/>
              </w:rPr>
              <w:t>12.12</w:t>
            </w:r>
          </w:p>
        </w:tc>
      </w:tr>
      <w:tr w:rsidR="006D155A" w:rsidRPr="006D155A" w14:paraId="6C535A21" w14:textId="77777777" w:rsidTr="008823B3">
        <w:trPr>
          <w:trHeight w:val="966"/>
          <w:jc w:val="center"/>
        </w:trPr>
        <w:tc>
          <w:tcPr>
            <w:tcW w:w="1271" w:type="dxa"/>
            <w:vAlign w:val="center"/>
          </w:tcPr>
          <w:p w14:paraId="31B042FD" w14:textId="6213B54F" w:rsidR="006D155A" w:rsidRPr="006D155A" w:rsidRDefault="006D155A" w:rsidP="00A619C0">
            <w:pPr>
              <w:adjustRightInd w:val="0"/>
              <w:ind w:firstLine="0"/>
              <w:jc w:val="center"/>
              <w:rPr>
                <w:rFonts w:eastAsiaTheme="minorHAnsi" w:cs="Times New Roman"/>
                <w:color w:val="000000"/>
                <w:szCs w:val="28"/>
                <w:lang w:eastAsia="en-US"/>
              </w:rPr>
            </w:pPr>
            <w:r w:rsidRPr="006D155A">
              <w:rPr>
                <w:rFonts w:eastAsiaTheme="minorHAnsi" w:cs="Times New Roman"/>
                <w:color w:val="000000"/>
                <w:szCs w:val="28"/>
                <w:lang w:eastAsia="en-US"/>
              </w:rPr>
              <w:t>11</w:t>
            </w:r>
          </w:p>
        </w:tc>
        <w:tc>
          <w:tcPr>
            <w:tcW w:w="5954" w:type="dxa"/>
            <w:vAlign w:val="center"/>
          </w:tcPr>
          <w:p w14:paraId="5206ADA4" w14:textId="291F7CEE" w:rsidR="006D155A" w:rsidRPr="006D155A" w:rsidRDefault="006D155A" w:rsidP="00A619C0">
            <w:pPr>
              <w:adjustRightInd w:val="0"/>
              <w:ind w:firstLine="0"/>
              <w:rPr>
                <w:rFonts w:eastAsiaTheme="minorHAnsi" w:cs="Times New Roman"/>
                <w:color w:val="000000"/>
                <w:szCs w:val="28"/>
                <w:lang w:eastAsia="en-US"/>
              </w:rPr>
            </w:pPr>
            <w:r w:rsidRPr="006D155A">
              <w:rPr>
                <w:rFonts w:eastAsiaTheme="minorHAnsi" w:cs="Times New Roman"/>
                <w:color w:val="000000"/>
                <w:szCs w:val="28"/>
                <w:lang w:eastAsia="en-US"/>
              </w:rPr>
              <w:t>Захист курсової роботи</w:t>
            </w:r>
          </w:p>
        </w:tc>
        <w:tc>
          <w:tcPr>
            <w:tcW w:w="2126" w:type="dxa"/>
            <w:vAlign w:val="center"/>
          </w:tcPr>
          <w:p w14:paraId="65403C3A" w14:textId="7E7FBF53" w:rsidR="006D155A" w:rsidRPr="006D155A" w:rsidRDefault="00350EC5" w:rsidP="00A619C0">
            <w:pPr>
              <w:adjustRightInd w:val="0"/>
              <w:ind w:firstLine="0"/>
              <w:jc w:val="center"/>
              <w:rPr>
                <w:rFonts w:eastAsiaTheme="minorHAnsi" w:cs="Times New Roman"/>
                <w:color w:val="000000"/>
                <w:szCs w:val="28"/>
                <w:lang w:eastAsia="en-US"/>
              </w:rPr>
            </w:pPr>
            <w:r>
              <w:rPr>
                <w:rFonts w:eastAsiaTheme="minorHAnsi" w:cs="Times New Roman"/>
                <w:color w:val="000000"/>
                <w:szCs w:val="28"/>
                <w:lang w:val="ru-RU" w:eastAsia="en-US"/>
              </w:rPr>
              <w:t>18</w:t>
            </w:r>
            <w:r w:rsidR="006D155A" w:rsidRPr="006D155A">
              <w:rPr>
                <w:rFonts w:eastAsiaTheme="minorHAnsi" w:cs="Times New Roman"/>
                <w:color w:val="000000"/>
                <w:szCs w:val="28"/>
                <w:lang w:eastAsia="en-US"/>
              </w:rPr>
              <w:t>.12</w:t>
            </w:r>
          </w:p>
        </w:tc>
      </w:tr>
    </w:tbl>
    <w:p w14:paraId="252F6495" w14:textId="77777777" w:rsidR="008823B3" w:rsidRDefault="008823B3">
      <w:pPr>
        <w:autoSpaceDE/>
        <w:autoSpaceDN/>
        <w:spacing w:after="160" w:line="259" w:lineRule="auto"/>
        <w:ind w:firstLine="0"/>
        <w:jc w:val="left"/>
        <w:rPr>
          <w:szCs w:val="28"/>
        </w:rPr>
      </w:pPr>
    </w:p>
    <w:p w14:paraId="479AA5E3" w14:textId="4D26A2D9" w:rsidR="008823B3" w:rsidRPr="008823B3" w:rsidRDefault="008823B3" w:rsidP="00E56D03">
      <w:pPr>
        <w:adjustRightInd w:val="0"/>
        <w:rPr>
          <w:rFonts w:eastAsiaTheme="minorHAnsi" w:cs="Times New Roman"/>
          <w:color w:val="000000"/>
          <w:szCs w:val="28"/>
          <w:lang w:val="ru-RU" w:eastAsia="en-US"/>
        </w:rPr>
      </w:pPr>
      <w:r w:rsidRPr="008823B3">
        <w:rPr>
          <w:rFonts w:eastAsiaTheme="minorHAnsi" w:cs="Times New Roman"/>
          <w:color w:val="000000"/>
          <w:szCs w:val="28"/>
          <w:lang w:val="ru-RU" w:eastAsia="en-US"/>
        </w:rPr>
        <w:t xml:space="preserve">Студент </w:t>
      </w:r>
      <w:r w:rsidR="00E30DD7">
        <w:rPr>
          <w:rFonts w:eastAsiaTheme="minorHAnsi" w:cs="Times New Roman"/>
          <w:color w:val="000000"/>
          <w:szCs w:val="28"/>
          <w:u w:val="single"/>
          <w:lang w:val="ru-RU" w:eastAsia="en-US"/>
        </w:rPr>
        <w:tab/>
      </w:r>
      <w:proofErr w:type="spellStart"/>
      <w:r w:rsidR="00A619C0">
        <w:rPr>
          <w:rFonts w:eastAsiaTheme="minorHAnsi" w:cs="Times New Roman"/>
          <w:color w:val="000000"/>
          <w:szCs w:val="28"/>
          <w:u w:val="single"/>
          <w:lang w:val="ru-RU" w:eastAsia="en-US"/>
        </w:rPr>
        <w:t>Хомічак</w:t>
      </w:r>
      <w:proofErr w:type="spellEnd"/>
      <w:r w:rsidR="00A619C0">
        <w:rPr>
          <w:rFonts w:eastAsiaTheme="minorHAnsi" w:cs="Times New Roman"/>
          <w:color w:val="000000"/>
          <w:szCs w:val="28"/>
          <w:u w:val="single"/>
          <w:lang w:val="ru-RU" w:eastAsia="en-US"/>
        </w:rPr>
        <w:t xml:space="preserve"> М.О.</w:t>
      </w:r>
      <w:r w:rsidR="00E30DD7">
        <w:rPr>
          <w:rFonts w:eastAsiaTheme="minorHAnsi" w:cs="Times New Roman"/>
          <w:color w:val="000000"/>
          <w:szCs w:val="28"/>
          <w:u w:val="single"/>
          <w:lang w:val="ru-RU" w:eastAsia="en-US"/>
        </w:rPr>
        <w:tab/>
      </w:r>
      <w:r w:rsidRPr="008823B3">
        <w:rPr>
          <w:rFonts w:eastAsiaTheme="minorHAnsi" w:cs="Times New Roman"/>
          <w:color w:val="000000"/>
          <w:szCs w:val="28"/>
          <w:lang w:val="ru-RU" w:eastAsia="en-US"/>
        </w:rPr>
        <w:t xml:space="preserve"> </w:t>
      </w:r>
      <w:r>
        <w:rPr>
          <w:rFonts w:eastAsiaTheme="minorHAnsi" w:cs="Times New Roman"/>
          <w:color w:val="000000"/>
          <w:szCs w:val="28"/>
          <w:lang w:val="ru-RU" w:eastAsia="en-US"/>
        </w:rPr>
        <w:tab/>
      </w:r>
      <w:r w:rsidRPr="008823B3">
        <w:rPr>
          <w:rFonts w:eastAsiaTheme="minorHAnsi" w:cs="Times New Roman"/>
          <w:color w:val="000000"/>
          <w:szCs w:val="28"/>
          <w:lang w:val="ru-RU" w:eastAsia="en-US"/>
        </w:rPr>
        <w:t>(</w:t>
      </w:r>
      <w:r w:rsidRPr="008823B3">
        <w:rPr>
          <w:rFonts w:eastAsiaTheme="minorHAnsi" w:cs="Times New Roman"/>
          <w:color w:val="000000"/>
          <w:szCs w:val="28"/>
          <w:lang w:eastAsia="en-US"/>
        </w:rPr>
        <w:t>підпис</w:t>
      </w:r>
      <w:r w:rsidRPr="008823B3">
        <w:rPr>
          <w:rFonts w:eastAsiaTheme="minorHAnsi" w:cs="Times New Roman"/>
          <w:color w:val="000000"/>
          <w:szCs w:val="28"/>
          <w:lang w:val="ru-RU" w:eastAsia="en-US"/>
        </w:rPr>
        <w:t xml:space="preserve">) </w:t>
      </w:r>
    </w:p>
    <w:p w14:paraId="4561278E" w14:textId="1F5B62AA" w:rsidR="00543964" w:rsidRPr="008823B3" w:rsidRDefault="008823B3" w:rsidP="00E56D03">
      <w:pPr>
        <w:autoSpaceDE/>
        <w:autoSpaceDN/>
        <w:rPr>
          <w:szCs w:val="28"/>
        </w:rPr>
      </w:pPr>
      <w:r w:rsidRPr="008823B3">
        <w:rPr>
          <w:rFonts w:eastAsiaTheme="minorHAnsi" w:cs="Times New Roman"/>
          <w:color w:val="000000"/>
          <w:szCs w:val="28"/>
          <w:lang w:eastAsia="en-US"/>
        </w:rPr>
        <w:t>Керівник</w:t>
      </w:r>
      <w:r w:rsidR="00E30DD7">
        <w:rPr>
          <w:rFonts w:eastAsiaTheme="minorHAnsi" w:cs="Times New Roman"/>
          <w:color w:val="000000"/>
          <w:szCs w:val="28"/>
          <w:lang w:val="ru-RU" w:eastAsia="en-US"/>
        </w:rPr>
        <w:t xml:space="preserve"> </w:t>
      </w:r>
      <w:r w:rsidR="00E30DD7">
        <w:rPr>
          <w:rFonts w:eastAsiaTheme="minorHAnsi" w:cs="Times New Roman"/>
          <w:color w:val="000000"/>
          <w:szCs w:val="28"/>
          <w:u w:val="single"/>
          <w:lang w:val="ru-RU" w:eastAsia="en-US"/>
        </w:rPr>
        <w:tab/>
      </w:r>
      <w:proofErr w:type="spellStart"/>
      <w:r w:rsidR="00E30DD7">
        <w:rPr>
          <w:rFonts w:eastAsiaTheme="minorHAnsi" w:cs="Times New Roman"/>
          <w:color w:val="000000"/>
          <w:szCs w:val="28"/>
          <w:u w:val="single"/>
          <w:lang w:val="ru-RU" w:eastAsia="en-US"/>
        </w:rPr>
        <w:t>Гордєєв</w:t>
      </w:r>
      <w:proofErr w:type="spellEnd"/>
      <w:r w:rsidR="00E30DD7">
        <w:rPr>
          <w:rFonts w:eastAsiaTheme="minorHAnsi" w:cs="Times New Roman"/>
          <w:color w:val="000000"/>
          <w:szCs w:val="28"/>
          <w:u w:val="single"/>
          <w:lang w:val="ru-RU" w:eastAsia="en-US"/>
        </w:rPr>
        <w:t xml:space="preserve"> О.О.</w:t>
      </w:r>
      <w:r w:rsidR="00E30DD7">
        <w:rPr>
          <w:rFonts w:eastAsiaTheme="minorHAnsi" w:cs="Times New Roman"/>
          <w:color w:val="000000"/>
          <w:szCs w:val="28"/>
          <w:u w:val="single"/>
          <w:lang w:val="ru-RU" w:eastAsia="en-US"/>
        </w:rPr>
        <w:tab/>
      </w:r>
      <w:r>
        <w:rPr>
          <w:rFonts w:eastAsiaTheme="minorHAnsi" w:cs="Times New Roman"/>
          <w:color w:val="000000"/>
          <w:szCs w:val="28"/>
          <w:lang w:val="ru-RU" w:eastAsia="en-US"/>
        </w:rPr>
        <w:tab/>
      </w:r>
      <w:r w:rsidRPr="008823B3">
        <w:rPr>
          <w:rFonts w:eastAsiaTheme="minorHAnsi" w:cs="Times New Roman"/>
          <w:color w:val="000000"/>
          <w:szCs w:val="28"/>
          <w:lang w:val="ru-RU" w:eastAsia="en-US"/>
        </w:rPr>
        <w:t>(</w:t>
      </w:r>
      <w:r w:rsidRPr="008823B3">
        <w:rPr>
          <w:rFonts w:eastAsiaTheme="minorHAnsi" w:cs="Times New Roman"/>
          <w:color w:val="000000"/>
          <w:szCs w:val="28"/>
          <w:lang w:eastAsia="en-US"/>
        </w:rPr>
        <w:t>підпис</w:t>
      </w:r>
      <w:r w:rsidRPr="008823B3">
        <w:rPr>
          <w:rFonts w:eastAsiaTheme="minorHAnsi" w:cs="Times New Roman"/>
          <w:color w:val="000000"/>
          <w:szCs w:val="28"/>
          <w:lang w:val="ru-RU" w:eastAsia="en-US"/>
        </w:rPr>
        <w:t>)</w:t>
      </w:r>
      <w:r w:rsidR="006D155A">
        <w:rPr>
          <w:szCs w:val="28"/>
        </w:rPr>
        <w:br w:type="page"/>
      </w:r>
    </w:p>
    <w:p w14:paraId="30AB9D50" w14:textId="2B2EB6F6" w:rsidR="00A92492" w:rsidRDefault="007F1635" w:rsidP="00DF6D05">
      <w:pPr>
        <w:ind w:firstLine="0"/>
        <w:jc w:val="center"/>
        <w:rPr>
          <w:rStyle w:val="20"/>
          <w:bCs/>
        </w:rPr>
      </w:pPr>
      <w:bookmarkStart w:id="1" w:name="_Toc62663967"/>
      <w:r w:rsidRPr="009062DE">
        <w:rPr>
          <w:rStyle w:val="20"/>
          <w:bCs/>
        </w:rPr>
        <w:lastRenderedPageBreak/>
        <w:t>АНОТАЦІЯ</w:t>
      </w:r>
      <w:bookmarkEnd w:id="1"/>
    </w:p>
    <w:p w14:paraId="2F597DD5" w14:textId="173D1319" w:rsidR="00882592" w:rsidRDefault="00882592" w:rsidP="00882592">
      <w:pPr>
        <w:ind w:firstLine="0"/>
        <w:jc w:val="center"/>
        <w:rPr>
          <w:rStyle w:val="20"/>
          <w:bCs/>
        </w:rPr>
      </w:pPr>
    </w:p>
    <w:p w14:paraId="1D125AD6" w14:textId="4E65C99B" w:rsidR="00882592" w:rsidRDefault="00882592" w:rsidP="00882592">
      <w:pPr>
        <w:ind w:firstLine="0"/>
        <w:jc w:val="center"/>
        <w:rPr>
          <w:rStyle w:val="20"/>
          <w:b w:val="0"/>
          <w:bCs/>
        </w:rPr>
      </w:pPr>
    </w:p>
    <w:p w14:paraId="31F42EBA" w14:textId="03D62141" w:rsidR="00F02F46" w:rsidRDefault="00F02F46" w:rsidP="00F02F46">
      <w:pPr>
        <w:rPr>
          <w:rStyle w:val="20"/>
          <w:b w:val="0"/>
          <w:bCs/>
        </w:rPr>
      </w:pPr>
      <w:bookmarkStart w:id="2" w:name="_Toc62663968"/>
      <w:r>
        <w:rPr>
          <w:rStyle w:val="20"/>
          <w:b w:val="0"/>
          <w:bCs/>
        </w:rPr>
        <w:t xml:space="preserve">Курсова робота складається з пояснювальної записки, що містить 3 розділи та файлу топології </w:t>
      </w:r>
      <w:r>
        <w:rPr>
          <w:rStyle w:val="20"/>
          <w:b w:val="0"/>
          <w:bCs/>
          <w:lang w:val="en-US"/>
        </w:rPr>
        <w:t>Packet Tracer</w:t>
      </w:r>
      <w:r>
        <w:rPr>
          <w:rStyle w:val="20"/>
          <w:b w:val="0"/>
          <w:bCs/>
        </w:rPr>
        <w:t xml:space="preserve"> в якому був розроблений сам курсовий проект.</w:t>
      </w:r>
      <w:bookmarkEnd w:id="2"/>
    </w:p>
    <w:p w14:paraId="212232B8" w14:textId="3755B374" w:rsidR="00F02F46" w:rsidRDefault="00F02F46" w:rsidP="00F02F46">
      <w:pPr>
        <w:rPr>
          <w:rStyle w:val="20"/>
          <w:b w:val="0"/>
          <w:bCs/>
        </w:rPr>
      </w:pPr>
      <w:bookmarkStart w:id="3" w:name="_Toc62663969"/>
      <w:r>
        <w:rPr>
          <w:rStyle w:val="20"/>
          <w:b w:val="0"/>
          <w:bCs/>
        </w:rPr>
        <w:t xml:space="preserve">Для виконання даного курсового проекту була побудована модель кооперативної мережі у програмі </w:t>
      </w:r>
      <w:r>
        <w:rPr>
          <w:rStyle w:val="20"/>
          <w:b w:val="0"/>
          <w:bCs/>
          <w:lang w:val="en-US"/>
        </w:rPr>
        <w:t>Cisco Packet Tracer</w:t>
      </w:r>
      <w:r>
        <w:rPr>
          <w:rStyle w:val="20"/>
          <w:b w:val="0"/>
          <w:bCs/>
        </w:rPr>
        <w:t xml:space="preserve"> з урахуванням всіх вимог, вказаних в технічному завданні.</w:t>
      </w:r>
      <w:bookmarkEnd w:id="3"/>
    </w:p>
    <w:p w14:paraId="1D3083F7" w14:textId="525D0F69" w:rsidR="00DF6D05" w:rsidRDefault="00DF6D05" w:rsidP="00DF6D05">
      <w:pPr>
        <w:rPr>
          <w:rStyle w:val="20"/>
          <w:b w:val="0"/>
          <w:bCs/>
        </w:rPr>
      </w:pPr>
      <w:bookmarkStart w:id="4" w:name="_Toc62663970"/>
      <w:r>
        <w:rPr>
          <w:rStyle w:val="20"/>
          <w:b w:val="0"/>
          <w:bCs/>
        </w:rPr>
        <w:t>Курсова робота складається з 3 розділів, 42 сторінок, 16 рисунків (з урахуванням додатків), 1 таблиці</w:t>
      </w:r>
      <w:r>
        <w:rPr>
          <w:rStyle w:val="20"/>
          <w:b w:val="0"/>
          <w:bCs/>
        </w:rPr>
        <w:t>, 8 використаних джерел та 1 додатку</w:t>
      </w:r>
      <w:r>
        <w:rPr>
          <w:rStyle w:val="20"/>
          <w:b w:val="0"/>
          <w:bCs/>
        </w:rPr>
        <w:t>.</w:t>
      </w:r>
      <w:bookmarkEnd w:id="4"/>
    </w:p>
    <w:p w14:paraId="6DD22A53" w14:textId="69434B82" w:rsidR="00F02F46" w:rsidRPr="00F02F46" w:rsidRDefault="00F02F46" w:rsidP="00F02F46">
      <w:pPr>
        <w:rPr>
          <w:rStyle w:val="20"/>
          <w:b w:val="0"/>
          <w:bCs/>
        </w:rPr>
      </w:pPr>
    </w:p>
    <w:p w14:paraId="5980939E" w14:textId="5E7459F3" w:rsidR="00A92492" w:rsidRDefault="00A92492" w:rsidP="007F1635">
      <w:r>
        <w:br w:type="page"/>
      </w:r>
    </w:p>
    <w:sdt>
      <w:sdtPr>
        <w:rPr>
          <w:rFonts w:ascii="Times New Roman" w:eastAsia="Times New Roman" w:hAnsi="Times New Roman" w:cs="UkrainianBaltica"/>
          <w:color w:val="auto"/>
          <w:sz w:val="28"/>
          <w:szCs w:val="20"/>
          <w:lang w:val="uk-UA"/>
        </w:rPr>
        <w:id w:val="-1046222706"/>
        <w:docPartObj>
          <w:docPartGallery w:val="Table of Contents"/>
          <w:docPartUnique/>
        </w:docPartObj>
      </w:sdtPr>
      <w:sdtEndPr>
        <w:rPr>
          <w:b/>
          <w:bCs/>
        </w:rPr>
      </w:sdtEndPr>
      <w:sdtContent>
        <w:p w14:paraId="51980FD2" w14:textId="4C77AF7B" w:rsidR="001B3448" w:rsidRDefault="001B3448" w:rsidP="001B3448">
          <w:pPr>
            <w:pStyle w:val="aa"/>
            <w:jc w:val="center"/>
            <w:rPr>
              <w:rFonts w:ascii="Times New Roman" w:hAnsi="Times New Roman" w:cs="Times New Roman"/>
              <w:b/>
              <w:bCs/>
              <w:color w:val="000000" w:themeColor="text1"/>
              <w:sz w:val="28"/>
              <w:szCs w:val="28"/>
              <w:lang w:val="uk-UA"/>
            </w:rPr>
          </w:pPr>
          <w:r w:rsidRPr="001B3448">
            <w:rPr>
              <w:rFonts w:ascii="Times New Roman" w:hAnsi="Times New Roman" w:cs="Times New Roman"/>
              <w:b/>
              <w:bCs/>
              <w:color w:val="000000" w:themeColor="text1"/>
              <w:sz w:val="28"/>
              <w:szCs w:val="28"/>
              <w:lang w:val="uk-UA"/>
            </w:rPr>
            <w:t>ЗМІСТ</w:t>
          </w:r>
        </w:p>
        <w:p w14:paraId="52530470" w14:textId="04AB38B6" w:rsidR="00DF6D05" w:rsidRDefault="001B3448" w:rsidP="00DF6D05">
          <w:pPr>
            <w:pStyle w:val="21"/>
            <w:ind w:firstLine="0"/>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p>
        <w:p w14:paraId="55DE1CE5" w14:textId="2CA9E285" w:rsidR="00DF6D05" w:rsidRDefault="00DF6D05" w:rsidP="00DF6D05">
          <w:pPr>
            <w:pStyle w:val="12"/>
            <w:spacing w:after="0"/>
            <w:rPr>
              <w:rFonts w:asciiTheme="minorHAnsi" w:eastAsiaTheme="minorEastAsia" w:hAnsiTheme="minorHAnsi" w:cstheme="minorBidi"/>
              <w:noProof/>
              <w:sz w:val="22"/>
              <w:szCs w:val="22"/>
              <w:lang w:val="ru-RU"/>
            </w:rPr>
          </w:pPr>
          <w:hyperlink w:anchor="_Toc62663971" w:history="1">
            <w:r w:rsidRPr="009B5910">
              <w:rPr>
                <w:rStyle w:val="a8"/>
                <w:noProof/>
              </w:rPr>
              <w:t>ВСТУП</w:t>
            </w:r>
            <w:r>
              <w:rPr>
                <w:noProof/>
                <w:webHidden/>
              </w:rPr>
              <w:tab/>
            </w:r>
            <w:r>
              <w:rPr>
                <w:noProof/>
                <w:webHidden/>
              </w:rPr>
              <w:fldChar w:fldCharType="begin"/>
            </w:r>
            <w:r>
              <w:rPr>
                <w:noProof/>
                <w:webHidden/>
              </w:rPr>
              <w:instrText xml:space="preserve"> PAGEREF _Toc62663971 \h </w:instrText>
            </w:r>
            <w:r>
              <w:rPr>
                <w:noProof/>
                <w:webHidden/>
              </w:rPr>
            </w:r>
            <w:r>
              <w:rPr>
                <w:noProof/>
                <w:webHidden/>
              </w:rPr>
              <w:fldChar w:fldCharType="separate"/>
            </w:r>
            <w:r>
              <w:rPr>
                <w:noProof/>
                <w:webHidden/>
              </w:rPr>
              <w:t>10</w:t>
            </w:r>
            <w:r>
              <w:rPr>
                <w:noProof/>
                <w:webHidden/>
              </w:rPr>
              <w:fldChar w:fldCharType="end"/>
            </w:r>
          </w:hyperlink>
        </w:p>
        <w:p w14:paraId="45075FB9" w14:textId="492952EA" w:rsidR="00DF6D05" w:rsidRDefault="00DF6D05" w:rsidP="00DF6D05">
          <w:pPr>
            <w:pStyle w:val="12"/>
            <w:spacing w:after="0"/>
            <w:rPr>
              <w:rFonts w:asciiTheme="minorHAnsi" w:eastAsiaTheme="minorEastAsia" w:hAnsiTheme="minorHAnsi" w:cstheme="minorBidi"/>
              <w:noProof/>
              <w:sz w:val="22"/>
              <w:szCs w:val="22"/>
              <w:lang w:val="ru-RU"/>
            </w:rPr>
          </w:pPr>
          <w:hyperlink w:anchor="_Toc62663972" w:history="1">
            <w:r w:rsidRPr="009B5910">
              <w:rPr>
                <w:rStyle w:val="a8"/>
                <w:rFonts w:cs="Times New Roman"/>
                <w:noProof/>
              </w:rPr>
              <w:t>РОЗДІЛ 1 ТЕНХІЧНА ЧАСТИНА ПРОЕКТУ</w:t>
            </w:r>
            <w:r>
              <w:rPr>
                <w:noProof/>
                <w:webHidden/>
              </w:rPr>
              <w:tab/>
            </w:r>
            <w:r>
              <w:rPr>
                <w:noProof/>
                <w:webHidden/>
              </w:rPr>
              <w:fldChar w:fldCharType="begin"/>
            </w:r>
            <w:r>
              <w:rPr>
                <w:noProof/>
                <w:webHidden/>
              </w:rPr>
              <w:instrText xml:space="preserve"> PAGEREF _Toc62663972 \h </w:instrText>
            </w:r>
            <w:r>
              <w:rPr>
                <w:noProof/>
                <w:webHidden/>
              </w:rPr>
            </w:r>
            <w:r>
              <w:rPr>
                <w:noProof/>
                <w:webHidden/>
              </w:rPr>
              <w:fldChar w:fldCharType="separate"/>
            </w:r>
            <w:r>
              <w:rPr>
                <w:noProof/>
                <w:webHidden/>
              </w:rPr>
              <w:t>11</w:t>
            </w:r>
            <w:r>
              <w:rPr>
                <w:noProof/>
                <w:webHidden/>
              </w:rPr>
              <w:fldChar w:fldCharType="end"/>
            </w:r>
          </w:hyperlink>
        </w:p>
        <w:p w14:paraId="46F01094" w14:textId="288E3F1E" w:rsidR="00DF6D05" w:rsidRDefault="00DF6D05" w:rsidP="00DF6D05">
          <w:pPr>
            <w:pStyle w:val="21"/>
            <w:ind w:firstLine="0"/>
            <w:rPr>
              <w:rFonts w:asciiTheme="minorHAnsi" w:eastAsiaTheme="minorEastAsia" w:hAnsiTheme="minorHAnsi" w:cstheme="minorBidi"/>
              <w:noProof/>
              <w:sz w:val="22"/>
              <w:szCs w:val="22"/>
              <w:lang w:val="ru-RU"/>
            </w:rPr>
          </w:pPr>
          <w:hyperlink w:anchor="_Toc62663973" w:history="1">
            <w:r w:rsidRPr="009B5910">
              <w:rPr>
                <w:rStyle w:val="a8"/>
                <w:noProof/>
                <w:lang w:val="ru-RU"/>
              </w:rPr>
              <w:t>1.1</w:t>
            </w:r>
            <w:r w:rsidRPr="009B5910">
              <w:rPr>
                <w:rStyle w:val="a8"/>
                <w:noProof/>
              </w:rPr>
              <w:t xml:space="preserve"> Аналіз сучасних технологій локальних та глобальних мереж</w:t>
            </w:r>
            <w:r>
              <w:rPr>
                <w:noProof/>
                <w:webHidden/>
              </w:rPr>
              <w:tab/>
            </w:r>
            <w:r>
              <w:rPr>
                <w:noProof/>
                <w:webHidden/>
              </w:rPr>
              <w:fldChar w:fldCharType="begin"/>
            </w:r>
            <w:r>
              <w:rPr>
                <w:noProof/>
                <w:webHidden/>
              </w:rPr>
              <w:instrText xml:space="preserve"> PAGEREF _Toc62663973 \h </w:instrText>
            </w:r>
            <w:r>
              <w:rPr>
                <w:noProof/>
                <w:webHidden/>
              </w:rPr>
            </w:r>
            <w:r>
              <w:rPr>
                <w:noProof/>
                <w:webHidden/>
              </w:rPr>
              <w:fldChar w:fldCharType="separate"/>
            </w:r>
            <w:r>
              <w:rPr>
                <w:noProof/>
                <w:webHidden/>
              </w:rPr>
              <w:t>11</w:t>
            </w:r>
            <w:r>
              <w:rPr>
                <w:noProof/>
                <w:webHidden/>
              </w:rPr>
              <w:fldChar w:fldCharType="end"/>
            </w:r>
          </w:hyperlink>
        </w:p>
        <w:p w14:paraId="02B8C57A" w14:textId="487E63A8" w:rsidR="00DF6D05" w:rsidRDefault="00DF6D05" w:rsidP="00DF6D05">
          <w:pPr>
            <w:pStyle w:val="21"/>
            <w:ind w:firstLine="0"/>
            <w:rPr>
              <w:rFonts w:asciiTheme="minorHAnsi" w:eastAsiaTheme="minorEastAsia" w:hAnsiTheme="minorHAnsi" w:cstheme="minorBidi"/>
              <w:noProof/>
              <w:sz w:val="22"/>
              <w:szCs w:val="22"/>
              <w:lang w:val="ru-RU"/>
            </w:rPr>
          </w:pPr>
          <w:hyperlink w:anchor="_Toc62663974" w:history="1">
            <w:r w:rsidRPr="009B5910">
              <w:rPr>
                <w:rStyle w:val="a8"/>
                <w:noProof/>
              </w:rPr>
              <w:t>1.2 Розрахунок адресного простору</w:t>
            </w:r>
            <w:r>
              <w:rPr>
                <w:noProof/>
                <w:webHidden/>
              </w:rPr>
              <w:tab/>
            </w:r>
            <w:r>
              <w:rPr>
                <w:noProof/>
                <w:webHidden/>
              </w:rPr>
              <w:fldChar w:fldCharType="begin"/>
            </w:r>
            <w:r>
              <w:rPr>
                <w:noProof/>
                <w:webHidden/>
              </w:rPr>
              <w:instrText xml:space="preserve"> PAGEREF _Toc62663974 \h </w:instrText>
            </w:r>
            <w:r>
              <w:rPr>
                <w:noProof/>
                <w:webHidden/>
              </w:rPr>
            </w:r>
            <w:r>
              <w:rPr>
                <w:noProof/>
                <w:webHidden/>
              </w:rPr>
              <w:fldChar w:fldCharType="separate"/>
            </w:r>
            <w:r>
              <w:rPr>
                <w:noProof/>
                <w:webHidden/>
              </w:rPr>
              <w:t>18</w:t>
            </w:r>
            <w:r>
              <w:rPr>
                <w:noProof/>
                <w:webHidden/>
              </w:rPr>
              <w:fldChar w:fldCharType="end"/>
            </w:r>
          </w:hyperlink>
        </w:p>
        <w:p w14:paraId="057C8648" w14:textId="190D6BA9" w:rsidR="00DF6D05" w:rsidRDefault="00DF6D05" w:rsidP="00DF6D05">
          <w:pPr>
            <w:pStyle w:val="21"/>
            <w:ind w:firstLine="0"/>
            <w:rPr>
              <w:rFonts w:asciiTheme="minorHAnsi" w:eastAsiaTheme="minorEastAsia" w:hAnsiTheme="minorHAnsi" w:cstheme="minorBidi"/>
              <w:noProof/>
              <w:sz w:val="22"/>
              <w:szCs w:val="22"/>
              <w:lang w:val="ru-RU"/>
            </w:rPr>
          </w:pPr>
          <w:hyperlink w:anchor="_Toc62663975" w:history="1">
            <w:r w:rsidRPr="009B5910">
              <w:rPr>
                <w:rStyle w:val="a8"/>
                <w:noProof/>
              </w:rPr>
              <w:t>1.3. Вибір та налаштування способу маршрутизації</w:t>
            </w:r>
            <w:r>
              <w:rPr>
                <w:noProof/>
                <w:webHidden/>
              </w:rPr>
              <w:tab/>
            </w:r>
            <w:r>
              <w:rPr>
                <w:noProof/>
                <w:webHidden/>
              </w:rPr>
              <w:fldChar w:fldCharType="begin"/>
            </w:r>
            <w:r>
              <w:rPr>
                <w:noProof/>
                <w:webHidden/>
              </w:rPr>
              <w:instrText xml:space="preserve"> PAGEREF _Toc62663975 \h </w:instrText>
            </w:r>
            <w:r>
              <w:rPr>
                <w:noProof/>
                <w:webHidden/>
              </w:rPr>
            </w:r>
            <w:r>
              <w:rPr>
                <w:noProof/>
                <w:webHidden/>
              </w:rPr>
              <w:fldChar w:fldCharType="separate"/>
            </w:r>
            <w:r>
              <w:rPr>
                <w:noProof/>
                <w:webHidden/>
              </w:rPr>
              <w:t>23</w:t>
            </w:r>
            <w:r>
              <w:rPr>
                <w:noProof/>
                <w:webHidden/>
              </w:rPr>
              <w:fldChar w:fldCharType="end"/>
            </w:r>
          </w:hyperlink>
        </w:p>
        <w:p w14:paraId="15382B0A" w14:textId="1B44922E" w:rsidR="00DF6D05" w:rsidRDefault="00DF6D05" w:rsidP="00DF6D05">
          <w:pPr>
            <w:pStyle w:val="12"/>
            <w:spacing w:after="0"/>
            <w:rPr>
              <w:rFonts w:asciiTheme="minorHAnsi" w:eastAsiaTheme="minorEastAsia" w:hAnsiTheme="minorHAnsi" w:cstheme="minorBidi"/>
              <w:noProof/>
              <w:sz w:val="22"/>
              <w:szCs w:val="22"/>
              <w:lang w:val="ru-RU"/>
            </w:rPr>
          </w:pPr>
          <w:hyperlink w:anchor="_Toc62663976" w:history="1">
            <w:r w:rsidRPr="009B5910">
              <w:rPr>
                <w:rStyle w:val="a8"/>
                <w:noProof/>
              </w:rPr>
              <w:t>РОЗДІЛ 2 НАЛАШТУВАННЯ ПРИСТРОЇВ</w:t>
            </w:r>
            <w:r>
              <w:rPr>
                <w:noProof/>
                <w:webHidden/>
              </w:rPr>
              <w:tab/>
            </w:r>
            <w:r>
              <w:rPr>
                <w:noProof/>
                <w:webHidden/>
              </w:rPr>
              <w:fldChar w:fldCharType="begin"/>
            </w:r>
            <w:r>
              <w:rPr>
                <w:noProof/>
                <w:webHidden/>
              </w:rPr>
              <w:instrText xml:space="preserve"> PAGEREF _Toc62663976 \h </w:instrText>
            </w:r>
            <w:r>
              <w:rPr>
                <w:noProof/>
                <w:webHidden/>
              </w:rPr>
            </w:r>
            <w:r>
              <w:rPr>
                <w:noProof/>
                <w:webHidden/>
              </w:rPr>
              <w:fldChar w:fldCharType="separate"/>
            </w:r>
            <w:r>
              <w:rPr>
                <w:noProof/>
                <w:webHidden/>
              </w:rPr>
              <w:t>27</w:t>
            </w:r>
            <w:r>
              <w:rPr>
                <w:noProof/>
                <w:webHidden/>
              </w:rPr>
              <w:fldChar w:fldCharType="end"/>
            </w:r>
          </w:hyperlink>
        </w:p>
        <w:p w14:paraId="26D7CF8E" w14:textId="48ED873F" w:rsidR="00DF6D05" w:rsidRDefault="00DF6D05" w:rsidP="00DF6D05">
          <w:pPr>
            <w:pStyle w:val="21"/>
            <w:ind w:firstLine="0"/>
            <w:rPr>
              <w:rFonts w:asciiTheme="minorHAnsi" w:eastAsiaTheme="minorEastAsia" w:hAnsiTheme="minorHAnsi" w:cstheme="minorBidi"/>
              <w:noProof/>
              <w:sz w:val="22"/>
              <w:szCs w:val="22"/>
              <w:lang w:val="ru-RU"/>
            </w:rPr>
          </w:pPr>
          <w:hyperlink w:anchor="_Toc62663977" w:history="1">
            <w:r w:rsidRPr="009B5910">
              <w:rPr>
                <w:rStyle w:val="a8"/>
                <w:noProof/>
              </w:rPr>
              <w:t>2.1 Конфігурування базових функцій маршрутизаторів</w:t>
            </w:r>
            <w:r>
              <w:rPr>
                <w:noProof/>
                <w:webHidden/>
              </w:rPr>
              <w:tab/>
            </w:r>
            <w:r>
              <w:rPr>
                <w:noProof/>
                <w:webHidden/>
              </w:rPr>
              <w:fldChar w:fldCharType="begin"/>
            </w:r>
            <w:r>
              <w:rPr>
                <w:noProof/>
                <w:webHidden/>
              </w:rPr>
              <w:instrText xml:space="preserve"> PAGEREF _Toc62663977 \h </w:instrText>
            </w:r>
            <w:r>
              <w:rPr>
                <w:noProof/>
                <w:webHidden/>
              </w:rPr>
            </w:r>
            <w:r>
              <w:rPr>
                <w:noProof/>
                <w:webHidden/>
              </w:rPr>
              <w:fldChar w:fldCharType="separate"/>
            </w:r>
            <w:r>
              <w:rPr>
                <w:noProof/>
                <w:webHidden/>
              </w:rPr>
              <w:t>27</w:t>
            </w:r>
            <w:r>
              <w:rPr>
                <w:noProof/>
                <w:webHidden/>
              </w:rPr>
              <w:fldChar w:fldCharType="end"/>
            </w:r>
          </w:hyperlink>
        </w:p>
        <w:p w14:paraId="40423644" w14:textId="3A7A5F5C" w:rsidR="00DF6D05" w:rsidRDefault="00DF6D05" w:rsidP="00DF6D05">
          <w:pPr>
            <w:pStyle w:val="21"/>
            <w:ind w:firstLine="0"/>
            <w:rPr>
              <w:rFonts w:asciiTheme="minorHAnsi" w:eastAsiaTheme="minorEastAsia" w:hAnsiTheme="minorHAnsi" w:cstheme="minorBidi"/>
              <w:noProof/>
              <w:sz w:val="22"/>
              <w:szCs w:val="22"/>
              <w:lang w:val="ru-RU"/>
            </w:rPr>
          </w:pPr>
          <w:hyperlink w:anchor="_Toc62663978" w:history="1">
            <w:r w:rsidRPr="009B5910">
              <w:rPr>
                <w:rStyle w:val="a8"/>
                <w:noProof/>
              </w:rPr>
              <w:t>2.2 Проектування віртуальних мереж (</w:t>
            </w:r>
            <w:r w:rsidRPr="009B5910">
              <w:rPr>
                <w:rStyle w:val="a8"/>
                <w:noProof/>
                <w:lang w:val="en-US"/>
              </w:rPr>
              <w:t>VLAN</w:t>
            </w:r>
            <w:r w:rsidRPr="009B5910">
              <w:rPr>
                <w:rStyle w:val="a8"/>
                <w:noProof/>
                <w:lang w:val="ru-RU"/>
              </w:rPr>
              <w:t>)</w:t>
            </w:r>
            <w:r>
              <w:rPr>
                <w:noProof/>
                <w:webHidden/>
              </w:rPr>
              <w:tab/>
            </w:r>
            <w:r>
              <w:rPr>
                <w:noProof/>
                <w:webHidden/>
              </w:rPr>
              <w:fldChar w:fldCharType="begin"/>
            </w:r>
            <w:r>
              <w:rPr>
                <w:noProof/>
                <w:webHidden/>
              </w:rPr>
              <w:instrText xml:space="preserve"> PAGEREF _Toc62663978 \h </w:instrText>
            </w:r>
            <w:r>
              <w:rPr>
                <w:noProof/>
                <w:webHidden/>
              </w:rPr>
            </w:r>
            <w:r>
              <w:rPr>
                <w:noProof/>
                <w:webHidden/>
              </w:rPr>
              <w:fldChar w:fldCharType="separate"/>
            </w:r>
            <w:r>
              <w:rPr>
                <w:noProof/>
                <w:webHidden/>
              </w:rPr>
              <w:t>28</w:t>
            </w:r>
            <w:r>
              <w:rPr>
                <w:noProof/>
                <w:webHidden/>
              </w:rPr>
              <w:fldChar w:fldCharType="end"/>
            </w:r>
          </w:hyperlink>
        </w:p>
        <w:p w14:paraId="4728AF53" w14:textId="05768C9D" w:rsidR="00DF6D05" w:rsidRDefault="00DF6D05" w:rsidP="00DF6D05">
          <w:pPr>
            <w:pStyle w:val="21"/>
            <w:ind w:firstLine="0"/>
            <w:rPr>
              <w:rFonts w:asciiTheme="minorHAnsi" w:eastAsiaTheme="minorEastAsia" w:hAnsiTheme="minorHAnsi" w:cstheme="minorBidi"/>
              <w:noProof/>
              <w:sz w:val="22"/>
              <w:szCs w:val="22"/>
              <w:lang w:val="ru-RU"/>
            </w:rPr>
          </w:pPr>
          <w:hyperlink w:anchor="_Toc62663979" w:history="1">
            <w:r w:rsidRPr="009B5910">
              <w:rPr>
                <w:rStyle w:val="a8"/>
                <w:noProof/>
              </w:rPr>
              <w:t xml:space="preserve">2.3 </w:t>
            </w:r>
            <w:r w:rsidRPr="009B5910">
              <w:rPr>
                <w:rStyle w:val="a8"/>
                <w:rFonts w:eastAsiaTheme="minorHAnsi"/>
                <w:noProof/>
              </w:rPr>
              <w:t>Конфігурування базових функцій комутаторів LAN</w:t>
            </w:r>
            <w:r>
              <w:rPr>
                <w:noProof/>
                <w:webHidden/>
              </w:rPr>
              <w:tab/>
            </w:r>
            <w:r>
              <w:rPr>
                <w:noProof/>
                <w:webHidden/>
              </w:rPr>
              <w:fldChar w:fldCharType="begin"/>
            </w:r>
            <w:r>
              <w:rPr>
                <w:noProof/>
                <w:webHidden/>
              </w:rPr>
              <w:instrText xml:space="preserve"> PAGEREF _Toc62663979 \h </w:instrText>
            </w:r>
            <w:r>
              <w:rPr>
                <w:noProof/>
                <w:webHidden/>
              </w:rPr>
            </w:r>
            <w:r>
              <w:rPr>
                <w:noProof/>
                <w:webHidden/>
              </w:rPr>
              <w:fldChar w:fldCharType="separate"/>
            </w:r>
            <w:r>
              <w:rPr>
                <w:noProof/>
                <w:webHidden/>
              </w:rPr>
              <w:t>30</w:t>
            </w:r>
            <w:r>
              <w:rPr>
                <w:noProof/>
                <w:webHidden/>
              </w:rPr>
              <w:fldChar w:fldCharType="end"/>
            </w:r>
          </w:hyperlink>
        </w:p>
        <w:p w14:paraId="7EDAD26C" w14:textId="7FB59651" w:rsidR="00DF6D05" w:rsidRDefault="00DF6D05" w:rsidP="00DF6D05">
          <w:pPr>
            <w:pStyle w:val="12"/>
            <w:spacing w:after="0"/>
            <w:rPr>
              <w:rFonts w:asciiTheme="minorHAnsi" w:eastAsiaTheme="minorEastAsia" w:hAnsiTheme="minorHAnsi" w:cstheme="minorBidi"/>
              <w:noProof/>
              <w:sz w:val="22"/>
              <w:szCs w:val="22"/>
              <w:lang w:val="ru-RU"/>
            </w:rPr>
          </w:pPr>
          <w:hyperlink w:anchor="_Toc62663980" w:history="1">
            <w:r w:rsidRPr="009B5910">
              <w:rPr>
                <w:rStyle w:val="a8"/>
                <w:noProof/>
              </w:rPr>
              <w:t>РОЗДІЛ 3 ДЕТАЛЬНА КОНФІГУРАЦІЯ ОБЛАДНАННЯ ТА ТЕСТУВАННЯ РОЗОБЛЕНОЇ МЕРЕЖІ</w:t>
            </w:r>
            <w:r>
              <w:rPr>
                <w:noProof/>
                <w:webHidden/>
              </w:rPr>
              <w:tab/>
            </w:r>
            <w:r>
              <w:rPr>
                <w:noProof/>
                <w:webHidden/>
              </w:rPr>
              <w:fldChar w:fldCharType="begin"/>
            </w:r>
            <w:r>
              <w:rPr>
                <w:noProof/>
                <w:webHidden/>
              </w:rPr>
              <w:instrText xml:space="preserve"> PAGEREF _Toc62663980 \h </w:instrText>
            </w:r>
            <w:r>
              <w:rPr>
                <w:noProof/>
                <w:webHidden/>
              </w:rPr>
            </w:r>
            <w:r>
              <w:rPr>
                <w:noProof/>
                <w:webHidden/>
              </w:rPr>
              <w:fldChar w:fldCharType="separate"/>
            </w:r>
            <w:r>
              <w:rPr>
                <w:noProof/>
                <w:webHidden/>
              </w:rPr>
              <w:t>33</w:t>
            </w:r>
            <w:r>
              <w:rPr>
                <w:noProof/>
                <w:webHidden/>
              </w:rPr>
              <w:fldChar w:fldCharType="end"/>
            </w:r>
          </w:hyperlink>
        </w:p>
        <w:p w14:paraId="2BC7802F" w14:textId="7D6C1045" w:rsidR="00DF6D05" w:rsidRDefault="00DF6D05" w:rsidP="00DF6D05">
          <w:pPr>
            <w:pStyle w:val="21"/>
            <w:ind w:firstLine="0"/>
            <w:rPr>
              <w:rFonts w:asciiTheme="minorHAnsi" w:eastAsiaTheme="minorEastAsia" w:hAnsiTheme="minorHAnsi" w:cstheme="minorBidi"/>
              <w:noProof/>
              <w:sz w:val="22"/>
              <w:szCs w:val="22"/>
              <w:lang w:val="ru-RU"/>
            </w:rPr>
          </w:pPr>
          <w:hyperlink w:anchor="_Toc62663981" w:history="1">
            <w:r w:rsidRPr="009B5910">
              <w:rPr>
                <w:rStyle w:val="a8"/>
                <w:rFonts w:eastAsiaTheme="minorHAnsi"/>
                <w:noProof/>
                <w:lang w:val="ru-RU" w:eastAsia="en-US"/>
              </w:rPr>
              <w:t xml:space="preserve">3.1 </w:t>
            </w:r>
            <w:r w:rsidRPr="009B5910">
              <w:rPr>
                <w:rStyle w:val="a8"/>
                <w:rFonts w:eastAsiaTheme="minorHAnsi"/>
                <w:noProof/>
                <w:lang w:eastAsia="en-US"/>
              </w:rPr>
              <w:t>Конфігурування додаткових функцій маршрутизаторів</w:t>
            </w:r>
            <w:r>
              <w:rPr>
                <w:noProof/>
                <w:webHidden/>
              </w:rPr>
              <w:tab/>
            </w:r>
            <w:r>
              <w:rPr>
                <w:noProof/>
                <w:webHidden/>
              </w:rPr>
              <w:fldChar w:fldCharType="begin"/>
            </w:r>
            <w:r>
              <w:rPr>
                <w:noProof/>
                <w:webHidden/>
              </w:rPr>
              <w:instrText xml:space="preserve"> PAGEREF _Toc62663981 \h </w:instrText>
            </w:r>
            <w:r>
              <w:rPr>
                <w:noProof/>
                <w:webHidden/>
              </w:rPr>
            </w:r>
            <w:r>
              <w:rPr>
                <w:noProof/>
                <w:webHidden/>
              </w:rPr>
              <w:fldChar w:fldCharType="separate"/>
            </w:r>
            <w:r>
              <w:rPr>
                <w:noProof/>
                <w:webHidden/>
              </w:rPr>
              <w:t>33</w:t>
            </w:r>
            <w:r>
              <w:rPr>
                <w:noProof/>
                <w:webHidden/>
              </w:rPr>
              <w:fldChar w:fldCharType="end"/>
            </w:r>
          </w:hyperlink>
        </w:p>
        <w:p w14:paraId="1F8D43CC" w14:textId="6B3D05D1" w:rsidR="00DF6D05" w:rsidRDefault="00DF6D05" w:rsidP="00DF6D05">
          <w:pPr>
            <w:pStyle w:val="21"/>
            <w:ind w:firstLine="0"/>
            <w:rPr>
              <w:rFonts w:asciiTheme="minorHAnsi" w:eastAsiaTheme="minorEastAsia" w:hAnsiTheme="minorHAnsi" w:cstheme="minorBidi"/>
              <w:noProof/>
              <w:sz w:val="22"/>
              <w:szCs w:val="22"/>
              <w:lang w:val="ru-RU"/>
            </w:rPr>
          </w:pPr>
          <w:hyperlink w:anchor="_Toc62663982" w:history="1">
            <w:r w:rsidRPr="009B5910">
              <w:rPr>
                <w:rStyle w:val="a8"/>
                <w:noProof/>
              </w:rPr>
              <w:t>3.2 Н</w:t>
            </w:r>
            <w:r w:rsidRPr="009B5910">
              <w:rPr>
                <w:rStyle w:val="a8"/>
                <w:rFonts w:eastAsiaTheme="minorHAnsi" w:cs="Times New Roman"/>
                <w:noProof/>
                <w:lang w:eastAsia="en-US"/>
              </w:rPr>
              <w:t>алаштування захисту та конфігурування функцій безпеки</w:t>
            </w:r>
            <w:r>
              <w:rPr>
                <w:noProof/>
                <w:webHidden/>
              </w:rPr>
              <w:tab/>
            </w:r>
            <w:r>
              <w:rPr>
                <w:noProof/>
                <w:webHidden/>
              </w:rPr>
              <w:fldChar w:fldCharType="begin"/>
            </w:r>
            <w:r>
              <w:rPr>
                <w:noProof/>
                <w:webHidden/>
              </w:rPr>
              <w:instrText xml:space="preserve"> PAGEREF _Toc62663982 \h </w:instrText>
            </w:r>
            <w:r>
              <w:rPr>
                <w:noProof/>
                <w:webHidden/>
              </w:rPr>
            </w:r>
            <w:r>
              <w:rPr>
                <w:noProof/>
                <w:webHidden/>
              </w:rPr>
              <w:fldChar w:fldCharType="separate"/>
            </w:r>
            <w:r>
              <w:rPr>
                <w:noProof/>
                <w:webHidden/>
              </w:rPr>
              <w:t>36</w:t>
            </w:r>
            <w:r>
              <w:rPr>
                <w:noProof/>
                <w:webHidden/>
              </w:rPr>
              <w:fldChar w:fldCharType="end"/>
            </w:r>
          </w:hyperlink>
        </w:p>
        <w:p w14:paraId="096EAFD8" w14:textId="447755C9" w:rsidR="00DF6D05" w:rsidRDefault="00DF6D05" w:rsidP="00DF6D05">
          <w:pPr>
            <w:pStyle w:val="21"/>
            <w:ind w:firstLine="0"/>
            <w:rPr>
              <w:rFonts w:asciiTheme="minorHAnsi" w:eastAsiaTheme="minorEastAsia" w:hAnsiTheme="minorHAnsi" w:cstheme="minorBidi"/>
              <w:noProof/>
              <w:sz w:val="22"/>
              <w:szCs w:val="22"/>
              <w:lang w:val="ru-RU"/>
            </w:rPr>
          </w:pPr>
          <w:hyperlink w:anchor="_Toc62663983" w:history="1">
            <w:r w:rsidRPr="009B5910">
              <w:rPr>
                <w:rStyle w:val="a8"/>
                <w:noProof/>
              </w:rPr>
              <w:t xml:space="preserve">3.3 </w:t>
            </w:r>
            <w:r w:rsidRPr="009B5910">
              <w:rPr>
                <w:rStyle w:val="a8"/>
                <w:rFonts w:eastAsiaTheme="minorHAnsi"/>
                <w:noProof/>
              </w:rPr>
              <w:t>Налаштування віддаленого доступу до активного обладнання</w:t>
            </w:r>
            <w:r>
              <w:rPr>
                <w:noProof/>
                <w:webHidden/>
              </w:rPr>
              <w:tab/>
            </w:r>
            <w:r>
              <w:rPr>
                <w:noProof/>
                <w:webHidden/>
              </w:rPr>
              <w:fldChar w:fldCharType="begin"/>
            </w:r>
            <w:r>
              <w:rPr>
                <w:noProof/>
                <w:webHidden/>
              </w:rPr>
              <w:instrText xml:space="preserve"> PAGEREF _Toc62663983 \h </w:instrText>
            </w:r>
            <w:r>
              <w:rPr>
                <w:noProof/>
                <w:webHidden/>
              </w:rPr>
            </w:r>
            <w:r>
              <w:rPr>
                <w:noProof/>
                <w:webHidden/>
              </w:rPr>
              <w:fldChar w:fldCharType="separate"/>
            </w:r>
            <w:r>
              <w:rPr>
                <w:noProof/>
                <w:webHidden/>
              </w:rPr>
              <w:t>37</w:t>
            </w:r>
            <w:r>
              <w:rPr>
                <w:noProof/>
                <w:webHidden/>
              </w:rPr>
              <w:fldChar w:fldCharType="end"/>
            </w:r>
          </w:hyperlink>
        </w:p>
        <w:p w14:paraId="765CB6ED" w14:textId="34B4BB86" w:rsidR="00DF6D05" w:rsidRDefault="00DF6D05" w:rsidP="00DF6D05">
          <w:pPr>
            <w:pStyle w:val="21"/>
            <w:ind w:firstLine="0"/>
            <w:rPr>
              <w:rFonts w:asciiTheme="minorHAnsi" w:eastAsiaTheme="minorEastAsia" w:hAnsiTheme="minorHAnsi" w:cstheme="minorBidi"/>
              <w:noProof/>
              <w:sz w:val="22"/>
              <w:szCs w:val="22"/>
              <w:lang w:val="ru-RU"/>
            </w:rPr>
          </w:pPr>
          <w:hyperlink w:anchor="_Toc62663984" w:history="1">
            <w:r w:rsidRPr="009B5910">
              <w:rPr>
                <w:rStyle w:val="a8"/>
                <w:rFonts w:eastAsiaTheme="minorHAnsi"/>
                <w:noProof/>
              </w:rPr>
              <w:t>3.4 Моделювання та тестування роботи розробленої межі</w:t>
            </w:r>
            <w:r>
              <w:rPr>
                <w:noProof/>
                <w:webHidden/>
              </w:rPr>
              <w:tab/>
            </w:r>
            <w:r>
              <w:rPr>
                <w:noProof/>
                <w:webHidden/>
              </w:rPr>
              <w:fldChar w:fldCharType="begin"/>
            </w:r>
            <w:r>
              <w:rPr>
                <w:noProof/>
                <w:webHidden/>
              </w:rPr>
              <w:instrText xml:space="preserve"> PAGEREF _Toc62663984 \h </w:instrText>
            </w:r>
            <w:r>
              <w:rPr>
                <w:noProof/>
                <w:webHidden/>
              </w:rPr>
            </w:r>
            <w:r>
              <w:rPr>
                <w:noProof/>
                <w:webHidden/>
              </w:rPr>
              <w:fldChar w:fldCharType="separate"/>
            </w:r>
            <w:r>
              <w:rPr>
                <w:noProof/>
                <w:webHidden/>
              </w:rPr>
              <w:t>38</w:t>
            </w:r>
            <w:r>
              <w:rPr>
                <w:noProof/>
                <w:webHidden/>
              </w:rPr>
              <w:fldChar w:fldCharType="end"/>
            </w:r>
          </w:hyperlink>
        </w:p>
        <w:p w14:paraId="5DE28A8C" w14:textId="78B8F777" w:rsidR="00DF6D05" w:rsidRDefault="00DF6D05" w:rsidP="00DF6D05">
          <w:pPr>
            <w:pStyle w:val="12"/>
            <w:spacing w:after="0"/>
            <w:rPr>
              <w:rFonts w:asciiTheme="minorHAnsi" w:eastAsiaTheme="minorEastAsia" w:hAnsiTheme="minorHAnsi" w:cstheme="minorBidi"/>
              <w:noProof/>
              <w:sz w:val="22"/>
              <w:szCs w:val="22"/>
              <w:lang w:val="ru-RU"/>
            </w:rPr>
          </w:pPr>
          <w:hyperlink w:anchor="_Toc62663985" w:history="1">
            <w:r w:rsidRPr="009B5910">
              <w:rPr>
                <w:rStyle w:val="a8"/>
                <w:rFonts w:eastAsiaTheme="minorHAnsi"/>
                <w:noProof/>
              </w:rPr>
              <w:t>ВИСНОВКИ</w:t>
            </w:r>
            <w:r>
              <w:rPr>
                <w:noProof/>
                <w:webHidden/>
              </w:rPr>
              <w:tab/>
            </w:r>
            <w:r>
              <w:rPr>
                <w:noProof/>
                <w:webHidden/>
              </w:rPr>
              <w:fldChar w:fldCharType="begin"/>
            </w:r>
            <w:r>
              <w:rPr>
                <w:noProof/>
                <w:webHidden/>
              </w:rPr>
              <w:instrText xml:space="preserve"> PAGEREF _Toc62663985 \h </w:instrText>
            </w:r>
            <w:r>
              <w:rPr>
                <w:noProof/>
                <w:webHidden/>
              </w:rPr>
            </w:r>
            <w:r>
              <w:rPr>
                <w:noProof/>
                <w:webHidden/>
              </w:rPr>
              <w:fldChar w:fldCharType="separate"/>
            </w:r>
            <w:r>
              <w:rPr>
                <w:noProof/>
                <w:webHidden/>
              </w:rPr>
              <w:t>40</w:t>
            </w:r>
            <w:r>
              <w:rPr>
                <w:noProof/>
                <w:webHidden/>
              </w:rPr>
              <w:fldChar w:fldCharType="end"/>
            </w:r>
          </w:hyperlink>
        </w:p>
        <w:p w14:paraId="56E9FECA" w14:textId="36BA010E" w:rsidR="00DF6D05" w:rsidRDefault="00DF6D05" w:rsidP="00DF6D05">
          <w:pPr>
            <w:pStyle w:val="12"/>
            <w:spacing w:after="0"/>
            <w:rPr>
              <w:rFonts w:asciiTheme="minorHAnsi" w:eastAsiaTheme="minorEastAsia" w:hAnsiTheme="minorHAnsi" w:cstheme="minorBidi"/>
              <w:noProof/>
              <w:sz w:val="22"/>
              <w:szCs w:val="22"/>
              <w:lang w:val="ru-RU"/>
            </w:rPr>
          </w:pPr>
          <w:hyperlink w:anchor="_Toc62663986" w:history="1">
            <w:r w:rsidRPr="009B5910">
              <w:rPr>
                <w:rStyle w:val="a8"/>
                <w:rFonts w:eastAsiaTheme="minorHAnsi"/>
                <w:noProof/>
              </w:rPr>
              <w:t>СПИСОК ВИКОРИСТАНИХ ДЖЕРЕЛ</w:t>
            </w:r>
            <w:r>
              <w:rPr>
                <w:noProof/>
                <w:webHidden/>
              </w:rPr>
              <w:tab/>
            </w:r>
            <w:r>
              <w:rPr>
                <w:noProof/>
                <w:webHidden/>
              </w:rPr>
              <w:fldChar w:fldCharType="begin"/>
            </w:r>
            <w:r>
              <w:rPr>
                <w:noProof/>
                <w:webHidden/>
              </w:rPr>
              <w:instrText xml:space="preserve"> PAGEREF _Toc62663986 \h </w:instrText>
            </w:r>
            <w:r>
              <w:rPr>
                <w:noProof/>
                <w:webHidden/>
              </w:rPr>
            </w:r>
            <w:r>
              <w:rPr>
                <w:noProof/>
                <w:webHidden/>
              </w:rPr>
              <w:fldChar w:fldCharType="separate"/>
            </w:r>
            <w:r>
              <w:rPr>
                <w:noProof/>
                <w:webHidden/>
              </w:rPr>
              <w:t>41</w:t>
            </w:r>
            <w:r>
              <w:rPr>
                <w:noProof/>
                <w:webHidden/>
              </w:rPr>
              <w:fldChar w:fldCharType="end"/>
            </w:r>
          </w:hyperlink>
        </w:p>
        <w:p w14:paraId="69E074BB" w14:textId="42A4FE22" w:rsidR="00DF6D05" w:rsidRDefault="00DF6D05" w:rsidP="00DF6D05">
          <w:pPr>
            <w:pStyle w:val="12"/>
            <w:spacing w:after="0"/>
            <w:rPr>
              <w:rFonts w:asciiTheme="minorHAnsi" w:eastAsiaTheme="minorEastAsia" w:hAnsiTheme="minorHAnsi" w:cstheme="minorBidi"/>
              <w:noProof/>
              <w:sz w:val="22"/>
              <w:szCs w:val="22"/>
              <w:lang w:val="ru-RU"/>
            </w:rPr>
          </w:pPr>
          <w:hyperlink w:anchor="_Toc62663987" w:history="1">
            <w:r w:rsidRPr="009B5910">
              <w:rPr>
                <w:rStyle w:val="a8"/>
                <w:noProof/>
              </w:rPr>
              <w:t>ДОДАТОК А</w:t>
            </w:r>
            <w:r>
              <w:rPr>
                <w:noProof/>
                <w:webHidden/>
              </w:rPr>
              <w:tab/>
            </w:r>
            <w:r>
              <w:rPr>
                <w:noProof/>
                <w:webHidden/>
              </w:rPr>
              <w:fldChar w:fldCharType="begin"/>
            </w:r>
            <w:r>
              <w:rPr>
                <w:noProof/>
                <w:webHidden/>
              </w:rPr>
              <w:instrText xml:space="preserve"> PAGEREF _Toc62663987 \h </w:instrText>
            </w:r>
            <w:r>
              <w:rPr>
                <w:noProof/>
                <w:webHidden/>
              </w:rPr>
            </w:r>
            <w:r>
              <w:rPr>
                <w:noProof/>
                <w:webHidden/>
              </w:rPr>
              <w:fldChar w:fldCharType="separate"/>
            </w:r>
            <w:r>
              <w:rPr>
                <w:noProof/>
                <w:webHidden/>
              </w:rPr>
              <w:t>42</w:t>
            </w:r>
            <w:r>
              <w:rPr>
                <w:noProof/>
                <w:webHidden/>
              </w:rPr>
              <w:fldChar w:fldCharType="end"/>
            </w:r>
          </w:hyperlink>
        </w:p>
        <w:p w14:paraId="259DD78E" w14:textId="62EB129B" w:rsidR="00C42971" w:rsidRDefault="001B3448" w:rsidP="00171F71">
          <w:r>
            <w:rPr>
              <w:b/>
              <w:bCs/>
            </w:rPr>
            <w:fldChar w:fldCharType="end"/>
          </w:r>
        </w:p>
      </w:sdtContent>
    </w:sdt>
    <w:p w14:paraId="4EC52CC7" w14:textId="77777777" w:rsidR="00DF6D05" w:rsidRDefault="00DF6D05">
      <w:pPr>
        <w:autoSpaceDE/>
        <w:autoSpaceDN/>
        <w:spacing w:after="160" w:line="259" w:lineRule="auto"/>
        <w:ind w:firstLine="0"/>
        <w:jc w:val="left"/>
        <w:rPr>
          <w:rFonts w:eastAsiaTheme="majorEastAsia" w:cstheme="majorBidi"/>
          <w:b/>
          <w:szCs w:val="32"/>
        </w:rPr>
      </w:pPr>
      <w:bookmarkStart w:id="5" w:name="_Toc62663971"/>
      <w:r>
        <w:br w:type="page"/>
      </w:r>
    </w:p>
    <w:p w14:paraId="1F8BF272" w14:textId="3FDE508E" w:rsidR="00793965" w:rsidRPr="009062DE" w:rsidRDefault="002A6EB4" w:rsidP="009062DE">
      <w:pPr>
        <w:pStyle w:val="1"/>
        <w:ind w:firstLine="0"/>
        <w:jc w:val="center"/>
      </w:pPr>
      <w:r w:rsidRPr="009062DE">
        <w:lastRenderedPageBreak/>
        <w:t>ВСТУП</w:t>
      </w:r>
      <w:bookmarkEnd w:id="5"/>
    </w:p>
    <w:p w14:paraId="7E201FE3" w14:textId="589CEE4F" w:rsidR="008C5B52" w:rsidRPr="00B237AC" w:rsidRDefault="008C5B52" w:rsidP="008C5B52">
      <w:r>
        <w:t>Сучасний світ нерозривно пов'язаний з інформатизацією. Комп'ютери грають величезну роль в житті нашого суспільства. Для більш ефективного використання їх об'єднують в комп'ютерні мережі, які дозволяють одним комп'ютерам мережі використовувати ресурси як інших комп'ютерів, так і спеціально виділених сервером і мережевого устаткування.</w:t>
      </w:r>
    </w:p>
    <w:p w14:paraId="56330E2E" w14:textId="176F3740" w:rsidR="008C5B52" w:rsidRPr="00B237AC" w:rsidRDefault="008C5B52" w:rsidP="008C5B52">
      <w:r>
        <w:t>При проектуванні комп'ютерних мереж постає питання їх безпеки та надійності. В окремих випадках, таких як домашні мережі – цими питаннями можна знехтувати, однак комп'ютерна мережа організації, особливо фінансової – повинна відповідати всім вимогам по надійності та безпеки. Це означає, що вона повинна забезпечувати роботу мережевих пристроїв навіть в разі виходу з ладу обладнання, та регламентувати доступ до елементів комп'ютерної мережі, як ззовні її, так і всередині.</w:t>
      </w:r>
    </w:p>
    <w:p w14:paraId="7FB3CEC7" w14:textId="77777777" w:rsidR="008C5B52" w:rsidRPr="00B237AC" w:rsidRDefault="008C5B52" w:rsidP="008C5B52">
      <w:r>
        <w:t>Створення ефективної та безпечної комп'ютерної мережі – складне завдання, яке не може бути вирішено без попереднього проектування та розробки. Для вирішення завдань безпеки та надійності існує багато рішень, як апаратних, так і програмних. Деякі такі рішення будуть розглянуті в даній роботі.</w:t>
      </w:r>
    </w:p>
    <w:p w14:paraId="3010A0DB" w14:textId="77777777" w:rsidR="008C5B52" w:rsidRPr="00B237AC" w:rsidRDefault="008C5B52" w:rsidP="008C5B52">
      <w:pPr>
        <w:rPr>
          <w:lang w:val="ru-RU"/>
        </w:rPr>
      </w:pPr>
      <w:r>
        <w:t xml:space="preserve">Актуальність даної роботи полягає в тому, що в ній буде спроектована спеціальна комп'ютерна мережа, що складається з трьох окремих локальних мереж, що взаємодіють один з одним. При проектуванні будуть враховані різні аспекти безпеки комп'ютерних мереж, проведено налаштування обладнання, що забезпечує захист від несанкціонованого доступу. Також будуть розглянуті аспекти </w:t>
      </w:r>
      <w:proofErr w:type="spellStart"/>
      <w:r>
        <w:t>відмовостійкості</w:t>
      </w:r>
      <w:proofErr w:type="spellEnd"/>
      <w:r>
        <w:t xml:space="preserve"> комп'ютерних мереж, на прикладі мережі ЦОД.</w:t>
      </w:r>
    </w:p>
    <w:p w14:paraId="7E6F099A" w14:textId="77777777" w:rsidR="00B163A7" w:rsidRPr="008C5B52" w:rsidRDefault="00B163A7" w:rsidP="00B163A7">
      <w:pPr>
        <w:rPr>
          <w:shd w:val="clear" w:color="auto" w:fill="FFFFFF"/>
          <w:lang w:val="ru-RU"/>
        </w:rPr>
      </w:pPr>
    </w:p>
    <w:p w14:paraId="0647AC8E" w14:textId="42CA269F" w:rsidR="002A6EB4" w:rsidRDefault="002A6EB4" w:rsidP="00B163A7">
      <w:r>
        <w:br w:type="page"/>
      </w:r>
    </w:p>
    <w:p w14:paraId="185F80F4" w14:textId="4022ADD2" w:rsidR="001B3448" w:rsidRPr="001B3448" w:rsidRDefault="00EF623E" w:rsidP="009062DE">
      <w:pPr>
        <w:pStyle w:val="1"/>
        <w:ind w:firstLine="0"/>
        <w:jc w:val="center"/>
        <w:rPr>
          <w:rFonts w:cs="Times New Roman"/>
          <w:color w:val="000000" w:themeColor="text1"/>
          <w:szCs w:val="28"/>
        </w:rPr>
      </w:pPr>
      <w:bookmarkStart w:id="6" w:name="_Toc62663972"/>
      <w:r w:rsidRPr="001B3448">
        <w:rPr>
          <w:rFonts w:cs="Times New Roman"/>
          <w:color w:val="000000" w:themeColor="text1"/>
          <w:szCs w:val="28"/>
        </w:rPr>
        <w:lastRenderedPageBreak/>
        <w:t xml:space="preserve">РОЗДІЛ 1 </w:t>
      </w:r>
      <w:r w:rsidR="00A619C0">
        <w:rPr>
          <w:rFonts w:cs="Times New Roman"/>
          <w:color w:val="000000" w:themeColor="text1"/>
          <w:szCs w:val="28"/>
        </w:rPr>
        <w:t>ТЕНХІЧНА ЧАСТИНА ПРОЕКТУ</w:t>
      </w:r>
      <w:bookmarkEnd w:id="6"/>
    </w:p>
    <w:p w14:paraId="5C212979" w14:textId="6A1746C1" w:rsidR="003D7121" w:rsidRPr="001B3448" w:rsidRDefault="00763F8C" w:rsidP="009062DE">
      <w:pPr>
        <w:pStyle w:val="2"/>
      </w:pPr>
      <w:bookmarkStart w:id="7" w:name="_Toc62663973"/>
      <w:r w:rsidRPr="001B3448">
        <w:rPr>
          <w:lang w:val="ru-RU"/>
        </w:rPr>
        <w:t>1.1</w:t>
      </w:r>
      <w:r w:rsidR="002A6EB4" w:rsidRPr="001B3448">
        <w:t xml:space="preserve"> </w:t>
      </w:r>
      <w:r w:rsidR="00357C2F" w:rsidRPr="001B3448">
        <w:t>Аналіз сучасних технологій локальних та глобальних мереж</w:t>
      </w:r>
      <w:bookmarkEnd w:id="7"/>
    </w:p>
    <w:p w14:paraId="0AA1324C" w14:textId="1ED0DDCB" w:rsidR="00185728" w:rsidRDefault="00185728" w:rsidP="00185728">
      <w:r>
        <w:rPr>
          <w:shd w:val="clear" w:color="auto" w:fill="FFFFFF"/>
        </w:rPr>
        <w:t xml:space="preserve">Локальні комп’ютерні мережі - це системи розподіленої обробки даних і, на відміну від глобальних та регіональних комп’ютерних мереж, охоплюють невеликі території (діаметром 5-10 км) всередині окремих контор, банків, бірж, вузів, установ, науково-дослідних організацій і </w:t>
      </w:r>
      <w:proofErr w:type="spellStart"/>
      <w:r>
        <w:rPr>
          <w:shd w:val="clear" w:color="auto" w:fill="FFFFFF"/>
        </w:rPr>
        <w:t>т.д</w:t>
      </w:r>
      <w:proofErr w:type="spellEnd"/>
      <w:r>
        <w:rPr>
          <w:shd w:val="clear" w:color="auto" w:fill="FFFFFF"/>
        </w:rPr>
        <w:t xml:space="preserve">. При допомозі загального каналу зв’язку локальна мережа може об’єднувати від десятків до сотень абонентських вузлів, що включають персональні комп’ютери, зовнішні запам’ятовуючі пристрої, дисплеї, друкуючі і </w:t>
      </w:r>
      <w:proofErr w:type="spellStart"/>
      <w:r>
        <w:rPr>
          <w:shd w:val="clear" w:color="auto" w:fill="FFFFFF"/>
        </w:rPr>
        <w:t>копіюючі</w:t>
      </w:r>
      <w:proofErr w:type="spellEnd"/>
      <w:r>
        <w:rPr>
          <w:shd w:val="clear" w:color="auto" w:fill="FFFFFF"/>
        </w:rPr>
        <w:t xml:space="preserve"> пристрої, касові і банківські апарати, </w:t>
      </w:r>
      <w:proofErr w:type="spellStart"/>
      <w:r>
        <w:rPr>
          <w:shd w:val="clear" w:color="auto" w:fill="FFFFFF"/>
        </w:rPr>
        <w:t>інтерфейсні</w:t>
      </w:r>
      <w:proofErr w:type="spellEnd"/>
      <w:r>
        <w:rPr>
          <w:shd w:val="clear" w:color="auto" w:fill="FFFFFF"/>
        </w:rPr>
        <w:t xml:space="preserve"> схеми та інші. Локальні мережі можуть </w:t>
      </w:r>
      <w:proofErr w:type="spellStart"/>
      <w:r>
        <w:rPr>
          <w:shd w:val="clear" w:color="auto" w:fill="FFFFFF"/>
        </w:rPr>
        <w:t>під’єднуватися</w:t>
      </w:r>
      <w:proofErr w:type="spellEnd"/>
      <w:r>
        <w:rPr>
          <w:shd w:val="clear" w:color="auto" w:fill="FFFFFF"/>
        </w:rPr>
        <w:t xml:space="preserve"> до інших локальних і великих (регіональних або глобальних) мереж ЕОМ за допомогою спеціальних шлюзів, мостів і маршрутизаторів, які реалізуються на спеціалізованих пристроях або на персональних комп’ютерах з відповідним програмним забезпеченням.</w:t>
      </w:r>
    </w:p>
    <w:p w14:paraId="14871AF4" w14:textId="642F6E23" w:rsidR="00185728" w:rsidRPr="00185728" w:rsidRDefault="00185728" w:rsidP="00185728">
      <w:r w:rsidRPr="00185728">
        <w:t>На базі економічної та високопродуктивної електронної техніки у 80-х роках визначилась нова тенденція розвитку інформаційно-обчислювальної техніки - створення локальних обчислювальних мереж LAN (</w:t>
      </w:r>
      <w:r w:rsidRPr="00185728">
        <w:rPr>
          <w:lang w:val="en-US"/>
        </w:rPr>
        <w:t>Local</w:t>
      </w:r>
      <w:r w:rsidRPr="00185728">
        <w:t xml:space="preserve"> </w:t>
      </w:r>
      <w:r w:rsidRPr="00185728">
        <w:rPr>
          <w:lang w:val="en-US"/>
        </w:rPr>
        <w:t>Area</w:t>
      </w:r>
      <w:r w:rsidRPr="00185728">
        <w:t xml:space="preserve"> </w:t>
      </w:r>
      <w:r w:rsidRPr="00185728">
        <w:rPr>
          <w:lang w:val="en-US"/>
        </w:rPr>
        <w:t>Network</w:t>
      </w:r>
      <w:r w:rsidRPr="00185728">
        <w:t>) різноманітного призначення. Локальна обчислювальна мережа - це комунікаційна мережа, яка забезпечує в межах деякої обмеженої території взаємозв’язок для широкого кола програмних продуктів. Вона підтримує зв’язок між ЕОМ, терміналами, обладнанням, забезпечує сумісне використання ресурсів.</w:t>
      </w:r>
    </w:p>
    <w:p w14:paraId="1E21C52E" w14:textId="788CBEC8" w:rsidR="00185728" w:rsidRDefault="00185728" w:rsidP="00185728">
      <w:r w:rsidRPr="00185728">
        <w:t xml:space="preserve">Спочатку локальні обчислювальні мережі створювалися для наукових цілей з метою сумісного використання загальних ресурсів. Це пояснювалось тим, що в багатьох випадках широко розповсюджені персональні комп’ютери не забезпечували створення та функціонування достатньо потужних </w:t>
      </w:r>
      <w:r w:rsidRPr="00185728">
        <w:lastRenderedPageBreak/>
        <w:t>автоматизованих інформаційних систем через недостатність власних ресурсів. Для таких автоматизованих інформаційних систем необхідно було застосовувати потужніші комп’ютери - сервери, які дозволяли б концентрувати мережні ресурси і були б розраховані на ефективну роботу в мережі для сумісного використання користувачами. Сьогодні найпоширенішими стають локальні обчислювальні мережі комерційного призначення.</w:t>
      </w:r>
    </w:p>
    <w:p w14:paraId="5317E0C8" w14:textId="77777777" w:rsidR="00185728" w:rsidRPr="00185728" w:rsidRDefault="00185728" w:rsidP="00185728">
      <w:r w:rsidRPr="00185728">
        <w:t>Широка і постійно зростаюча номенклатура локальних обчислювальних мереж, мережні програмні продукти і технології покладають на потенційного користувача складну задачу вибору потрібної системи з великої кількості існуючих. Сьогодні в світі нараховується десятки тисяч різних локальних обчислювальних мереж і для їх розгляду корисно мати систему класифікації. Усталеної класифікації локальних мереж поки що не існує, але для них можна виявити певні класифікаційні ознаки за:</w:t>
      </w:r>
    </w:p>
    <w:p w14:paraId="56172934" w14:textId="0E1912EF" w:rsidR="00185728" w:rsidRPr="00185728" w:rsidRDefault="00185728" w:rsidP="00185728">
      <w:pPr>
        <w:pStyle w:val="a4"/>
        <w:numPr>
          <w:ilvl w:val="0"/>
          <w:numId w:val="12"/>
        </w:numPr>
        <w:tabs>
          <w:tab w:val="left" w:pos="993"/>
        </w:tabs>
        <w:ind w:left="0" w:firstLine="709"/>
      </w:pPr>
      <w:r w:rsidRPr="00185728">
        <w:t>призначенням;</w:t>
      </w:r>
    </w:p>
    <w:p w14:paraId="519493D8" w14:textId="72F80D40" w:rsidR="00185728" w:rsidRPr="00185728" w:rsidRDefault="00185728" w:rsidP="00185728">
      <w:pPr>
        <w:pStyle w:val="a4"/>
        <w:numPr>
          <w:ilvl w:val="0"/>
          <w:numId w:val="12"/>
        </w:numPr>
        <w:tabs>
          <w:tab w:val="left" w:pos="993"/>
        </w:tabs>
        <w:ind w:left="0" w:firstLine="709"/>
      </w:pPr>
      <w:r w:rsidRPr="00185728">
        <w:t>типом використовуваних ЕОМ;</w:t>
      </w:r>
    </w:p>
    <w:p w14:paraId="4BF8AB25" w14:textId="31213375" w:rsidR="00185728" w:rsidRPr="00185728" w:rsidRDefault="00185728" w:rsidP="00185728">
      <w:pPr>
        <w:pStyle w:val="a4"/>
        <w:numPr>
          <w:ilvl w:val="0"/>
          <w:numId w:val="12"/>
        </w:numPr>
        <w:tabs>
          <w:tab w:val="left" w:pos="993"/>
        </w:tabs>
        <w:ind w:left="0" w:firstLine="709"/>
      </w:pPr>
      <w:r w:rsidRPr="00185728">
        <w:t>організацією управління;</w:t>
      </w:r>
    </w:p>
    <w:p w14:paraId="1DCA96F1" w14:textId="61BFD5DC" w:rsidR="00185728" w:rsidRPr="00185728" w:rsidRDefault="00185728" w:rsidP="00185728">
      <w:pPr>
        <w:pStyle w:val="a4"/>
        <w:numPr>
          <w:ilvl w:val="0"/>
          <w:numId w:val="12"/>
        </w:numPr>
        <w:tabs>
          <w:tab w:val="left" w:pos="993"/>
        </w:tabs>
        <w:ind w:left="0" w:firstLine="709"/>
      </w:pPr>
      <w:r w:rsidRPr="00185728">
        <w:t>організації передачі інформації;</w:t>
      </w:r>
    </w:p>
    <w:p w14:paraId="000D4FA1" w14:textId="177C4845" w:rsidR="00185728" w:rsidRPr="00185728" w:rsidRDefault="00185728" w:rsidP="00185728">
      <w:pPr>
        <w:pStyle w:val="a4"/>
        <w:numPr>
          <w:ilvl w:val="0"/>
          <w:numId w:val="12"/>
        </w:numPr>
        <w:tabs>
          <w:tab w:val="left" w:pos="993"/>
        </w:tabs>
        <w:ind w:left="0" w:firstLine="709"/>
      </w:pPr>
      <w:r w:rsidRPr="00185728">
        <w:t>топологією;</w:t>
      </w:r>
    </w:p>
    <w:p w14:paraId="19B4902F" w14:textId="15ED2F66" w:rsidR="00185728" w:rsidRPr="00185728" w:rsidRDefault="00185728" w:rsidP="00185728">
      <w:pPr>
        <w:pStyle w:val="a4"/>
        <w:numPr>
          <w:ilvl w:val="0"/>
          <w:numId w:val="12"/>
        </w:numPr>
        <w:tabs>
          <w:tab w:val="left" w:pos="993"/>
        </w:tabs>
        <w:ind w:left="0" w:firstLine="709"/>
      </w:pPr>
      <w:r w:rsidRPr="00185728">
        <w:t xml:space="preserve">методах </w:t>
      </w:r>
      <w:proofErr w:type="spellStart"/>
      <w:r w:rsidRPr="00185728">
        <w:t>теледоступу</w:t>
      </w:r>
      <w:proofErr w:type="spellEnd"/>
      <w:r w:rsidRPr="00185728">
        <w:t>;</w:t>
      </w:r>
    </w:p>
    <w:p w14:paraId="3F0C137F" w14:textId="34F573B0" w:rsidR="00185728" w:rsidRDefault="00185728" w:rsidP="00185728">
      <w:pPr>
        <w:pStyle w:val="a4"/>
        <w:numPr>
          <w:ilvl w:val="0"/>
          <w:numId w:val="12"/>
        </w:numPr>
        <w:tabs>
          <w:tab w:val="left" w:pos="993"/>
        </w:tabs>
        <w:ind w:left="0" w:firstLine="709"/>
      </w:pPr>
      <w:r w:rsidRPr="00185728">
        <w:t>фізичних носіях сигналів;</w:t>
      </w:r>
    </w:p>
    <w:p w14:paraId="01555E36" w14:textId="24270DD3" w:rsidR="00185728" w:rsidRPr="00185728" w:rsidRDefault="00185728" w:rsidP="00185728">
      <w:r w:rsidRPr="00185728">
        <w:t>Класифікація за призначенням. За призначенню локальні обчислювальні мережі можна розділити на: керуючі, інформаційні (інформаційно-</w:t>
      </w:r>
      <w:r w:rsidR="00DF6D05">
        <w:t xml:space="preserve"> </w:t>
      </w:r>
      <w:r w:rsidRPr="00185728">
        <w:t>пошукові), розрахункові, інформаційно-розрахункові, обробки документальної інформації</w:t>
      </w:r>
      <w:r w:rsidR="00DF6D05">
        <w:t xml:space="preserve"> </w:t>
      </w:r>
      <w:r w:rsidRPr="00185728">
        <w:t xml:space="preserve">і </w:t>
      </w:r>
      <w:proofErr w:type="spellStart"/>
      <w:r w:rsidR="00DF6D05">
        <w:t>т.д</w:t>
      </w:r>
      <w:proofErr w:type="spellEnd"/>
      <w:r w:rsidRPr="00185728">
        <w:t>.</w:t>
      </w:r>
    </w:p>
    <w:p w14:paraId="430BE481" w14:textId="77777777" w:rsidR="00185728" w:rsidRPr="00185728" w:rsidRDefault="00185728" w:rsidP="00185728">
      <w:r w:rsidRPr="00185728">
        <w:t xml:space="preserve">Класифікація за типом використовуваних в мережі ЕОМ. За типом використовуваних в мережі ЕОМ локальні мережі можна розділити на однорідні і неоднорідні. Прикладом однорідної локальної обчислювальної мережі може служити мережа DECNET, в яку входять ЕОМ тільки фірми DEC. </w:t>
      </w:r>
      <w:r w:rsidRPr="00185728">
        <w:lastRenderedPageBreak/>
        <w:t xml:space="preserve">Часто однорідні локальні обчислювальні мережі характеризуються і </w:t>
      </w:r>
      <w:proofErr w:type="spellStart"/>
      <w:r w:rsidRPr="00185728">
        <w:t>однотиповим</w:t>
      </w:r>
      <w:proofErr w:type="spellEnd"/>
      <w:r w:rsidRPr="00185728">
        <w:t xml:space="preserve"> складом абонентських засобів, наприклад, тільки комплексами машинної графіки або тільки дисплеями. Неоднорідні локальні обчислювальні мережі містять різні класи ЕОМ (мікро-, міні-, великі) і різні моделі всередині класів ЕОМ, а також різне абонентське обладнання.</w:t>
      </w:r>
    </w:p>
    <w:p w14:paraId="3A4A0D1F" w14:textId="77777777" w:rsidR="00185728" w:rsidRPr="00185728" w:rsidRDefault="00185728" w:rsidP="00185728">
      <w:r w:rsidRPr="00185728">
        <w:t xml:space="preserve">Класифікація за організацією управління. За організацією управління однорідні локальні обчислювальні мережі в залежності від наявності (або відсутності) центральної абонентської системи діляться на дві групи. До першої групи відносяться мережі з централізованим управлінням. Для таких мереж характерні велика кількість службової інформації і пріоритетність під’єднаних до </w:t>
      </w:r>
      <w:proofErr w:type="spellStart"/>
      <w:r w:rsidRPr="00185728">
        <w:t>моноканалу</w:t>
      </w:r>
      <w:proofErr w:type="spellEnd"/>
      <w:r w:rsidRPr="00185728">
        <w:t xml:space="preserve"> станцій (по розміщенню або прийнятому пріоритету). В загальному випадку локальна обчислювальна мережа з централізованим управлінням (не обов’язково на основі </w:t>
      </w:r>
      <w:proofErr w:type="spellStart"/>
      <w:r w:rsidRPr="00185728">
        <w:t>моноканалу</w:t>
      </w:r>
      <w:proofErr w:type="spellEnd"/>
      <w:r w:rsidRPr="00185728">
        <w:t xml:space="preserve">) має централізовану систему (ЕОМ), яка керує роботою мережі. Прикладний процес центральної системи організовує проведення сеансів, зв’язаних з передачею даних, здійснює діагностику мережі, веде статистику і облік роботи. В локальній обчислювальній мережі з </w:t>
      </w:r>
      <w:proofErr w:type="spellStart"/>
      <w:r w:rsidRPr="00185728">
        <w:t>моноканалом</w:t>
      </w:r>
      <w:proofErr w:type="spellEnd"/>
      <w:r w:rsidRPr="00185728">
        <w:t xml:space="preserve"> центральна система реалізовує, також, загальну ступінь захисту від конфліктів. При виході із ладу центральної системи вся локальна обчислювальна мережа зупиняє роботу. Мережі з централізованим управлінням відрізняється простотою забезпечення функцій взаємодії між ЕОМ в локальній мережі і, як правило, характеризуються тим, що більша частина інформаційно-обчислювальних ресурсів концентрується в центральній системі. Застосування локальної мережі з централізованим управлінням доцільне при невеликому числі абонентських систем. У тому випадку, коли інформаційно-обчислювальні ресурси локальної мережі рівномірно розподілені по великому числу абонентських систем, централізоване управління малопридатне, оскільки не забезпечує потрібну надійність мережі і призводить до різкого збільшення службової (управлінської) інформації. В цьому випадку доцільно застосовувати локальні мережі з децентралізованим або розподіленим </w:t>
      </w:r>
      <w:r w:rsidRPr="00185728">
        <w:lastRenderedPageBreak/>
        <w:t xml:space="preserve">управлінням. В цих мережах всі функції управління розподілені між системами мережі. Однак, для проведення діагностики, збору статистики і проведення інших адміністративних функцій, в мережі використовується спеціально виділена абонентська система або прикладний процес в такій системі. В децентралізованих локальних обчислювальних мережах на основі </w:t>
      </w:r>
      <w:proofErr w:type="spellStart"/>
      <w:r w:rsidRPr="00185728">
        <w:t>моноканалу</w:t>
      </w:r>
      <w:proofErr w:type="spellEnd"/>
      <w:r w:rsidRPr="00185728">
        <w:t xml:space="preserve"> у порівнянні з централізованими </w:t>
      </w:r>
      <w:proofErr w:type="spellStart"/>
      <w:r w:rsidRPr="00185728">
        <w:t>ускладнюються</w:t>
      </w:r>
      <w:proofErr w:type="spellEnd"/>
      <w:r w:rsidRPr="00185728">
        <w:t xml:space="preserve"> проблеми захисту від конфліктів, для чого застосовуються багаточисленні тракти, що враховують суперечливі вимоги надійності і максимального завантаження </w:t>
      </w:r>
      <w:proofErr w:type="spellStart"/>
      <w:r w:rsidRPr="00185728">
        <w:t>моноканалу</w:t>
      </w:r>
      <w:proofErr w:type="spellEnd"/>
      <w:r w:rsidRPr="00185728">
        <w:t xml:space="preserve">. Одна із найрозповсюдженіших децентралізованих форм управління передбачає два рівні захисту від конфліктів. На першому рівні сконцентровані функції, що визначають активність </w:t>
      </w:r>
      <w:proofErr w:type="spellStart"/>
      <w:r w:rsidRPr="00185728">
        <w:t>моноканалу</w:t>
      </w:r>
      <w:proofErr w:type="spellEnd"/>
      <w:r w:rsidRPr="00185728">
        <w:t xml:space="preserve"> і блокування передачі у випадку виявлення будь-якої активності. На другому рівні виконуються складніші функції аналізу системних затримок, які управляють моментами початку передачі інформації якійсь із підсистем локальної мережі.</w:t>
      </w:r>
    </w:p>
    <w:p w14:paraId="45E61E8D" w14:textId="3902A03F" w:rsidR="00185728" w:rsidRDefault="00185728" w:rsidP="00185728">
      <w:r w:rsidRPr="00185728">
        <w:t>Класифікація за формуванням передачі інформації. По формуванню передачі інформації локальні мережі поділяються на мережі з маршрутизацією інформації і селекцією інформації. Взаємодія абонентських систем з маршрутизацією інформації забезпечується визначенням шляхів передачі блоків даних по адресах їх призначення. Цей процес виконується всіма комунікаційними системами, що знаходяться в мережі. При цьому абонентські системи можуть взаємодіяти по різних шляхах (маршрутах) передачі блоків даних, а для скорочення часу передачі здійснюється пошук найкоротшого по часу маршруту.</w:t>
      </w:r>
    </w:p>
    <w:p w14:paraId="34CA5DFD" w14:textId="3DE0E497" w:rsidR="00185728" w:rsidRDefault="00185728" w:rsidP="00185728">
      <w:pPr>
        <w:rPr>
          <w:shd w:val="clear" w:color="auto" w:fill="FFFFFF"/>
        </w:rPr>
      </w:pPr>
      <w:r>
        <w:rPr>
          <w:shd w:val="clear" w:color="auto" w:fill="FFFFFF"/>
        </w:rPr>
        <w:t xml:space="preserve">Класифікація за топологією мережі. Топологія, тобто конфігурація з’єднання елементів в локальних мережах, притягує до себе увагу більше, ніж інші характеристики мережі. Це пов’язано з тим, що саме топологія багато в чому визначає основні властивості мережі, наприклад, такі, як надійність (живучість), продуктивність та інші. Механізм передачі даних, допустимий в тій чи іншій локальній мережі, багато в чому визначається топологією мережі. По топологічних ознаках локальні мережі поділяються на мережі з довільною, </w:t>
      </w:r>
      <w:r>
        <w:rPr>
          <w:shd w:val="clear" w:color="auto" w:fill="FFFFFF"/>
        </w:rPr>
        <w:lastRenderedPageBreak/>
        <w:t>кільцевою, деревовидною конфігурацією, мережі типу “загальна шина” (</w:t>
      </w:r>
      <w:proofErr w:type="spellStart"/>
      <w:r>
        <w:rPr>
          <w:shd w:val="clear" w:color="auto" w:fill="FFFFFF"/>
        </w:rPr>
        <w:t>моноканал</w:t>
      </w:r>
      <w:proofErr w:type="spellEnd"/>
      <w:r>
        <w:rPr>
          <w:shd w:val="clear" w:color="auto" w:fill="FFFFFF"/>
        </w:rPr>
        <w:t>), “зірка” та інші. Найбільш поширені топології «рис. 1.1 - 1.5»:</w:t>
      </w:r>
    </w:p>
    <w:p w14:paraId="77AE3C7C" w14:textId="725353C2" w:rsidR="00185728" w:rsidRDefault="00185728" w:rsidP="00185728">
      <w:pPr>
        <w:rPr>
          <w:shd w:val="clear" w:color="auto" w:fill="FFFFFF"/>
        </w:rPr>
      </w:pPr>
    </w:p>
    <w:p w14:paraId="01C13D48" w14:textId="41A49BEC" w:rsidR="00185728" w:rsidRDefault="00185728" w:rsidP="00185728">
      <w:pPr>
        <w:ind w:firstLine="0"/>
        <w:jc w:val="center"/>
        <w:rPr>
          <w:shd w:val="clear" w:color="auto" w:fill="FFFFFF"/>
        </w:rPr>
      </w:pPr>
      <w:r>
        <w:rPr>
          <w:noProof/>
        </w:rPr>
        <w:drawing>
          <wp:inline distT="0" distB="0" distL="0" distR="0" wp14:anchorId="2EDCF4A1" wp14:editId="454212A1">
            <wp:extent cx="4770120" cy="18288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120" cy="1828800"/>
                    </a:xfrm>
                    <a:prstGeom prst="rect">
                      <a:avLst/>
                    </a:prstGeom>
                    <a:noFill/>
                    <a:ln>
                      <a:noFill/>
                    </a:ln>
                  </pic:spPr>
                </pic:pic>
              </a:graphicData>
            </a:graphic>
          </wp:inline>
        </w:drawing>
      </w:r>
    </w:p>
    <w:p w14:paraId="62FE7A5C" w14:textId="28EFC317" w:rsidR="00185728" w:rsidRDefault="00185728" w:rsidP="00185728">
      <w:pPr>
        <w:ind w:firstLine="0"/>
        <w:jc w:val="center"/>
        <w:rPr>
          <w:shd w:val="clear" w:color="auto" w:fill="FFFFFF"/>
        </w:rPr>
      </w:pPr>
      <w:r>
        <w:rPr>
          <w:shd w:val="clear" w:color="auto" w:fill="FFFFFF"/>
        </w:rPr>
        <w:t>Рисунок 1.1 Топологія «Шина»</w:t>
      </w:r>
    </w:p>
    <w:p w14:paraId="111C126A" w14:textId="7CFB23CD" w:rsidR="00185728" w:rsidRDefault="00185728" w:rsidP="00185728">
      <w:pPr>
        <w:ind w:firstLine="0"/>
        <w:jc w:val="center"/>
        <w:rPr>
          <w:shd w:val="clear" w:color="auto" w:fill="FFFFFF"/>
        </w:rPr>
      </w:pPr>
    </w:p>
    <w:p w14:paraId="4999719F" w14:textId="5B550242" w:rsidR="00185728" w:rsidRDefault="00185728" w:rsidP="00185728">
      <w:pPr>
        <w:ind w:firstLine="0"/>
        <w:jc w:val="center"/>
        <w:rPr>
          <w:shd w:val="clear" w:color="auto" w:fill="FFFFFF"/>
        </w:rPr>
      </w:pPr>
      <w:r>
        <w:rPr>
          <w:noProof/>
        </w:rPr>
        <w:drawing>
          <wp:inline distT="0" distB="0" distL="0" distR="0" wp14:anchorId="3867FBE4" wp14:editId="348B99E1">
            <wp:extent cx="2979420" cy="16383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9420" cy="1638300"/>
                    </a:xfrm>
                    <a:prstGeom prst="rect">
                      <a:avLst/>
                    </a:prstGeom>
                    <a:noFill/>
                    <a:ln>
                      <a:noFill/>
                    </a:ln>
                  </pic:spPr>
                </pic:pic>
              </a:graphicData>
            </a:graphic>
          </wp:inline>
        </w:drawing>
      </w:r>
    </w:p>
    <w:p w14:paraId="674482AE" w14:textId="04AE9EC0" w:rsidR="00185728" w:rsidRDefault="00185728" w:rsidP="00185728">
      <w:pPr>
        <w:ind w:firstLine="0"/>
        <w:jc w:val="center"/>
        <w:rPr>
          <w:shd w:val="clear" w:color="auto" w:fill="FFFFFF"/>
        </w:rPr>
      </w:pPr>
      <w:r>
        <w:rPr>
          <w:shd w:val="clear" w:color="auto" w:fill="FFFFFF"/>
        </w:rPr>
        <w:t>Рисунок 1.2 Топологія «Кільце»</w:t>
      </w:r>
    </w:p>
    <w:p w14:paraId="3A0CE42C" w14:textId="1B9A3D36" w:rsidR="00185728" w:rsidRDefault="00185728" w:rsidP="00185728">
      <w:pPr>
        <w:ind w:firstLine="0"/>
        <w:jc w:val="center"/>
        <w:rPr>
          <w:shd w:val="clear" w:color="auto" w:fill="FFFFFF"/>
        </w:rPr>
      </w:pPr>
    </w:p>
    <w:p w14:paraId="072AF033" w14:textId="38D1C60D" w:rsidR="00185728" w:rsidRDefault="00185728" w:rsidP="00185728">
      <w:pPr>
        <w:ind w:firstLine="0"/>
        <w:jc w:val="center"/>
        <w:rPr>
          <w:shd w:val="clear" w:color="auto" w:fill="FFFFFF"/>
        </w:rPr>
      </w:pPr>
      <w:r>
        <w:rPr>
          <w:noProof/>
        </w:rPr>
        <w:drawing>
          <wp:inline distT="0" distB="0" distL="0" distR="0" wp14:anchorId="7F7BDA07" wp14:editId="03F78246">
            <wp:extent cx="2887980" cy="1996440"/>
            <wp:effectExtent l="0" t="0" r="762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7980" cy="1996440"/>
                    </a:xfrm>
                    <a:prstGeom prst="rect">
                      <a:avLst/>
                    </a:prstGeom>
                    <a:noFill/>
                    <a:ln>
                      <a:noFill/>
                    </a:ln>
                  </pic:spPr>
                </pic:pic>
              </a:graphicData>
            </a:graphic>
          </wp:inline>
        </w:drawing>
      </w:r>
    </w:p>
    <w:p w14:paraId="62A7AEF2" w14:textId="2F9E3352" w:rsidR="00185728" w:rsidRDefault="00185728" w:rsidP="00185728">
      <w:pPr>
        <w:ind w:firstLine="0"/>
        <w:jc w:val="center"/>
        <w:rPr>
          <w:shd w:val="clear" w:color="auto" w:fill="FFFFFF"/>
        </w:rPr>
      </w:pPr>
      <w:r>
        <w:rPr>
          <w:shd w:val="clear" w:color="auto" w:fill="FFFFFF"/>
        </w:rPr>
        <w:t>Рисунок 1.3 Топологія «Ієрархія»</w:t>
      </w:r>
    </w:p>
    <w:p w14:paraId="6323A2C2" w14:textId="6927E1BD" w:rsidR="00185728" w:rsidRDefault="00185728" w:rsidP="00185728">
      <w:pPr>
        <w:ind w:firstLine="0"/>
        <w:jc w:val="center"/>
        <w:rPr>
          <w:shd w:val="clear" w:color="auto" w:fill="FFFFFF"/>
        </w:rPr>
      </w:pPr>
    </w:p>
    <w:p w14:paraId="3A0BF3C4" w14:textId="5BFA35CD" w:rsidR="00185728" w:rsidRDefault="00185728" w:rsidP="00185728">
      <w:pPr>
        <w:ind w:firstLine="0"/>
        <w:jc w:val="center"/>
        <w:rPr>
          <w:shd w:val="clear" w:color="auto" w:fill="FFFFFF"/>
        </w:rPr>
      </w:pPr>
      <w:r>
        <w:rPr>
          <w:noProof/>
        </w:rPr>
        <w:lastRenderedPageBreak/>
        <w:drawing>
          <wp:inline distT="0" distB="0" distL="0" distR="0" wp14:anchorId="4E7D459C" wp14:editId="6DE05240">
            <wp:extent cx="2255520" cy="208788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5520" cy="2087880"/>
                    </a:xfrm>
                    <a:prstGeom prst="rect">
                      <a:avLst/>
                    </a:prstGeom>
                    <a:noFill/>
                    <a:ln>
                      <a:noFill/>
                    </a:ln>
                  </pic:spPr>
                </pic:pic>
              </a:graphicData>
            </a:graphic>
          </wp:inline>
        </w:drawing>
      </w:r>
    </w:p>
    <w:p w14:paraId="28EEDCFB" w14:textId="5E9DAEF2" w:rsidR="00185728" w:rsidRDefault="00185728" w:rsidP="00185728">
      <w:pPr>
        <w:ind w:firstLine="0"/>
        <w:jc w:val="center"/>
        <w:rPr>
          <w:shd w:val="clear" w:color="auto" w:fill="FFFFFF"/>
        </w:rPr>
      </w:pPr>
      <w:r>
        <w:rPr>
          <w:shd w:val="clear" w:color="auto" w:fill="FFFFFF"/>
        </w:rPr>
        <w:t>Рисунок 1.4 Топологія «Зірка»</w:t>
      </w:r>
    </w:p>
    <w:p w14:paraId="624D5E51" w14:textId="4D28328D" w:rsidR="00185728" w:rsidRDefault="00185728" w:rsidP="00185728">
      <w:pPr>
        <w:ind w:firstLine="0"/>
        <w:jc w:val="center"/>
        <w:rPr>
          <w:shd w:val="clear" w:color="auto" w:fill="FFFFFF"/>
        </w:rPr>
      </w:pPr>
    </w:p>
    <w:p w14:paraId="1A281EFF" w14:textId="5EB0DED4" w:rsidR="00185728" w:rsidRDefault="00185728" w:rsidP="00185728">
      <w:pPr>
        <w:ind w:firstLine="0"/>
        <w:jc w:val="center"/>
        <w:rPr>
          <w:shd w:val="clear" w:color="auto" w:fill="FFFFFF"/>
        </w:rPr>
      </w:pPr>
      <w:r>
        <w:rPr>
          <w:noProof/>
        </w:rPr>
        <w:drawing>
          <wp:inline distT="0" distB="0" distL="0" distR="0" wp14:anchorId="64537E44" wp14:editId="3BA10C3D">
            <wp:extent cx="2979420" cy="18288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9420" cy="1828800"/>
                    </a:xfrm>
                    <a:prstGeom prst="rect">
                      <a:avLst/>
                    </a:prstGeom>
                    <a:noFill/>
                    <a:ln>
                      <a:noFill/>
                    </a:ln>
                  </pic:spPr>
                </pic:pic>
              </a:graphicData>
            </a:graphic>
          </wp:inline>
        </w:drawing>
      </w:r>
    </w:p>
    <w:p w14:paraId="426159D6" w14:textId="7BB4E40D" w:rsidR="00185728" w:rsidRDefault="00185728" w:rsidP="00185728">
      <w:pPr>
        <w:ind w:firstLine="0"/>
        <w:jc w:val="center"/>
        <w:rPr>
          <w:shd w:val="clear" w:color="auto" w:fill="FFFFFF"/>
        </w:rPr>
      </w:pPr>
      <w:r>
        <w:rPr>
          <w:shd w:val="clear" w:color="auto" w:fill="FFFFFF"/>
        </w:rPr>
        <w:t>Рисунок 1.5 Топологія «Клієнт-сервер»</w:t>
      </w:r>
    </w:p>
    <w:p w14:paraId="659DCB6B" w14:textId="7191BC15" w:rsidR="00185728" w:rsidRDefault="00185728" w:rsidP="00185728">
      <w:pPr>
        <w:ind w:firstLine="0"/>
        <w:jc w:val="center"/>
        <w:rPr>
          <w:shd w:val="clear" w:color="auto" w:fill="FFFFFF"/>
        </w:rPr>
      </w:pPr>
    </w:p>
    <w:p w14:paraId="1C98A50F" w14:textId="77777777" w:rsidR="00185728" w:rsidRPr="00185728" w:rsidRDefault="00185728" w:rsidP="00185728">
      <w:r w:rsidRPr="00185728">
        <w:t>Важливою характеристикою локальної мережі є швидкість передачі інформації. В ідеальному варіанті при відсиланні і отриманні даних через мережу час відгуку повинен бути таким же, як і при роботі з особистим персональним комп’ютером користувача, а не з якогось місця поза ним у мережі. Це вимагає швидкості передачі даних від 1 до10 Мбіт/с і більше.</w:t>
      </w:r>
    </w:p>
    <w:p w14:paraId="2700F349" w14:textId="77777777" w:rsidR="00185728" w:rsidRPr="00185728" w:rsidRDefault="00185728" w:rsidP="00185728">
      <w:r w:rsidRPr="00185728">
        <w:t xml:space="preserve">Поряд з цим локальні мережі повинні не тільки швидко передавати інформацію, але і легко адаптуватися до нових умов, мати гнучку архітектуру, яка дозволяла б розташовувати автоматизовані робочі місця (або робочі станції) там, де це потрібно. Користувач повинен мати можливість встановлювати нові або переносити існуючі робочі місця або інші пристрої мережі, а також, від’єднувати їх у випадку необхідності без переривань роботи мережі. Задоволення перерахованих вимог досягається модульною побудовою </w:t>
      </w:r>
      <w:r w:rsidRPr="00185728">
        <w:lastRenderedPageBreak/>
        <w:t xml:space="preserve">локальної мережі, яка дозволяє будувати комп’ютерні мережі різної конфігурації і з різними можливостями. Основними фізичними компонентами локальних комп’ютерних мереж є: кабелі, робочі станції, </w:t>
      </w:r>
      <w:proofErr w:type="spellStart"/>
      <w:r w:rsidRPr="00185728">
        <w:t>інтерфейсні</w:t>
      </w:r>
      <w:proofErr w:type="spellEnd"/>
      <w:r w:rsidRPr="00185728">
        <w:t xml:space="preserve"> плати мережі, сервери мережі.</w:t>
      </w:r>
    </w:p>
    <w:p w14:paraId="6A821241" w14:textId="77777777" w:rsidR="00185728" w:rsidRPr="00185728" w:rsidRDefault="00185728" w:rsidP="00185728">
      <w:r w:rsidRPr="00185728">
        <w:t xml:space="preserve">Кожен пристрій локальної мережі </w:t>
      </w:r>
      <w:proofErr w:type="spellStart"/>
      <w:r w:rsidRPr="00185728">
        <w:t>під’єднується</w:t>
      </w:r>
      <w:proofErr w:type="spellEnd"/>
      <w:r w:rsidRPr="00185728">
        <w:t xml:space="preserve"> до кабелю передачі даних, що дозволяє їм взаємодіяти. </w:t>
      </w:r>
      <w:proofErr w:type="spellStart"/>
      <w:r w:rsidRPr="00185728">
        <w:t>Під’єднуючі</w:t>
      </w:r>
      <w:proofErr w:type="spellEnd"/>
      <w:r w:rsidRPr="00185728">
        <w:t xml:space="preserve"> кабелі можуть бути різноманітними: від найпростіших двожильних телефонних до дорогих волоконно-оптичних. Пристрої мережі з’єднуються кабелями за допомогою </w:t>
      </w:r>
      <w:proofErr w:type="spellStart"/>
      <w:r w:rsidRPr="00185728">
        <w:t>інтерфейсних</w:t>
      </w:r>
      <w:proofErr w:type="spellEnd"/>
      <w:r w:rsidRPr="00185728">
        <w:t xml:space="preserve"> плат. Специфічними компонентами локальної обчислювальної мережі є сервери. Вони виконують функції управління розподілом мережних ресурсів загального доступу. Сервери - це апаратно-програмні системи. Апаратним засобом, звичайно, є достатньо потужній персональний комп’ютер, міні-ЕОМ, велика ЕОМ або комп’ютер, спеціально спроектований як сервер. Локальна мережа може мати декілька серверів для управління мережними ресурсами, але завжди повинен бути один або більше файл - серверів чи серверів баз даних. Сервер управляє зовнішніми запам’ятовуючими пристроями загального доступу і дозволяє формувати потрібні бази даних. У випадку файл - серверу кожній під’єднаній робочій станції забезпечується доступ до цілого файлу баз даних. Це зокрема означає, що робота відбувається із всіма записами в конкретній базі даних, а не тільки з потрібними. Тобто по мережі на конкретну робочу станцію передається повна база даних, хоча цьому користувачу був потрібний лише один чи декілька записів з багатьох. Все це може призвести до непотрібного перевантаження локальної обчислювальної мережі. Сервер баз даних працює в таких випадках набагато продуктивніше, тому що він обробляє лише ті записи, з якими працює користувач в даний момент часу.</w:t>
      </w:r>
    </w:p>
    <w:p w14:paraId="7EE96743" w14:textId="77777777" w:rsidR="00185728" w:rsidRDefault="00185728" w:rsidP="00185728">
      <w:pPr>
        <w:rPr>
          <w:shd w:val="clear" w:color="auto" w:fill="FFFFFF"/>
        </w:rPr>
      </w:pPr>
    </w:p>
    <w:p w14:paraId="61268639" w14:textId="77777777" w:rsidR="00185728" w:rsidRPr="00185728" w:rsidRDefault="00185728" w:rsidP="00185728"/>
    <w:p w14:paraId="5E13C686" w14:textId="2DC65818" w:rsidR="00FA2182" w:rsidRPr="00FA2182" w:rsidRDefault="00FA2182" w:rsidP="009062DE">
      <w:pPr>
        <w:pStyle w:val="2"/>
      </w:pPr>
      <w:bookmarkStart w:id="8" w:name="_Toc62663974"/>
      <w:r w:rsidRPr="00FA2182">
        <w:lastRenderedPageBreak/>
        <w:t>1.2 Розрахунок адресного простору</w:t>
      </w:r>
      <w:bookmarkEnd w:id="8"/>
    </w:p>
    <w:p w14:paraId="02E594DF" w14:textId="77777777" w:rsidR="00185728" w:rsidRPr="006E2EC6" w:rsidRDefault="00185728" w:rsidP="00185728">
      <w:r w:rsidRPr="006E2EC6">
        <w:t xml:space="preserve">На відміну від фізичних MAC–адрес, формат яких залежить від конкретної мережної архітектури, IP–адреса будь–якого вузла мережі є </w:t>
      </w:r>
      <w:proofErr w:type="spellStart"/>
      <w:r w:rsidRPr="006E2EC6">
        <w:t>чотирибайтовим</w:t>
      </w:r>
      <w:proofErr w:type="spellEnd"/>
      <w:r w:rsidRPr="006E2EC6">
        <w:t xml:space="preserve"> числом. Записуються IP–адреси чотирма числами в діапазоні від 0 до 255, які представляються в двійковій, </w:t>
      </w:r>
      <w:proofErr w:type="spellStart"/>
      <w:r w:rsidRPr="006E2EC6">
        <w:t>вісімковій</w:t>
      </w:r>
      <w:proofErr w:type="spellEnd"/>
      <w:r w:rsidRPr="006E2EC6">
        <w:t xml:space="preserve">, десятковій або </w:t>
      </w:r>
      <w:proofErr w:type="spellStart"/>
      <w:r w:rsidRPr="006E2EC6">
        <w:t>шістнадцятковій</w:t>
      </w:r>
      <w:proofErr w:type="spellEnd"/>
      <w:r w:rsidRPr="006E2EC6">
        <w:t xml:space="preserve"> системах числення та розділяються крапками (наприклад 192.168.40.250). Для більш ефективного використання єдиного адресного простору </w:t>
      </w:r>
      <w:proofErr w:type="spellStart"/>
      <w:r w:rsidRPr="006E2EC6">
        <w:t>Internet</w:t>
      </w:r>
      <w:proofErr w:type="spellEnd"/>
      <w:r w:rsidRPr="006E2EC6">
        <w:t xml:space="preserve"> введено класи мереж:</w:t>
      </w:r>
    </w:p>
    <w:p w14:paraId="3C8CD7A0" w14:textId="77777777" w:rsidR="00185728" w:rsidRPr="006E2EC6" w:rsidRDefault="00185728" w:rsidP="006E2EC6">
      <w:pPr>
        <w:pStyle w:val="a4"/>
        <w:numPr>
          <w:ilvl w:val="0"/>
          <w:numId w:val="14"/>
        </w:numPr>
        <w:tabs>
          <w:tab w:val="left" w:pos="993"/>
        </w:tabs>
        <w:ind w:left="0" w:firstLine="709"/>
      </w:pPr>
      <w:r w:rsidRPr="006E2EC6">
        <w:t xml:space="preserve">Мережі класу A ( 1–126) мають 0 в старшому біті адрес. На мережну адресу відводиться 7 молодших бітів першого </w:t>
      </w:r>
      <w:proofErr w:type="spellStart"/>
      <w:r w:rsidRPr="006E2EC6">
        <w:t>байта</w:t>
      </w:r>
      <w:proofErr w:type="spellEnd"/>
      <w:r w:rsidRPr="006E2EC6">
        <w:t xml:space="preserve">, на </w:t>
      </w:r>
      <w:proofErr w:type="spellStart"/>
      <w:r w:rsidRPr="006E2EC6">
        <w:t>гост</w:t>
      </w:r>
      <w:proofErr w:type="spellEnd"/>
      <w:r w:rsidRPr="006E2EC6">
        <w:t>–частину – 3 байти. Таких мереж може бути 126 з 16 мільйонами вузлів у кожній.</w:t>
      </w:r>
    </w:p>
    <w:p w14:paraId="0238D9D7" w14:textId="77777777" w:rsidR="00185728" w:rsidRPr="006E2EC6" w:rsidRDefault="00185728" w:rsidP="006E2EC6">
      <w:pPr>
        <w:pStyle w:val="a4"/>
        <w:numPr>
          <w:ilvl w:val="0"/>
          <w:numId w:val="14"/>
        </w:numPr>
        <w:tabs>
          <w:tab w:val="left" w:pos="993"/>
        </w:tabs>
        <w:ind w:left="0" w:firstLine="709"/>
      </w:pPr>
      <w:r w:rsidRPr="006E2EC6">
        <w:t xml:space="preserve">Мережі класу B (128–191) мають 10 у двох старших бітах адрес. На мережну адресу відводиться 6 молодших бітів першого </w:t>
      </w:r>
      <w:proofErr w:type="spellStart"/>
      <w:r w:rsidRPr="006E2EC6">
        <w:t>байта</w:t>
      </w:r>
      <w:proofErr w:type="spellEnd"/>
      <w:r w:rsidRPr="006E2EC6">
        <w:t xml:space="preserve"> та другий байт, на </w:t>
      </w:r>
      <w:proofErr w:type="spellStart"/>
      <w:r w:rsidRPr="006E2EC6">
        <w:t>гост</w:t>
      </w:r>
      <w:proofErr w:type="spellEnd"/>
      <w:r w:rsidRPr="006E2EC6">
        <w:t>–частину – 2 байти. Таких мереж може бути близько 16 тисяч з 65 тисячами вузлів в кожній.</w:t>
      </w:r>
    </w:p>
    <w:p w14:paraId="5A09C6E0" w14:textId="77777777" w:rsidR="00185728" w:rsidRPr="006E2EC6" w:rsidRDefault="00185728" w:rsidP="006E2EC6">
      <w:pPr>
        <w:pStyle w:val="a4"/>
        <w:numPr>
          <w:ilvl w:val="0"/>
          <w:numId w:val="14"/>
        </w:numPr>
        <w:tabs>
          <w:tab w:val="left" w:pos="993"/>
        </w:tabs>
        <w:ind w:left="0" w:firstLine="709"/>
      </w:pPr>
      <w:r w:rsidRPr="006E2EC6">
        <w:t xml:space="preserve">Мережі класу C (192–223) мають 110 у трьох старших бітах адрес. На мережну адресу відводиться 5 молодших бітів першого </w:t>
      </w:r>
      <w:proofErr w:type="spellStart"/>
      <w:r w:rsidRPr="006E2EC6">
        <w:t>байта</w:t>
      </w:r>
      <w:proofErr w:type="spellEnd"/>
      <w:r w:rsidRPr="006E2EC6">
        <w:t xml:space="preserve"> та другий і третій байт, на </w:t>
      </w:r>
      <w:proofErr w:type="spellStart"/>
      <w:r w:rsidRPr="006E2EC6">
        <w:t>гост</w:t>
      </w:r>
      <w:proofErr w:type="spellEnd"/>
      <w:r w:rsidRPr="006E2EC6">
        <w:t>–частину – 1 байт. Таких мереж може бути близько 2 мільйонів з 254 вузлами в кожній.</w:t>
      </w:r>
    </w:p>
    <w:p w14:paraId="441F5AF1" w14:textId="77777777" w:rsidR="00185728" w:rsidRPr="006E2EC6" w:rsidRDefault="00185728" w:rsidP="006E2EC6">
      <w:pPr>
        <w:pStyle w:val="a4"/>
        <w:numPr>
          <w:ilvl w:val="0"/>
          <w:numId w:val="14"/>
        </w:numPr>
        <w:tabs>
          <w:tab w:val="left" w:pos="993"/>
        </w:tabs>
        <w:ind w:left="0" w:firstLine="709"/>
      </w:pPr>
      <w:r w:rsidRPr="006E2EC6">
        <w:t>Мережі класу D (224–239) мають 1110 у чотирьох старших бітах адрес. Решта біт є спеціальною груповою адресою. Адреси класу D використовуються у процесі звернення до груп комп'ютерів.</w:t>
      </w:r>
    </w:p>
    <w:p w14:paraId="01F098AF" w14:textId="77777777" w:rsidR="00185728" w:rsidRPr="006E2EC6" w:rsidRDefault="00185728" w:rsidP="006E2EC6">
      <w:pPr>
        <w:pStyle w:val="a4"/>
        <w:numPr>
          <w:ilvl w:val="0"/>
          <w:numId w:val="14"/>
        </w:numPr>
        <w:tabs>
          <w:tab w:val="left" w:pos="993"/>
        </w:tabs>
        <w:ind w:left="0" w:firstLine="709"/>
      </w:pPr>
      <w:r w:rsidRPr="006E2EC6">
        <w:t>Мережі класу E (240–255) зарезервовані на майбутнє.</w:t>
      </w:r>
    </w:p>
    <w:p w14:paraId="061E2FD8" w14:textId="77777777" w:rsidR="00185728" w:rsidRPr="006E2EC6" w:rsidRDefault="00185728" w:rsidP="00185728">
      <w:r w:rsidRPr="006E2EC6">
        <w:t xml:space="preserve">Для зменшення трафіка в мережах з великою кількістю вузлів застосовується розділення вузлів за підмережами потрібного розміру. Адреса підмережі використовує кілька старших бітів </w:t>
      </w:r>
      <w:proofErr w:type="spellStart"/>
      <w:r w:rsidRPr="006E2EC6">
        <w:t>гост</w:t>
      </w:r>
      <w:proofErr w:type="spellEnd"/>
      <w:r w:rsidRPr="006E2EC6">
        <w:t xml:space="preserve">–частини IP–адреси, решта молодших бітів – нульові. В цілому IP–адреса складається з адреси мережі, підмережі та локальної </w:t>
      </w:r>
      <w:proofErr w:type="spellStart"/>
      <w:r w:rsidRPr="006E2EC6">
        <w:t>гост</w:t>
      </w:r>
      <w:proofErr w:type="spellEnd"/>
      <w:r w:rsidRPr="006E2EC6">
        <w:t xml:space="preserve">–адреси, яка є унікальною для кожного вузла. Для </w:t>
      </w:r>
      <w:r w:rsidRPr="006E2EC6">
        <w:lastRenderedPageBreak/>
        <w:t xml:space="preserve">виділення номерів мережі, підмережі та </w:t>
      </w:r>
      <w:proofErr w:type="spellStart"/>
      <w:r w:rsidRPr="006E2EC6">
        <w:t>госта</w:t>
      </w:r>
      <w:proofErr w:type="spellEnd"/>
      <w:r w:rsidRPr="006E2EC6">
        <w:t xml:space="preserve"> (вузла) використовується маска підмережі – бітовий шаблон, в якому бітам, що використовуються для адреси підмережі, присвоюються значення 1, а бітам адреси вузла – значення 0. Розглянемо адресу 192.168.40.252 та значення маски 255.255.255.0. У цьому випадку маємо адресу підмережі 192.168.40 та адресу </w:t>
      </w:r>
      <w:proofErr w:type="spellStart"/>
      <w:r w:rsidRPr="006E2EC6">
        <w:t>госта</w:t>
      </w:r>
      <w:proofErr w:type="spellEnd"/>
      <w:r w:rsidRPr="006E2EC6">
        <w:t xml:space="preserve"> – 252. При цьому всі </w:t>
      </w:r>
      <w:proofErr w:type="spellStart"/>
      <w:r w:rsidRPr="006E2EC6">
        <w:t>гости</w:t>
      </w:r>
      <w:proofErr w:type="spellEnd"/>
      <w:r w:rsidRPr="006E2EC6">
        <w:t xml:space="preserve"> підмережі 192.168.40 мають встановити ту ж саму маску підмережі. Отже, мережа 192.168 може мати 256 підмереж з 254 вузлами в кожній. Використання ж маски 255.255.255.192 дасть змогу мати 1024 підмережі з 60 вузлами в кожній.</w:t>
      </w:r>
    </w:p>
    <w:p w14:paraId="4F1E22C6" w14:textId="77777777" w:rsidR="00185728" w:rsidRPr="006E2EC6" w:rsidRDefault="00185728" w:rsidP="00185728">
      <w:r w:rsidRPr="006E2EC6">
        <w:t xml:space="preserve">Комбінації всіх нулів або всіх одиниць у мережній, </w:t>
      </w:r>
      <w:proofErr w:type="spellStart"/>
      <w:r w:rsidRPr="006E2EC6">
        <w:t>підмережній</w:t>
      </w:r>
      <w:proofErr w:type="spellEnd"/>
      <w:r w:rsidRPr="006E2EC6">
        <w:t xml:space="preserve"> або </w:t>
      </w:r>
      <w:proofErr w:type="spellStart"/>
      <w:r w:rsidRPr="006E2EC6">
        <w:t>гост</w:t>
      </w:r>
      <w:proofErr w:type="spellEnd"/>
      <w:r w:rsidRPr="006E2EC6">
        <w:t>–частині зарезервовані для загальних (</w:t>
      </w:r>
      <w:proofErr w:type="spellStart"/>
      <w:r w:rsidRPr="006E2EC6">
        <w:t>broadcast</w:t>
      </w:r>
      <w:proofErr w:type="spellEnd"/>
      <w:r w:rsidRPr="006E2EC6">
        <w:t>) повідомлень та службових цілей. Наприклад, адреса 192.168.40.255 використовується для загального повідомлення всім вузлам підмережі 192.168.40.</w:t>
      </w:r>
    </w:p>
    <w:p w14:paraId="5228E454" w14:textId="681348CD" w:rsidR="00185728" w:rsidRDefault="00185728" w:rsidP="00185728">
      <w:r w:rsidRPr="006E2EC6">
        <w:t xml:space="preserve">Кожен </w:t>
      </w:r>
      <w:proofErr w:type="spellStart"/>
      <w:r w:rsidRPr="006E2EC6">
        <w:t>гост</w:t>
      </w:r>
      <w:proofErr w:type="spellEnd"/>
      <w:r w:rsidRPr="006E2EC6">
        <w:t xml:space="preserve"> може мати не тільки IP–адресу, але й ім'я (</w:t>
      </w:r>
      <w:proofErr w:type="spellStart"/>
      <w:r w:rsidRPr="006E2EC6">
        <w:t>Host</w:t>
      </w:r>
      <w:proofErr w:type="spellEnd"/>
      <w:r w:rsidRPr="006E2EC6">
        <w:t xml:space="preserve"> </w:t>
      </w:r>
      <w:proofErr w:type="spellStart"/>
      <w:r w:rsidRPr="006E2EC6">
        <w:t>name</w:t>
      </w:r>
      <w:proofErr w:type="spellEnd"/>
      <w:r w:rsidRPr="006E2EC6">
        <w:t>). Як і цифрові IP–адреси, імена вузлів діляться на частини, що розділяються крапками. Починають запис від імені комп'ютера, далі йдуть імена локальних доменів (груп комп'ютерів) і закінчується ім'я вказанням імен вищих доменів (організаційних та територіальних). Список цих імен зберігається в спеціальній базі даних доменів служби імен DNS (</w:t>
      </w:r>
      <w:proofErr w:type="spellStart"/>
      <w:r w:rsidRPr="006E2EC6">
        <w:t>Domain</w:t>
      </w:r>
      <w:proofErr w:type="spellEnd"/>
      <w:r w:rsidRPr="006E2EC6">
        <w:t xml:space="preserve"> </w:t>
      </w:r>
      <w:proofErr w:type="spellStart"/>
      <w:r w:rsidRPr="006E2EC6">
        <w:t>Name</w:t>
      </w:r>
      <w:proofErr w:type="spellEnd"/>
      <w:r w:rsidRPr="006E2EC6">
        <w:t xml:space="preserve"> </w:t>
      </w:r>
      <w:proofErr w:type="spellStart"/>
      <w:r w:rsidRPr="006E2EC6">
        <w:t>System</w:t>
      </w:r>
      <w:proofErr w:type="spellEnd"/>
      <w:r w:rsidRPr="006E2EC6">
        <w:t xml:space="preserve">). Наприклад, ім'я blues.franko.lviv.ua відповідає серверу з іменем </w:t>
      </w:r>
      <w:proofErr w:type="spellStart"/>
      <w:r w:rsidRPr="006E2EC6">
        <w:t>Blues</w:t>
      </w:r>
      <w:proofErr w:type="spellEnd"/>
      <w:r w:rsidRPr="006E2EC6">
        <w:t xml:space="preserve"> у домені franko.lviv.ua комп'ютерів </w:t>
      </w:r>
      <w:proofErr w:type="spellStart"/>
      <w:r w:rsidRPr="006E2EC6">
        <w:t>кампусної</w:t>
      </w:r>
      <w:proofErr w:type="spellEnd"/>
      <w:r w:rsidRPr="006E2EC6">
        <w:t xml:space="preserve"> мережі Львівського державного університету ім. І.</w:t>
      </w:r>
      <w:r w:rsidR="004329D9">
        <w:t xml:space="preserve"> </w:t>
      </w:r>
      <w:r w:rsidRPr="006E2EC6">
        <w:t>Франка. Звертаючись до вузла, з однаковим успіхом можна використати як IP–адресу, так і його ім'я.</w:t>
      </w:r>
    </w:p>
    <w:p w14:paraId="2B6DE16E" w14:textId="0A226E28" w:rsidR="006E2EC6" w:rsidRDefault="006E2EC6" w:rsidP="00185728">
      <w:r>
        <w:t>Розподіл адрес в мережі Інтернет організовано на основі централізованої ієрархічної системи. Головним органом цієї системи є неурядова некомерційна організація ICANN (</w:t>
      </w:r>
      <w:r w:rsidRPr="006E2EC6">
        <w:rPr>
          <w:lang w:val="en-US"/>
        </w:rPr>
        <w:t>Internet Corporation for Assigned Numbers</w:t>
      </w:r>
      <w:r>
        <w:t xml:space="preserve">). ICANN координує регіональні відділення – ARIN (Америка), RIPE (Європа), APNIC (Азія і Тихоокеанський регіон). Регіональні відділення видають блоки адрес великим провайдерам послуг Інтернет. Провайдери в свою чергу видають блоки адрес своїм клієнтам. Для отримання українським провайдером блоку </w:t>
      </w:r>
      <w:r>
        <w:lastRenderedPageBreak/>
        <w:t>адрес, провайдер повинен стати членом RIPE NCC та отримати статус Локального Інтернет-Реєстру (LIR). Відповідно до RFC 1518, 1519 блоки адрес виділяються на основі однакового префікса, виділення блоків на основі класів адрес вважається застарілим і в даний час не використовується.</w:t>
      </w:r>
    </w:p>
    <w:p w14:paraId="1D2435E5" w14:textId="77777777" w:rsidR="006E2EC6" w:rsidRDefault="006E2EC6" w:rsidP="00185728">
      <w:r>
        <w:t>Адреси з першими розрядами рівними 11110 зарезервовані для майбутніх застосувань. Пакет з адресою 255.255.255.255 повинен розсилатися всім вузлам, що знаходяться в тій же підмережі, що і джерело пакету. Такий спосіб розсилки називається обмеженим широкомовлення (</w:t>
      </w:r>
      <w:proofErr w:type="spellStart"/>
      <w:r>
        <w:t>limited</w:t>
      </w:r>
      <w:proofErr w:type="spellEnd"/>
      <w:r>
        <w:t xml:space="preserve"> </w:t>
      </w:r>
      <w:proofErr w:type="spellStart"/>
      <w:r>
        <w:t>broadcast</w:t>
      </w:r>
      <w:proofErr w:type="spellEnd"/>
      <w:r>
        <w:t>). Якщо розряди адреси, яка відповідає номеру вузла, містять тільки одиниці, то пакет розсилається всім вузлам мережі з заданим номером. Такий спосіб розсилки називається широкомовним (</w:t>
      </w:r>
      <w:proofErr w:type="spellStart"/>
      <w:r>
        <w:t>broadcast</w:t>
      </w:r>
      <w:proofErr w:type="spellEnd"/>
      <w:r>
        <w:t xml:space="preserve">). </w:t>
      </w:r>
    </w:p>
    <w:p w14:paraId="1B0CFA6E" w14:textId="1C32D06E" w:rsidR="006E2EC6" w:rsidRDefault="006E2EC6" w:rsidP="00185728">
      <w:r>
        <w:t>192.168.7.255 – широкомовна адреса для мережі 192.168.7.0</w:t>
      </w:r>
      <w:r w:rsidRPr="006E2EC6">
        <w:t xml:space="preserve"> </w:t>
      </w:r>
      <w:r>
        <w:t>з маскою підмережі 255.255.255.0</w:t>
      </w:r>
    </w:p>
    <w:p w14:paraId="20E71DB3" w14:textId="37C06FFB" w:rsidR="006E2EC6" w:rsidRDefault="006E2EC6" w:rsidP="00185728">
      <w:r>
        <w:t xml:space="preserve">213.1.18.127 – широкомовна адреса для мережі 213.1.18.64 з маскою підмережі 255.255.255.192 </w:t>
      </w:r>
    </w:p>
    <w:p w14:paraId="65E8B2DF" w14:textId="6472D4CA" w:rsidR="006E2EC6" w:rsidRDefault="006E2EC6" w:rsidP="00185728">
      <w:r>
        <w:t xml:space="preserve">Якщо у адресі одержувача в полі номера мережі містяться тільки нулі, то вузол-одержувач належить тій же підмережі, що і вузол, який відправив пакет. Блок адрес 127.0.0.0/8 використовується для тестування і взаємодії мережевих процесів в межах окремого комп'ютера. Наприклад, при передачі пакетів на адресу 127.0.0.1, пакети не передаються по мережі, а повертаються модулям верхнього рівня як тільки що прийняті. Інакше кажучи, передача пакетів на адресу 127.0.0.1 означає зв'язок з самим собою. Адреса 127.0.0.1 відповідає віртуальному </w:t>
      </w:r>
      <w:proofErr w:type="spellStart"/>
      <w:r>
        <w:t>петлевий</w:t>
      </w:r>
      <w:proofErr w:type="spellEnd"/>
      <w:r>
        <w:t xml:space="preserve"> (</w:t>
      </w:r>
      <w:proofErr w:type="spellStart"/>
      <w:r>
        <w:t>loopback</w:t>
      </w:r>
      <w:proofErr w:type="spellEnd"/>
      <w:r>
        <w:t>) мережному інтерфейсу, який реалізується програмно і не пов'язаний з фізичними інтерфейсами (RFC 3330). Наприклад, цей інтерфейс може бути використаний клієнтськими мережевими процесами для взаємодії з серверним процесом, що виконується на тому ж комп'ютері.</w:t>
      </w:r>
    </w:p>
    <w:p w14:paraId="274567EC" w14:textId="0C5687BA" w:rsidR="000E5F8C" w:rsidRPr="006E2EC6" w:rsidRDefault="006E2EC6" w:rsidP="000E5F8C">
      <w:r>
        <w:t xml:space="preserve">Згідно з технічним завданням був розподілений адресний простір мережі центрального офісу. Задана адреса всієї мережі – 192.168.7.0 з кількістю хостів </w:t>
      </w:r>
      <w:r>
        <w:lastRenderedPageBreak/>
        <w:t>на підмережу 28, 26, 60, 10, 4. Розподіл та призначення адрес відбувався за описаним вище алгоритмом та описаний в таблиці «табл. 1.</w:t>
      </w:r>
      <w:r w:rsidR="00F8143B">
        <w:t>1</w:t>
      </w:r>
      <w:r>
        <w:t>»:</w:t>
      </w:r>
    </w:p>
    <w:p w14:paraId="2B3F1AAD" w14:textId="20F4D477" w:rsidR="000A54B3" w:rsidRDefault="000A54B3" w:rsidP="006E2EC6">
      <w:pPr>
        <w:ind w:firstLine="0"/>
      </w:pPr>
    </w:p>
    <w:p w14:paraId="6B879B8A" w14:textId="1B609A70" w:rsidR="004D2FE6" w:rsidRDefault="004D2FE6" w:rsidP="004D2FE6">
      <w:pPr>
        <w:jc w:val="right"/>
      </w:pPr>
      <w:r>
        <w:t xml:space="preserve">Таблиця </w:t>
      </w:r>
      <w:r w:rsidRPr="004D2FE6">
        <w:rPr>
          <w:u w:val="single"/>
        </w:rPr>
        <w:t>1.1</w:t>
      </w:r>
    </w:p>
    <w:p w14:paraId="24A48E57" w14:textId="1015664A" w:rsidR="004D2FE6" w:rsidRPr="004D2FE6" w:rsidRDefault="004D2FE6" w:rsidP="004D2FE6">
      <w:pPr>
        <w:ind w:firstLine="0"/>
        <w:jc w:val="center"/>
        <w:rPr>
          <w:u w:val="single"/>
        </w:rPr>
      </w:pPr>
      <w:r w:rsidRPr="004D2FE6">
        <w:rPr>
          <w:u w:val="single"/>
        </w:rPr>
        <w:t xml:space="preserve">Розподіл </w:t>
      </w:r>
      <w:r w:rsidRPr="004D2FE6">
        <w:rPr>
          <w:u w:val="single"/>
          <w:lang w:val="en-US"/>
        </w:rPr>
        <w:t>IP</w:t>
      </w:r>
      <w:r w:rsidRPr="004D2FE6">
        <w:rPr>
          <w:u w:val="single"/>
          <w:lang w:val="ru-RU"/>
        </w:rPr>
        <w:t>-</w:t>
      </w:r>
      <w:r w:rsidRPr="004D2FE6">
        <w:rPr>
          <w:u w:val="single"/>
        </w:rPr>
        <w:t xml:space="preserve">адрес в мережі </w:t>
      </w:r>
      <w:r w:rsidRPr="004D2FE6">
        <w:rPr>
          <w:u w:val="single"/>
          <w:lang w:val="en-US"/>
        </w:rPr>
        <w:t>LAN</w:t>
      </w:r>
      <w:r w:rsidRPr="004D2FE6">
        <w:rPr>
          <w:u w:val="single"/>
          <w:lang w:val="ru-RU"/>
        </w:rPr>
        <w:t>1</w:t>
      </w:r>
    </w:p>
    <w:tbl>
      <w:tblPr>
        <w:tblStyle w:val="a5"/>
        <w:tblW w:w="9987" w:type="dxa"/>
        <w:jc w:val="center"/>
        <w:tblLook w:val="04A0" w:firstRow="1" w:lastRow="0" w:firstColumn="1" w:lastColumn="0" w:noHBand="0" w:noVBand="1"/>
      </w:tblPr>
      <w:tblGrid>
        <w:gridCol w:w="1555"/>
        <w:gridCol w:w="2268"/>
        <w:gridCol w:w="3827"/>
        <w:gridCol w:w="2337"/>
      </w:tblGrid>
      <w:tr w:rsidR="000A54B3" w14:paraId="1BF9AE4F" w14:textId="77777777" w:rsidTr="000E5F8C">
        <w:trPr>
          <w:jc w:val="center"/>
        </w:trPr>
        <w:tc>
          <w:tcPr>
            <w:tcW w:w="1555" w:type="dxa"/>
            <w:vAlign w:val="center"/>
          </w:tcPr>
          <w:p w14:paraId="40014681" w14:textId="5FAA9B38" w:rsidR="000A54B3" w:rsidRPr="000A54B3" w:rsidRDefault="000A54B3" w:rsidP="000E5F8C">
            <w:pPr>
              <w:ind w:firstLine="0"/>
              <w:jc w:val="center"/>
            </w:pPr>
            <w:r>
              <w:t>Мережа</w:t>
            </w:r>
          </w:p>
        </w:tc>
        <w:tc>
          <w:tcPr>
            <w:tcW w:w="2268" w:type="dxa"/>
            <w:vAlign w:val="center"/>
          </w:tcPr>
          <w:p w14:paraId="0BFA8C26" w14:textId="4FC11431" w:rsidR="000A54B3" w:rsidRPr="000A54B3" w:rsidRDefault="000A54B3" w:rsidP="000E5F8C">
            <w:pPr>
              <w:ind w:firstLine="0"/>
              <w:jc w:val="center"/>
            </w:pPr>
            <w:r>
              <w:t>Адреса мережі</w:t>
            </w:r>
          </w:p>
        </w:tc>
        <w:tc>
          <w:tcPr>
            <w:tcW w:w="3827" w:type="dxa"/>
            <w:vAlign w:val="center"/>
          </w:tcPr>
          <w:p w14:paraId="25DF33A5" w14:textId="5D44B545" w:rsidR="000A54B3" w:rsidRPr="000A54B3" w:rsidRDefault="000A54B3" w:rsidP="000E5F8C">
            <w:pPr>
              <w:ind w:firstLine="0"/>
              <w:jc w:val="center"/>
            </w:pPr>
            <w:r>
              <w:t>Адреси хостів</w:t>
            </w:r>
          </w:p>
        </w:tc>
        <w:tc>
          <w:tcPr>
            <w:tcW w:w="2337" w:type="dxa"/>
            <w:vAlign w:val="center"/>
          </w:tcPr>
          <w:p w14:paraId="7ECD105D" w14:textId="3B3FC4AB" w:rsidR="000A54B3" w:rsidRPr="000A54B3" w:rsidRDefault="000A54B3" w:rsidP="000E5F8C">
            <w:pPr>
              <w:ind w:firstLine="0"/>
              <w:jc w:val="center"/>
            </w:pPr>
            <w:r>
              <w:t>Широкомовна адреса</w:t>
            </w:r>
          </w:p>
        </w:tc>
      </w:tr>
      <w:tr w:rsidR="000A54B3" w14:paraId="2FE1A7AD" w14:textId="77777777" w:rsidTr="000E5F8C">
        <w:trPr>
          <w:jc w:val="center"/>
        </w:trPr>
        <w:tc>
          <w:tcPr>
            <w:tcW w:w="1555" w:type="dxa"/>
            <w:vAlign w:val="center"/>
          </w:tcPr>
          <w:p w14:paraId="54A0BD2D" w14:textId="070E2858" w:rsidR="000A54B3" w:rsidRPr="000A54B3" w:rsidRDefault="000A54B3" w:rsidP="000E5F8C">
            <w:pPr>
              <w:ind w:firstLine="0"/>
              <w:jc w:val="center"/>
              <w:rPr>
                <w:lang w:val="en-US"/>
              </w:rPr>
            </w:pPr>
            <w:r>
              <w:rPr>
                <w:lang w:val="en-US"/>
              </w:rPr>
              <w:t>NET 1</w:t>
            </w:r>
          </w:p>
        </w:tc>
        <w:tc>
          <w:tcPr>
            <w:tcW w:w="2268" w:type="dxa"/>
            <w:vAlign w:val="center"/>
          </w:tcPr>
          <w:p w14:paraId="35865532" w14:textId="006EB127" w:rsidR="000A54B3" w:rsidRPr="006E2EC6" w:rsidRDefault="006E2EC6" w:rsidP="000E5F8C">
            <w:pPr>
              <w:ind w:firstLine="0"/>
              <w:jc w:val="center"/>
            </w:pPr>
            <w:r>
              <w:t>192.168.7.0/27</w:t>
            </w:r>
          </w:p>
        </w:tc>
        <w:tc>
          <w:tcPr>
            <w:tcW w:w="3827" w:type="dxa"/>
            <w:vAlign w:val="center"/>
          </w:tcPr>
          <w:p w14:paraId="7D7F1D93" w14:textId="2E8E8B39" w:rsidR="000A54B3" w:rsidRPr="000A54B3" w:rsidRDefault="006E2EC6" w:rsidP="000E5F8C">
            <w:pPr>
              <w:ind w:firstLine="0"/>
              <w:jc w:val="center"/>
              <w:rPr>
                <w:lang w:val="en-US"/>
              </w:rPr>
            </w:pPr>
            <w:r>
              <w:t xml:space="preserve">192.168.7.1 </w:t>
            </w:r>
            <w:r w:rsidR="000A54B3">
              <w:rPr>
                <w:lang w:val="en-US"/>
              </w:rPr>
              <w:t xml:space="preserve">– </w:t>
            </w:r>
            <w:r>
              <w:t>192.168.7.30</w:t>
            </w:r>
          </w:p>
        </w:tc>
        <w:tc>
          <w:tcPr>
            <w:tcW w:w="2337" w:type="dxa"/>
            <w:vAlign w:val="center"/>
          </w:tcPr>
          <w:p w14:paraId="109E9C5F" w14:textId="01732973" w:rsidR="000A54B3" w:rsidRPr="000A54B3" w:rsidRDefault="006E2EC6" w:rsidP="000E5F8C">
            <w:pPr>
              <w:ind w:firstLine="0"/>
              <w:jc w:val="center"/>
              <w:rPr>
                <w:lang w:val="en-US"/>
              </w:rPr>
            </w:pPr>
            <w:r>
              <w:t>192.168.7.31</w:t>
            </w:r>
          </w:p>
        </w:tc>
      </w:tr>
      <w:tr w:rsidR="000A54B3" w14:paraId="2F545986" w14:textId="77777777" w:rsidTr="000E5F8C">
        <w:trPr>
          <w:jc w:val="center"/>
        </w:trPr>
        <w:tc>
          <w:tcPr>
            <w:tcW w:w="1555" w:type="dxa"/>
            <w:vAlign w:val="center"/>
          </w:tcPr>
          <w:p w14:paraId="7EEA7667" w14:textId="56AF35A1" w:rsidR="000A54B3" w:rsidRPr="000A54B3" w:rsidRDefault="000A54B3" w:rsidP="000E5F8C">
            <w:pPr>
              <w:ind w:firstLine="0"/>
              <w:jc w:val="center"/>
            </w:pPr>
            <w:r>
              <w:rPr>
                <w:lang w:val="en-US"/>
              </w:rPr>
              <w:t>NET 2</w:t>
            </w:r>
          </w:p>
        </w:tc>
        <w:tc>
          <w:tcPr>
            <w:tcW w:w="2268" w:type="dxa"/>
            <w:vAlign w:val="center"/>
          </w:tcPr>
          <w:p w14:paraId="03CD5677" w14:textId="10BAAFD3" w:rsidR="000A54B3" w:rsidRPr="000A54B3" w:rsidRDefault="006E2EC6" w:rsidP="000E5F8C">
            <w:pPr>
              <w:ind w:firstLine="0"/>
              <w:jc w:val="center"/>
              <w:rPr>
                <w:lang w:val="en-US"/>
              </w:rPr>
            </w:pPr>
            <w:r>
              <w:t>192.168.7.32/27</w:t>
            </w:r>
          </w:p>
        </w:tc>
        <w:tc>
          <w:tcPr>
            <w:tcW w:w="3827" w:type="dxa"/>
            <w:vAlign w:val="center"/>
          </w:tcPr>
          <w:p w14:paraId="777ACF3F" w14:textId="425F62C3" w:rsidR="000A54B3" w:rsidRPr="000A54B3" w:rsidRDefault="006E2EC6" w:rsidP="000E5F8C">
            <w:pPr>
              <w:ind w:firstLine="0"/>
              <w:jc w:val="center"/>
              <w:rPr>
                <w:lang w:val="en-US"/>
              </w:rPr>
            </w:pPr>
            <w:r>
              <w:t>192.168.7.33</w:t>
            </w:r>
            <w:r w:rsidR="000A54B3">
              <w:rPr>
                <w:lang w:val="en-US"/>
              </w:rPr>
              <w:t xml:space="preserve"> – </w:t>
            </w:r>
            <w:r>
              <w:t>192.168.7.62</w:t>
            </w:r>
          </w:p>
        </w:tc>
        <w:tc>
          <w:tcPr>
            <w:tcW w:w="2337" w:type="dxa"/>
            <w:vAlign w:val="center"/>
          </w:tcPr>
          <w:p w14:paraId="3D6D90AF" w14:textId="2C356C26" w:rsidR="000A54B3" w:rsidRPr="000A54B3" w:rsidRDefault="006E2EC6" w:rsidP="000E5F8C">
            <w:pPr>
              <w:ind w:firstLine="0"/>
              <w:jc w:val="center"/>
              <w:rPr>
                <w:lang w:val="en-US"/>
              </w:rPr>
            </w:pPr>
            <w:r>
              <w:t>192.168.7.63</w:t>
            </w:r>
          </w:p>
        </w:tc>
      </w:tr>
      <w:tr w:rsidR="000A54B3" w14:paraId="4ECF567D" w14:textId="77777777" w:rsidTr="000E5F8C">
        <w:trPr>
          <w:jc w:val="center"/>
        </w:trPr>
        <w:tc>
          <w:tcPr>
            <w:tcW w:w="1555" w:type="dxa"/>
            <w:vAlign w:val="center"/>
          </w:tcPr>
          <w:p w14:paraId="51FB3C40" w14:textId="6D01CCE5" w:rsidR="000A54B3" w:rsidRPr="000A54B3" w:rsidRDefault="000A54B3" w:rsidP="000E5F8C">
            <w:pPr>
              <w:ind w:firstLine="0"/>
              <w:jc w:val="center"/>
            </w:pPr>
            <w:r>
              <w:rPr>
                <w:lang w:val="en-US"/>
              </w:rPr>
              <w:t>NET 3</w:t>
            </w:r>
          </w:p>
        </w:tc>
        <w:tc>
          <w:tcPr>
            <w:tcW w:w="2268" w:type="dxa"/>
            <w:vAlign w:val="center"/>
          </w:tcPr>
          <w:p w14:paraId="2E434389" w14:textId="7A495308" w:rsidR="000A54B3" w:rsidRPr="000A54B3" w:rsidRDefault="006E2EC6" w:rsidP="000E5F8C">
            <w:pPr>
              <w:ind w:firstLine="0"/>
              <w:jc w:val="center"/>
              <w:rPr>
                <w:lang w:val="en-US"/>
              </w:rPr>
            </w:pPr>
            <w:r>
              <w:t>192.168.7.64/26</w:t>
            </w:r>
          </w:p>
        </w:tc>
        <w:tc>
          <w:tcPr>
            <w:tcW w:w="3827" w:type="dxa"/>
            <w:vAlign w:val="center"/>
          </w:tcPr>
          <w:p w14:paraId="6582A1E7" w14:textId="7DA320F6" w:rsidR="000A54B3" w:rsidRPr="000A54B3" w:rsidRDefault="000E5F8C" w:rsidP="000E5F8C">
            <w:pPr>
              <w:ind w:firstLine="0"/>
              <w:jc w:val="center"/>
              <w:rPr>
                <w:lang w:val="en-US"/>
              </w:rPr>
            </w:pPr>
            <w:r>
              <w:t xml:space="preserve">192.168.7.65 </w:t>
            </w:r>
            <w:r w:rsidR="000A54B3">
              <w:rPr>
                <w:lang w:val="en-US"/>
              </w:rPr>
              <w:t xml:space="preserve">– </w:t>
            </w:r>
            <w:r>
              <w:t>192.168.7.126</w:t>
            </w:r>
          </w:p>
        </w:tc>
        <w:tc>
          <w:tcPr>
            <w:tcW w:w="2337" w:type="dxa"/>
            <w:vAlign w:val="center"/>
          </w:tcPr>
          <w:p w14:paraId="5F8A1187" w14:textId="6858C772" w:rsidR="000A54B3" w:rsidRPr="000A54B3" w:rsidRDefault="006E2EC6" w:rsidP="000E5F8C">
            <w:pPr>
              <w:ind w:firstLine="0"/>
              <w:jc w:val="center"/>
              <w:rPr>
                <w:lang w:val="en-US"/>
              </w:rPr>
            </w:pPr>
            <w:r>
              <w:t>192.168.7.127</w:t>
            </w:r>
          </w:p>
        </w:tc>
      </w:tr>
      <w:tr w:rsidR="000A54B3" w14:paraId="7A8642CC" w14:textId="77777777" w:rsidTr="000E5F8C">
        <w:trPr>
          <w:jc w:val="center"/>
        </w:trPr>
        <w:tc>
          <w:tcPr>
            <w:tcW w:w="1555" w:type="dxa"/>
            <w:vAlign w:val="center"/>
          </w:tcPr>
          <w:p w14:paraId="0335C936" w14:textId="1E8B768C" w:rsidR="000A54B3" w:rsidRPr="000A54B3" w:rsidRDefault="000A54B3" w:rsidP="000E5F8C">
            <w:pPr>
              <w:ind w:firstLine="0"/>
              <w:jc w:val="center"/>
            </w:pPr>
            <w:r>
              <w:rPr>
                <w:lang w:val="en-US"/>
              </w:rPr>
              <w:t>NET 4</w:t>
            </w:r>
          </w:p>
        </w:tc>
        <w:tc>
          <w:tcPr>
            <w:tcW w:w="2268" w:type="dxa"/>
            <w:vAlign w:val="center"/>
          </w:tcPr>
          <w:p w14:paraId="4174E140" w14:textId="03632A03" w:rsidR="000A54B3" w:rsidRPr="000A54B3" w:rsidRDefault="006E2EC6" w:rsidP="000E5F8C">
            <w:pPr>
              <w:ind w:firstLine="0"/>
              <w:jc w:val="center"/>
              <w:rPr>
                <w:lang w:val="en-US"/>
              </w:rPr>
            </w:pPr>
            <w:r>
              <w:t>192.168.7.128/28</w:t>
            </w:r>
          </w:p>
        </w:tc>
        <w:tc>
          <w:tcPr>
            <w:tcW w:w="3827" w:type="dxa"/>
            <w:vAlign w:val="center"/>
          </w:tcPr>
          <w:p w14:paraId="3BF23CC7" w14:textId="04812EA8" w:rsidR="000A54B3" w:rsidRPr="000E5F8C" w:rsidRDefault="000E5F8C" w:rsidP="000E5F8C">
            <w:pPr>
              <w:ind w:firstLine="0"/>
              <w:jc w:val="center"/>
            </w:pPr>
            <w:r>
              <w:t xml:space="preserve">192.168.7.129 </w:t>
            </w:r>
            <w:r w:rsidR="000A54B3">
              <w:rPr>
                <w:lang w:val="en-US"/>
              </w:rPr>
              <w:t xml:space="preserve">– </w:t>
            </w:r>
            <w:r>
              <w:t>192.168.7.142</w:t>
            </w:r>
          </w:p>
        </w:tc>
        <w:tc>
          <w:tcPr>
            <w:tcW w:w="2337" w:type="dxa"/>
            <w:vAlign w:val="center"/>
          </w:tcPr>
          <w:p w14:paraId="571277AE" w14:textId="6B250C38" w:rsidR="000A54B3" w:rsidRPr="000A54B3" w:rsidRDefault="006E2EC6" w:rsidP="000E5F8C">
            <w:pPr>
              <w:ind w:firstLine="0"/>
              <w:jc w:val="center"/>
              <w:rPr>
                <w:lang w:val="en-US"/>
              </w:rPr>
            </w:pPr>
            <w:r>
              <w:t>192.168.7.</w:t>
            </w:r>
            <w:r w:rsidR="000E5F8C">
              <w:t>143</w:t>
            </w:r>
          </w:p>
        </w:tc>
      </w:tr>
      <w:tr w:rsidR="000A54B3" w14:paraId="50BBF295" w14:textId="77777777" w:rsidTr="000E5F8C">
        <w:trPr>
          <w:jc w:val="center"/>
        </w:trPr>
        <w:tc>
          <w:tcPr>
            <w:tcW w:w="1555" w:type="dxa"/>
            <w:vAlign w:val="center"/>
          </w:tcPr>
          <w:p w14:paraId="0BBD7E3B" w14:textId="7553E80B" w:rsidR="000A54B3" w:rsidRPr="000A54B3" w:rsidRDefault="000A54B3" w:rsidP="000E5F8C">
            <w:pPr>
              <w:ind w:firstLine="0"/>
              <w:jc w:val="center"/>
            </w:pPr>
            <w:r>
              <w:rPr>
                <w:lang w:val="en-US"/>
              </w:rPr>
              <w:t>NET 5</w:t>
            </w:r>
          </w:p>
        </w:tc>
        <w:tc>
          <w:tcPr>
            <w:tcW w:w="2268" w:type="dxa"/>
            <w:vAlign w:val="center"/>
          </w:tcPr>
          <w:p w14:paraId="7FA0431E" w14:textId="77177AF7" w:rsidR="000A54B3" w:rsidRPr="000A54B3" w:rsidRDefault="006E2EC6" w:rsidP="000E5F8C">
            <w:pPr>
              <w:ind w:firstLine="0"/>
              <w:jc w:val="center"/>
              <w:rPr>
                <w:lang w:val="en-US"/>
              </w:rPr>
            </w:pPr>
            <w:r>
              <w:t>192.168.7.144/29</w:t>
            </w:r>
          </w:p>
        </w:tc>
        <w:tc>
          <w:tcPr>
            <w:tcW w:w="3827" w:type="dxa"/>
            <w:vAlign w:val="center"/>
          </w:tcPr>
          <w:p w14:paraId="423BE41D" w14:textId="73CE27DA" w:rsidR="000A54B3" w:rsidRPr="000A54B3" w:rsidRDefault="000E5F8C" w:rsidP="000E5F8C">
            <w:pPr>
              <w:ind w:firstLine="0"/>
              <w:jc w:val="center"/>
              <w:rPr>
                <w:lang w:val="en-US"/>
              </w:rPr>
            </w:pPr>
            <w:r>
              <w:t xml:space="preserve">192.168.7.145 </w:t>
            </w:r>
            <w:r w:rsidR="000A54B3">
              <w:rPr>
                <w:lang w:val="en-US"/>
              </w:rPr>
              <w:t xml:space="preserve">– </w:t>
            </w:r>
            <w:r>
              <w:t>192.168.7.190</w:t>
            </w:r>
          </w:p>
        </w:tc>
        <w:tc>
          <w:tcPr>
            <w:tcW w:w="2337" w:type="dxa"/>
            <w:vAlign w:val="center"/>
          </w:tcPr>
          <w:p w14:paraId="0EAAFD16" w14:textId="462348AC" w:rsidR="000A54B3" w:rsidRPr="000A54B3" w:rsidRDefault="000E5F8C" w:rsidP="000E5F8C">
            <w:pPr>
              <w:ind w:firstLine="0"/>
              <w:jc w:val="center"/>
              <w:rPr>
                <w:lang w:val="en-US"/>
              </w:rPr>
            </w:pPr>
            <w:r>
              <w:t>192.168.7.191</w:t>
            </w:r>
          </w:p>
        </w:tc>
      </w:tr>
    </w:tbl>
    <w:p w14:paraId="7CEB0918" w14:textId="5FC8CE56" w:rsidR="000A54B3" w:rsidRDefault="000A54B3" w:rsidP="000A54B3">
      <w:pPr>
        <w:rPr>
          <w:lang w:val="ru-RU"/>
        </w:rPr>
      </w:pPr>
    </w:p>
    <w:p w14:paraId="35136980" w14:textId="43C0F894" w:rsidR="00B15C4F" w:rsidRDefault="000E5F8C" w:rsidP="00B15C4F">
      <w:r>
        <w:t xml:space="preserve">Після виконаних дій з адресним простором мережа </w:t>
      </w:r>
      <w:r>
        <w:rPr>
          <w:lang w:val="en-US"/>
        </w:rPr>
        <w:t xml:space="preserve">LAN1 </w:t>
      </w:r>
      <w:r>
        <w:t>має вигляд, зображений на рисунку «рис. 1</w:t>
      </w:r>
      <w:r w:rsidR="00F8143B">
        <w:t>.6</w:t>
      </w:r>
      <w:r>
        <w:t>»:</w:t>
      </w:r>
    </w:p>
    <w:p w14:paraId="0ED808D1" w14:textId="10D6E683" w:rsidR="000E5F8C" w:rsidRDefault="000E5F8C" w:rsidP="00B15C4F"/>
    <w:p w14:paraId="1F55E5FD" w14:textId="79545478" w:rsidR="000E5F8C" w:rsidRDefault="000E5F8C" w:rsidP="000E5F8C">
      <w:pPr>
        <w:ind w:firstLine="0"/>
        <w:jc w:val="center"/>
      </w:pPr>
      <w:r>
        <w:rPr>
          <w:noProof/>
        </w:rPr>
        <w:drawing>
          <wp:inline distT="0" distB="0" distL="0" distR="0" wp14:anchorId="574D8CA3" wp14:editId="3BE7C7FF">
            <wp:extent cx="3856852" cy="38252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9694" cy="3887567"/>
                    </a:xfrm>
                    <a:prstGeom prst="rect">
                      <a:avLst/>
                    </a:prstGeom>
                  </pic:spPr>
                </pic:pic>
              </a:graphicData>
            </a:graphic>
          </wp:inline>
        </w:drawing>
      </w:r>
    </w:p>
    <w:p w14:paraId="333978E7" w14:textId="4F5842FA" w:rsidR="00F8143B" w:rsidRDefault="00F8143B" w:rsidP="000E5F8C">
      <w:pPr>
        <w:ind w:firstLine="0"/>
        <w:jc w:val="center"/>
        <w:rPr>
          <w:lang w:val="en-US"/>
        </w:rPr>
      </w:pPr>
      <w:r>
        <w:t xml:space="preserve">Рисунок 1.6 Загальний вигляд мережі </w:t>
      </w:r>
      <w:r>
        <w:rPr>
          <w:lang w:val="en-US"/>
        </w:rPr>
        <w:t>LAN1</w:t>
      </w:r>
    </w:p>
    <w:p w14:paraId="45B1D628" w14:textId="4309A3F5" w:rsidR="00F73AF5" w:rsidRDefault="003541FD" w:rsidP="003541FD">
      <w:r>
        <w:lastRenderedPageBreak/>
        <w:t xml:space="preserve">Адресний простір в мережі </w:t>
      </w:r>
      <w:r>
        <w:rPr>
          <w:lang w:val="en-US"/>
        </w:rPr>
        <w:t>LA</w:t>
      </w:r>
      <w:r w:rsidR="00D60740">
        <w:rPr>
          <w:lang w:val="en-US"/>
        </w:rPr>
        <w:t xml:space="preserve">N2 </w:t>
      </w:r>
      <w:r w:rsidR="00D60740">
        <w:t>був розподілений за тим же алгоритмом, що був описаний вище з умовою зміни внутрішніх адрес мережі з ураху</w:t>
      </w:r>
      <w:r w:rsidR="00F73AF5">
        <w:t>ванням визначених в технічному завданні префіксів, масок підмережі та з’єднань. Загальний вигляд мережі зображено на рисунку «рис. 1.7.»:</w:t>
      </w:r>
    </w:p>
    <w:p w14:paraId="63E3C7B1" w14:textId="77777777" w:rsidR="00F73AF5" w:rsidRDefault="00F73AF5" w:rsidP="003541FD"/>
    <w:p w14:paraId="080E4C3D" w14:textId="1F90D89C" w:rsidR="003541FD" w:rsidRDefault="00F73AF5" w:rsidP="00F73AF5">
      <w:pPr>
        <w:ind w:firstLine="0"/>
        <w:jc w:val="center"/>
      </w:pPr>
      <w:r>
        <w:rPr>
          <w:noProof/>
        </w:rPr>
        <w:drawing>
          <wp:inline distT="0" distB="0" distL="0" distR="0" wp14:anchorId="7BE1ACC8" wp14:editId="2066B740">
            <wp:extent cx="5940425" cy="2157730"/>
            <wp:effectExtent l="0" t="0" r="3175"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157730"/>
                    </a:xfrm>
                    <a:prstGeom prst="rect">
                      <a:avLst/>
                    </a:prstGeom>
                  </pic:spPr>
                </pic:pic>
              </a:graphicData>
            </a:graphic>
          </wp:inline>
        </w:drawing>
      </w:r>
    </w:p>
    <w:p w14:paraId="12D2A1A8" w14:textId="79628992" w:rsidR="00F73AF5" w:rsidRPr="00F73AF5" w:rsidRDefault="00F73AF5" w:rsidP="00F73AF5">
      <w:pPr>
        <w:ind w:firstLine="0"/>
        <w:jc w:val="center"/>
      </w:pPr>
      <w:r>
        <w:t xml:space="preserve">Рисунок 1.7 Загальний вигляд топології </w:t>
      </w:r>
      <w:r>
        <w:rPr>
          <w:lang w:val="en-US"/>
        </w:rPr>
        <w:t>LAN2</w:t>
      </w:r>
    </w:p>
    <w:p w14:paraId="70EDAD2F" w14:textId="6919E7CC" w:rsidR="00A64951" w:rsidRDefault="00A64951" w:rsidP="00B15C4F"/>
    <w:p w14:paraId="66825F13" w14:textId="1CC8520C" w:rsidR="00562E81" w:rsidRDefault="004329D9" w:rsidP="00562E81">
      <w:r>
        <w:t xml:space="preserve">Мережа </w:t>
      </w:r>
      <w:r>
        <w:rPr>
          <w:lang w:val="en-US"/>
        </w:rPr>
        <w:t xml:space="preserve">LAN3 </w:t>
      </w:r>
      <w:r>
        <w:t xml:space="preserve">поділена на три підмережі, що містять по два сервера і кожна пара серверів має різні адреси підмережі. Було обрано розбиття на пари </w:t>
      </w:r>
      <w:r>
        <w:rPr>
          <w:lang w:val="en-US"/>
        </w:rPr>
        <w:t>Sv1-Sv2, Sv3-Sv4, Sv5-Sv6</w:t>
      </w:r>
      <w:r>
        <w:rPr>
          <w:lang w:val="ru-RU"/>
        </w:rPr>
        <w:t xml:space="preserve"> та адресами 134.87.0.0, 220.57.154.0 та 138.1.0.0 </w:t>
      </w:r>
      <w:r w:rsidRPr="004329D9">
        <w:t>відповідно</w:t>
      </w:r>
      <w:r>
        <w:rPr>
          <w:lang w:val="ru-RU"/>
        </w:rPr>
        <w:t xml:space="preserve">. </w:t>
      </w:r>
      <w:r>
        <w:t>Вони були присвоєні з вибором оптимальної маски підмережі за уже визначеним алгоритмом. Загальний вигляд зображено на рисунку «рис. 1.8»:</w:t>
      </w:r>
    </w:p>
    <w:p w14:paraId="4C006855" w14:textId="46AF53C7" w:rsidR="004329D9" w:rsidRDefault="004329D9" w:rsidP="00562E81"/>
    <w:p w14:paraId="4F2DDD66" w14:textId="309C4431" w:rsidR="004329D9" w:rsidRDefault="004329D9" w:rsidP="004329D9">
      <w:pPr>
        <w:ind w:firstLine="0"/>
        <w:jc w:val="center"/>
      </w:pPr>
      <w:r>
        <w:rPr>
          <w:noProof/>
        </w:rPr>
        <w:drawing>
          <wp:inline distT="0" distB="0" distL="0" distR="0" wp14:anchorId="730DA6D5" wp14:editId="43D5979E">
            <wp:extent cx="3268836" cy="2215331"/>
            <wp:effectExtent l="0" t="0" r="8255"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4675" cy="2246396"/>
                    </a:xfrm>
                    <a:prstGeom prst="rect">
                      <a:avLst/>
                    </a:prstGeom>
                  </pic:spPr>
                </pic:pic>
              </a:graphicData>
            </a:graphic>
          </wp:inline>
        </w:drawing>
      </w:r>
    </w:p>
    <w:p w14:paraId="75F0DC32" w14:textId="74266F59" w:rsidR="004329D9" w:rsidRDefault="004329D9" w:rsidP="004329D9">
      <w:pPr>
        <w:ind w:firstLine="0"/>
        <w:jc w:val="center"/>
        <w:rPr>
          <w:lang w:val="en-US"/>
        </w:rPr>
      </w:pPr>
      <w:r>
        <w:t xml:space="preserve">Рисунок 1.8 Загальний вигляд топології мережі </w:t>
      </w:r>
      <w:r>
        <w:rPr>
          <w:lang w:val="en-US"/>
        </w:rPr>
        <w:t>LAN3</w:t>
      </w:r>
    </w:p>
    <w:p w14:paraId="61966530" w14:textId="19B14004" w:rsidR="0078010B" w:rsidRPr="0078010B" w:rsidRDefault="004329D9" w:rsidP="0078010B">
      <w:r>
        <w:lastRenderedPageBreak/>
        <w:t xml:space="preserve">Також частиною адресного простору є симуляція глобальної мережі </w:t>
      </w:r>
      <w:r>
        <w:rPr>
          <w:lang w:val="en-US"/>
        </w:rPr>
        <w:t>– Cloud PT</w:t>
      </w:r>
      <w:r w:rsidR="0078010B">
        <w:rPr>
          <w:lang w:val="en-US"/>
        </w:rPr>
        <w:t>.</w:t>
      </w:r>
      <w:r w:rsidR="0078010B">
        <w:rPr>
          <w:lang w:val="ru-RU"/>
        </w:rPr>
        <w:t xml:space="preserve"> </w:t>
      </w:r>
      <w:r w:rsidR="0078010B">
        <w:t>Згідно технічного завдання адреси з’єднань з глобальною адресою мають вигляд 15.0.1.0, 15.0.2.0 та 15.0.3.0 відповідно до номеру локальної мережі.</w:t>
      </w:r>
    </w:p>
    <w:p w14:paraId="109B6364" w14:textId="77777777" w:rsidR="005667A4" w:rsidRDefault="005667A4" w:rsidP="00562E81"/>
    <w:p w14:paraId="650D060F" w14:textId="277CB6AB" w:rsidR="00562E81" w:rsidRPr="00EF623E" w:rsidRDefault="00256C5A" w:rsidP="009062DE">
      <w:pPr>
        <w:pStyle w:val="2"/>
      </w:pPr>
      <w:bookmarkStart w:id="9" w:name="_Toc62663975"/>
      <w:r w:rsidRPr="00256C5A">
        <w:t xml:space="preserve">1.3. </w:t>
      </w:r>
      <w:r w:rsidR="00562E81" w:rsidRPr="00256C5A">
        <w:t>Вибір та налаштування способу маршрутизації</w:t>
      </w:r>
      <w:bookmarkEnd w:id="9"/>
    </w:p>
    <w:p w14:paraId="51ED845F" w14:textId="40990783" w:rsidR="0078010B" w:rsidRPr="0078010B" w:rsidRDefault="0078010B" w:rsidP="0078010B">
      <w:pPr>
        <w:rPr>
          <w:color w:val="000000"/>
        </w:rPr>
      </w:pPr>
      <w:r w:rsidRPr="0078010B">
        <w:t xml:space="preserve">У загальнодоступному значенні слова маршрутизація означає пересування інформації від джерела до пункту призначення через </w:t>
      </w:r>
      <w:r w:rsidR="00DF6D05">
        <w:t>об’єднану</w:t>
      </w:r>
      <w:r w:rsidRPr="0078010B">
        <w:t xml:space="preserve"> мережу. При цьому, як правило, на шляху зустрічається принаймні один вузол. Маршрутизація часто протиставляється </w:t>
      </w:r>
      <w:r w:rsidR="00DF6D05">
        <w:t>об’єднанню</w:t>
      </w:r>
      <w:r w:rsidRPr="0078010B">
        <w:t xml:space="preserve"> мереж за допомогою моста, що, у популярному розумінні цього способу, виконує точно такої ж функції. Основне розходження між ними полягає в тім, що об'єднання за допомогою моста має місце на Рівні 2 еталонні моделі ISO, у той час як маршрутизація зустрічається на Рівні 3. Цією різницею </w:t>
      </w:r>
      <w:r w:rsidR="00DF6D05">
        <w:t>поясняється</w:t>
      </w:r>
      <w:r w:rsidRPr="0078010B">
        <w:t xml:space="preserve"> те, що маршрутизація й об'єднання за мостовою схемою використовують різну інформацію в процесі її переміщення від джерела до місця призначення. Результатом цього є те, що маршрутизація й об'єднання за допомогою моста виконують свої задачі різними способами; фактично, мається кілька різних видів маршрутизації й </w:t>
      </w:r>
      <w:r w:rsidR="00DF6D05">
        <w:t>об’єднання</w:t>
      </w:r>
      <w:r w:rsidRPr="0078010B">
        <w:t xml:space="preserve"> за допомогою мостів.</w:t>
      </w:r>
    </w:p>
    <w:p w14:paraId="1FFC0389" w14:textId="488A0164" w:rsidR="0078010B" w:rsidRDefault="0078010B" w:rsidP="0078010B">
      <w:r w:rsidRPr="0078010B">
        <w:t>Тема маршрутизації висвітлювалася в науковій літературі про комп'ютери більш 2-х десятиліть, однак з комерційної точки зору маршрутизація придбала популярність тільки в 1970 р. Протягом цього періоду мережі були досить простими, гомогенними оточеннями. Великомасштабне об'єднання мереж стало популярно тільки останнім часом.</w:t>
      </w:r>
    </w:p>
    <w:p w14:paraId="71643CC1" w14:textId="0F45A499" w:rsidR="0078010B" w:rsidRDefault="0078010B" w:rsidP="0078010B">
      <w:r w:rsidRPr="0078010B">
        <w:t xml:space="preserve">Алгоритми маршрутизації можна диференціювати, ґрунтуючись на декількох ключових характеристиках. По-перше, на роботу результуючого протоколу маршрутизації впливають конкретні задачі, що вирішує розроблювач алгоритму. По-друге, існують різні типи алгоритмів маршрутизації, і кожний з них по-різному впливає на мережу і ресурси </w:t>
      </w:r>
      <w:r w:rsidRPr="0078010B">
        <w:lastRenderedPageBreak/>
        <w:t>маршрутизації. І нарешті, алгоритми маршрутизації використовують різноманітні показники, що впливають на розрахунок оптимальних маршрутів. У наступних розділах аналізуються ці атрибути алгоритмів маршрутизації.</w:t>
      </w:r>
    </w:p>
    <w:p w14:paraId="073C48B4" w14:textId="77777777" w:rsidR="0078010B" w:rsidRPr="0078010B" w:rsidRDefault="0078010B" w:rsidP="0078010B">
      <w:pPr>
        <w:rPr>
          <w:color w:val="000000"/>
        </w:rPr>
      </w:pPr>
      <w:r w:rsidRPr="0078010B">
        <w:t>При розробці алгоритмів маршрутизації часто переслідують одну чи трохи з перерахованих нижче цілей:</w:t>
      </w:r>
    </w:p>
    <w:p w14:paraId="2EBDE07C" w14:textId="77777777" w:rsidR="0078010B" w:rsidRPr="0078010B" w:rsidRDefault="0078010B" w:rsidP="0078010B">
      <w:pPr>
        <w:pStyle w:val="a4"/>
        <w:numPr>
          <w:ilvl w:val="0"/>
          <w:numId w:val="16"/>
        </w:numPr>
        <w:tabs>
          <w:tab w:val="left" w:pos="993"/>
        </w:tabs>
        <w:ind w:left="0" w:firstLine="709"/>
      </w:pPr>
      <w:r w:rsidRPr="0078010B">
        <w:t>Оптимальність</w:t>
      </w:r>
    </w:p>
    <w:p w14:paraId="4559BD45" w14:textId="77777777" w:rsidR="0078010B" w:rsidRPr="0078010B" w:rsidRDefault="0078010B" w:rsidP="0078010B">
      <w:pPr>
        <w:pStyle w:val="a4"/>
        <w:numPr>
          <w:ilvl w:val="0"/>
          <w:numId w:val="16"/>
        </w:numPr>
        <w:tabs>
          <w:tab w:val="left" w:pos="993"/>
        </w:tabs>
        <w:ind w:left="0" w:firstLine="709"/>
      </w:pPr>
      <w:r w:rsidRPr="0078010B">
        <w:t>Простота і низькі непродуктивні витрати</w:t>
      </w:r>
    </w:p>
    <w:p w14:paraId="1EBECE8E" w14:textId="77777777" w:rsidR="0078010B" w:rsidRPr="0078010B" w:rsidRDefault="0078010B" w:rsidP="0078010B">
      <w:pPr>
        <w:pStyle w:val="a4"/>
        <w:numPr>
          <w:ilvl w:val="0"/>
          <w:numId w:val="16"/>
        </w:numPr>
        <w:tabs>
          <w:tab w:val="left" w:pos="993"/>
        </w:tabs>
        <w:ind w:left="0" w:firstLine="709"/>
      </w:pPr>
      <w:r w:rsidRPr="0078010B">
        <w:t>Живучість і стабільність</w:t>
      </w:r>
    </w:p>
    <w:p w14:paraId="1906EE83" w14:textId="77777777" w:rsidR="0078010B" w:rsidRPr="0078010B" w:rsidRDefault="0078010B" w:rsidP="0078010B">
      <w:pPr>
        <w:pStyle w:val="a4"/>
        <w:numPr>
          <w:ilvl w:val="0"/>
          <w:numId w:val="16"/>
        </w:numPr>
        <w:tabs>
          <w:tab w:val="left" w:pos="993"/>
        </w:tabs>
        <w:ind w:left="0" w:firstLine="709"/>
      </w:pPr>
      <w:r w:rsidRPr="0078010B">
        <w:t>Швидка збіжність</w:t>
      </w:r>
    </w:p>
    <w:p w14:paraId="39F8D1A9" w14:textId="77777777" w:rsidR="0078010B" w:rsidRPr="0078010B" w:rsidRDefault="0078010B" w:rsidP="0078010B">
      <w:pPr>
        <w:pStyle w:val="a4"/>
        <w:numPr>
          <w:ilvl w:val="0"/>
          <w:numId w:val="16"/>
        </w:numPr>
        <w:tabs>
          <w:tab w:val="left" w:pos="993"/>
        </w:tabs>
        <w:ind w:left="0" w:firstLine="709"/>
      </w:pPr>
      <w:r w:rsidRPr="0078010B">
        <w:t>Гнучкість</w:t>
      </w:r>
    </w:p>
    <w:p w14:paraId="46FAF09A" w14:textId="49C20874" w:rsidR="0078010B" w:rsidRPr="0078010B" w:rsidRDefault="0078010B" w:rsidP="0078010B">
      <w:pPr>
        <w:rPr>
          <w:color w:val="000000"/>
        </w:rPr>
      </w:pPr>
      <w:r w:rsidRPr="0078010B">
        <w:t xml:space="preserve">Оптимальність, імовірно, є самою загальною метою розробки. Вона характеризує здатність алгоритму маршрутизації вибирати "найкращий" маршрут. Найкращий маршрут залежить від показників і від "ваги" цих показників, використовуваних при проведенні розрахунку. Наприклад, алгоритм маршрутизації міг би використовувати кілька пересилань з визначеною затримкою, але при розрахунку "вага" затримки може бути їм оцінений як дуже значний. Природно, що протоколи маршрутизації </w:t>
      </w:r>
      <w:r>
        <w:t>повинні</w:t>
      </w:r>
      <w:r w:rsidR="00DF6D05">
        <w:t xml:space="preserve"> </w:t>
      </w:r>
      <w:r w:rsidRPr="0078010B">
        <w:t>строго визначати свої алгоритми розрахунку показників.</w:t>
      </w:r>
    </w:p>
    <w:p w14:paraId="580FF70C" w14:textId="77777777" w:rsidR="0078010B" w:rsidRPr="0078010B" w:rsidRDefault="0078010B" w:rsidP="0078010B">
      <w:pPr>
        <w:rPr>
          <w:color w:val="000000"/>
        </w:rPr>
      </w:pPr>
      <w:r w:rsidRPr="0078010B">
        <w:t>Алгоритми маршрутизації розробляються як можна більш простими. Іншими словами, алгоритм маршрутизації повинний ефективно забезпечувати свої функціональні можливості, з мінімальними витратами програмного забезпечення і коефіцієнтом використання. Особливо важлива ефективність у тому випадку, коли програма, що реалізує алгоритм маршрутизації, повинна працювати в комп'ютері з обмеженими фізичними ресурсами.</w:t>
      </w:r>
    </w:p>
    <w:p w14:paraId="5513BA7F" w14:textId="5D6736E2" w:rsidR="0078010B" w:rsidRPr="0078010B" w:rsidRDefault="0078010B" w:rsidP="0078010B">
      <w:pPr>
        <w:rPr>
          <w:color w:val="000000"/>
        </w:rPr>
      </w:pPr>
      <w:r w:rsidRPr="0078010B">
        <w:t xml:space="preserve">Алгоритми маршрутизації повинні мати живучість. Іншими словами, вони повинні чітко функціонувати у випадку неординарних чи непередбачених обставин, таких як відмовлення апаратури, умови високого навантаження і некоректні реалізації. </w:t>
      </w:r>
      <w:r>
        <w:t>Маршрутизатори</w:t>
      </w:r>
      <w:r w:rsidRPr="0078010B">
        <w:t xml:space="preserve"> розташовані у </w:t>
      </w:r>
      <w:r w:rsidRPr="0078010B">
        <w:lastRenderedPageBreak/>
        <w:t>вузлових крапках мережі, їхнє відмовлення може викликати значні проблеми.</w:t>
      </w:r>
      <w:r w:rsidRPr="0078010B">
        <w:br/>
        <w:t>Часто найкращими алгоритмами маршрутизації виявляються ті, котрі витримали іспит часом і довели свою надійність у різних умовах роботи мережі.</w:t>
      </w:r>
    </w:p>
    <w:p w14:paraId="7DC83F18" w14:textId="65AD927D" w:rsidR="0078010B" w:rsidRDefault="0078010B" w:rsidP="0078010B">
      <w:r w:rsidRPr="0078010B">
        <w:t xml:space="preserve">Алгоритми маршрутизації повинні швидко сходитися. Збіжність </w:t>
      </w:r>
      <w:r w:rsidR="00DF6D05">
        <w:t>–</w:t>
      </w:r>
      <w:r w:rsidRPr="0078010B">
        <w:t xml:space="preserve"> це процес угоди між усіма </w:t>
      </w:r>
      <w:r>
        <w:t>маршрутизатор</w:t>
      </w:r>
      <w:r w:rsidRPr="0078010B">
        <w:t xml:space="preserve">ами по оптимальних маршрутах. Коли яка-небудь подія в мережі приводить до того, що чи маршрути відкидаються, чи стають доступними, </w:t>
      </w:r>
      <w:r>
        <w:t>маршрутизатори</w:t>
      </w:r>
      <w:r w:rsidRPr="0078010B">
        <w:t xml:space="preserve"> розсилають повідомлення про відновлення маршрутизації. Повідомлення про відновлення маршрутизації пронизують мережі, стимулюючи перерахування оптимальних маршрутів і, в остаточному підсумку, змушуючи всі </w:t>
      </w:r>
      <w:r>
        <w:t>маршрутизатори</w:t>
      </w:r>
      <w:r w:rsidRPr="0078010B">
        <w:t xml:space="preserve"> прийти до угоди по цих маршрутах. Алгоритми маршрутизації, що сходяться повільно, можуть привести до утворення петель чи маршрутизації виходам з ладу мережі.</w:t>
      </w:r>
    </w:p>
    <w:p w14:paraId="48F86779" w14:textId="1F79AF1B" w:rsidR="000E62CA" w:rsidRPr="000E62CA" w:rsidRDefault="000E62CA" w:rsidP="0078010B">
      <w:r>
        <w:t xml:space="preserve">Згідно технічного завдання був обраний тип маршрутизації </w:t>
      </w:r>
      <w:r>
        <w:rPr>
          <w:lang w:val="en-US"/>
        </w:rPr>
        <w:t>EIGRP.</w:t>
      </w:r>
    </w:p>
    <w:p w14:paraId="527D9AD5" w14:textId="6E6C564F" w:rsidR="0078010B" w:rsidRPr="0078010B" w:rsidRDefault="0078010B" w:rsidP="0078010B">
      <w:pPr>
        <w:rPr>
          <w:color w:val="000000"/>
        </w:rPr>
      </w:pPr>
      <w:r>
        <w:t xml:space="preserve">EIGRP </w:t>
      </w:r>
      <w:r w:rsidR="00DF6D05">
        <w:t>–</w:t>
      </w:r>
      <w:r>
        <w:t xml:space="preserve"> дистанційно-векторний протокол маршрутизації, що був оптимізований для зменшення нестабільності протоколу після змін топології мережі, уникнення проблеми зациклення маршруту та більш ефективного і економного використання </w:t>
      </w:r>
      <w:proofErr w:type="spellStart"/>
      <w:r>
        <w:t>потужностей</w:t>
      </w:r>
      <w:proofErr w:type="spellEnd"/>
      <w:r>
        <w:t xml:space="preserve"> маршрутизатора. Алгоритм визначення маршруту базується на алгоритмі </w:t>
      </w:r>
      <w:proofErr w:type="spellStart"/>
      <w:r>
        <w:t>Дейкстрі</w:t>
      </w:r>
      <w:proofErr w:type="spellEnd"/>
      <w:r>
        <w:t xml:space="preserve"> пошуку в глибину на графі. EIGRP обчислює і враховує 5 параметрів для кожної ділянки маршруту між вузлами мережі: </w:t>
      </w:r>
      <w:r>
        <w:sym w:font="Symbol" w:char="F02D"/>
      </w:r>
      <w:r>
        <w:t xml:space="preserve"> </w:t>
      </w:r>
      <w:r w:rsidRPr="000E62CA">
        <w:rPr>
          <w:lang w:val="en-US"/>
        </w:rPr>
        <w:t>Total Delay</w:t>
      </w:r>
      <w:r>
        <w:t xml:space="preserve"> — Загальна затримка передачі (з точністю до мікросекунди) </w:t>
      </w:r>
      <w:r>
        <w:sym w:font="Symbol" w:char="F02D"/>
      </w:r>
      <w:r>
        <w:t xml:space="preserve"> </w:t>
      </w:r>
      <w:r w:rsidRPr="000E62CA">
        <w:rPr>
          <w:lang w:val="en-US"/>
        </w:rPr>
        <w:t>Minimum Bandwidth</w:t>
      </w:r>
      <w:r>
        <w:t xml:space="preserve"> — Мінімальна пропускна спроможність (в </w:t>
      </w:r>
      <w:proofErr w:type="spellStart"/>
      <w:r>
        <w:t>Кб</w:t>
      </w:r>
      <w:proofErr w:type="spellEnd"/>
      <w:r>
        <w:t xml:space="preserve">/с </w:t>
      </w:r>
      <w:r w:rsidR="00DF6D05">
        <w:t>–</w:t>
      </w:r>
      <w:r>
        <w:t xml:space="preserve"> кілобіт/секунду) </w:t>
      </w:r>
      <w:r>
        <w:sym w:font="Symbol" w:char="F02D"/>
      </w:r>
      <w:r>
        <w:t xml:space="preserve"> </w:t>
      </w:r>
      <w:r w:rsidRPr="000E62CA">
        <w:rPr>
          <w:lang w:val="en-US"/>
        </w:rPr>
        <w:t>Reliability</w:t>
      </w:r>
      <w:r>
        <w:t xml:space="preserve"> </w:t>
      </w:r>
      <w:r w:rsidR="00DF6D05">
        <w:t>–</w:t>
      </w:r>
      <w:r>
        <w:t xml:space="preserve"> Надійн</w:t>
      </w:r>
      <w:r w:rsidR="000E62CA">
        <w:t>і</w:t>
      </w:r>
      <w:r>
        <w:t xml:space="preserve">сть (оцінка від 1 до 255; 255 найбільш надійно) </w:t>
      </w:r>
      <w:r>
        <w:sym w:font="Symbol" w:char="F02D"/>
      </w:r>
      <w:r>
        <w:t xml:space="preserve"> </w:t>
      </w:r>
      <w:r w:rsidRPr="000E62CA">
        <w:rPr>
          <w:lang w:val="en-US"/>
        </w:rPr>
        <w:t>Load</w:t>
      </w:r>
      <w:r w:rsidR="00DF6D05">
        <w:t xml:space="preserve"> –</w:t>
      </w:r>
      <w:r>
        <w:t xml:space="preserve"> Завантаження (оцінка від 1 до 255; 255 найбільш завантажено) </w:t>
      </w:r>
      <w:r>
        <w:sym w:font="Symbol" w:char="F02D"/>
      </w:r>
      <w:r>
        <w:t xml:space="preserve"> </w:t>
      </w:r>
      <w:r w:rsidRPr="000E62CA">
        <w:rPr>
          <w:lang w:val="en-US"/>
        </w:rPr>
        <w:t>Maximum Transmission Unit</w:t>
      </w:r>
      <w:r>
        <w:t xml:space="preserve"> (MTU) (не враховується при обчисленні оптимального маршруту, береться до уваги окремо) </w:t>
      </w:r>
      <w:r w:rsidR="00DF6D05">
        <w:t>–</w:t>
      </w:r>
      <w:r>
        <w:t xml:space="preserve"> максимальний розмір блоку, що можливо передати по ділянці маршруту. Протокол маршрутизації EIGRP має чотири базових складових: виявлення сусіда; надійний транспортний протокол; алгоритм DUAL; модуль, </w:t>
      </w:r>
      <w:r>
        <w:lastRenderedPageBreak/>
        <w:t xml:space="preserve">що залежить від протоколу. Кожен маршрутизатор зберігає інформацію про сусідні маршрутизатори. Якщо з'являється новий сусід, інформація про нього записується в таблицю маршрутизації. Для кожного модуля, залежного від протоколу, підтримується своя таблиця маршрутизації. Записи в таблиці сусідів містять інформацію, потрібну для надійної доставки, наприклад номер повідомлення. Цей номер використовується для перевірки того, що повідомлення від сусіда прийшли у тому порядку, в якому він їх відправив. Протокол EIGRP забезпечує швидке підключення завдяки застосуванню моделі «запит-відповідь», при якій повідомлення посилаються тільки тим маршрутизаторам, на роботу яких може вплинути зміни в мережевій топології. Для гарантії отримання відправлених повідомлень EIGRP використовує фірмовий протокол гарантії доставки – RTP, який забезпечує гарантовану доставку пакетів. Для цього використовується </w:t>
      </w:r>
      <w:proofErr w:type="spellStart"/>
      <w:r>
        <w:t>пропріетарний</w:t>
      </w:r>
      <w:proofErr w:type="spellEnd"/>
      <w:r>
        <w:t xml:space="preserve"> алгоритм Cisco, </w:t>
      </w:r>
      <w:r w:rsidRPr="0078010B">
        <w:rPr>
          <w:lang w:val="en-US"/>
        </w:rPr>
        <w:t>reliable multicast.</w:t>
      </w:r>
    </w:p>
    <w:p w14:paraId="19830F9B" w14:textId="512B26D6" w:rsidR="00F5776C" w:rsidRDefault="00F5776C">
      <w:pPr>
        <w:autoSpaceDE/>
        <w:autoSpaceDN/>
        <w:spacing w:after="160" w:line="259" w:lineRule="auto"/>
        <w:ind w:firstLine="0"/>
        <w:jc w:val="left"/>
      </w:pPr>
      <w:r>
        <w:br w:type="page"/>
      </w:r>
    </w:p>
    <w:p w14:paraId="7F7DCFFB" w14:textId="44D34094" w:rsidR="00E63A69" w:rsidRDefault="00F5776C" w:rsidP="009062DE">
      <w:pPr>
        <w:pStyle w:val="1"/>
        <w:ind w:firstLine="0"/>
        <w:jc w:val="center"/>
      </w:pPr>
      <w:bookmarkStart w:id="10" w:name="_Toc62663976"/>
      <w:r w:rsidRPr="00F5776C">
        <w:lastRenderedPageBreak/>
        <w:t xml:space="preserve">РОЗДІЛ 2 </w:t>
      </w:r>
      <w:r w:rsidR="000E62CA">
        <w:t>НАЛАШТУВАННЯ ПРИСТРОЇВ</w:t>
      </w:r>
      <w:bookmarkEnd w:id="10"/>
    </w:p>
    <w:p w14:paraId="50E4FB09" w14:textId="37FD2D33" w:rsidR="00F5776C" w:rsidRDefault="00FA4603" w:rsidP="009062DE">
      <w:pPr>
        <w:pStyle w:val="2"/>
      </w:pPr>
      <w:bookmarkStart w:id="11" w:name="_Toc62663977"/>
      <w:r>
        <w:t>2</w:t>
      </w:r>
      <w:r w:rsidR="00F5776C" w:rsidRPr="00F5776C">
        <w:t>.1 Конфігурування базових функцій маршрутизаторів</w:t>
      </w:r>
      <w:bookmarkEnd w:id="11"/>
    </w:p>
    <w:p w14:paraId="2BB6C90D" w14:textId="77777777" w:rsidR="000E62CA" w:rsidRPr="000E62CA" w:rsidRDefault="000E62CA" w:rsidP="000E62CA">
      <w:r w:rsidRPr="000E62CA">
        <w:t xml:space="preserve">Маршрутизатор являє собою пристрій, що має один або кілька мережних інтерфейсів для підключення локальних мереж або віддалених з’єднань. Кожному фізичному інтерфейсу ставиться у відповідність одна чи кілька ІР-підмереж, що мають з ним безпосередній зв’язок. Маршрутизатор виконує </w:t>
      </w:r>
      <w:proofErr w:type="spellStart"/>
      <w:r w:rsidRPr="000E62CA">
        <w:t>міжмережну</w:t>
      </w:r>
      <w:proofErr w:type="spellEnd"/>
      <w:r w:rsidRPr="000E62CA">
        <w:t xml:space="preserve"> передачі пакетів між вузлами доступних йому підмереж. До однієї з функцій маршрутизатора входить зменшення полю TTL (</w:t>
      </w:r>
      <w:proofErr w:type="spellStart"/>
      <w:r w:rsidRPr="000E62CA">
        <w:t>Time</w:t>
      </w:r>
      <w:proofErr w:type="spellEnd"/>
      <w:r w:rsidRPr="000E62CA">
        <w:t xml:space="preserve"> </w:t>
      </w:r>
      <w:proofErr w:type="spellStart"/>
      <w:r w:rsidRPr="000E62CA">
        <w:t>tо</w:t>
      </w:r>
      <w:proofErr w:type="spellEnd"/>
      <w:r w:rsidRPr="000E62CA">
        <w:t xml:space="preserve"> </w:t>
      </w:r>
      <w:proofErr w:type="spellStart"/>
      <w:r w:rsidRPr="000E62CA">
        <w:t>Live</w:t>
      </w:r>
      <w:proofErr w:type="spellEnd"/>
      <w:r w:rsidRPr="000E62CA">
        <w:t>, час життя) на одиницю при приході пакету, а потім кожну секунду його перебування в маршрутизаторі.</w:t>
      </w:r>
    </w:p>
    <w:p w14:paraId="1E4BC7F9" w14:textId="77777777" w:rsidR="000E62CA" w:rsidRPr="000E62CA" w:rsidRDefault="000E62CA" w:rsidP="000E62CA">
      <w:r w:rsidRPr="000E62CA">
        <w:t>У своїй роботі маршрутизатор використовує таблицю маршрутизації, в якій міститься інформація про ІР-адреси і маски підмереж, підключених до його портів мереж, а також список сусідніх маршрутизаторів.</w:t>
      </w:r>
    </w:p>
    <w:p w14:paraId="5C436389" w14:textId="77777777" w:rsidR="000E62CA" w:rsidRPr="000E62CA" w:rsidRDefault="000E62CA" w:rsidP="000E62CA">
      <w:r w:rsidRPr="000E62CA">
        <w:t xml:space="preserve">Особливим маршрутом, що має бути присутнім в будь якій таблиці маршрутизації є «Маршрут за замовчуванням», він також може мати назви «Основний шлюз», «Основний маршрут». Такий запис говорить про те на який мережний інтерфейс необхідно відправляти </w:t>
      </w:r>
      <w:proofErr w:type="spellStart"/>
      <w:r w:rsidRPr="000E62CA">
        <w:t>дейтаграми</w:t>
      </w:r>
      <w:proofErr w:type="spellEnd"/>
      <w:r w:rsidRPr="000E62CA">
        <w:t xml:space="preserve">, у випадку коли адреса призначення </w:t>
      </w:r>
      <w:proofErr w:type="spellStart"/>
      <w:r w:rsidRPr="000E62CA">
        <w:t>дейтаграми</w:t>
      </w:r>
      <w:proofErr w:type="spellEnd"/>
      <w:r w:rsidRPr="000E62CA">
        <w:t xml:space="preserve"> жодна з підмереж підключених до маршрутизатору, ІР-адреса основного маршруту – 0.0.0.0 маска підмережі 0.0.0.0.</w:t>
      </w:r>
    </w:p>
    <w:p w14:paraId="204E74EF" w14:textId="77777777" w:rsidR="000E62CA" w:rsidRPr="000E62CA" w:rsidRDefault="000E62CA" w:rsidP="000E62CA">
      <w:r w:rsidRPr="000E62CA">
        <w:t xml:space="preserve">Рішення на відправлення </w:t>
      </w:r>
      <w:proofErr w:type="spellStart"/>
      <w:r w:rsidRPr="000E62CA">
        <w:t>дейтаграми</w:t>
      </w:r>
      <w:proofErr w:type="spellEnd"/>
      <w:r w:rsidRPr="000E62CA">
        <w:t xml:space="preserve"> на відповідний порт виробляється на основі аналізу зазначеної в заголовку пакету ІР-адреси вузла-одержувача, та таблиці маршрутизації. Спочатку визначається до якої мережі належить вузол-одержувач, якщо відомості про таку мережу є в таблиці маршрутизації, то пакет відправляється на мережний інтерфейс, до якого підключена мережа призначення, якщо такі відомості відсутні то пакет відправляється на </w:t>
      </w:r>
      <w:r w:rsidRPr="000E62CA">
        <w:lastRenderedPageBreak/>
        <w:t>мережний інтерфейс, який в таблиці маршрутизації зазначено, як «Основний маршрут».</w:t>
      </w:r>
    </w:p>
    <w:p w14:paraId="7CE8B975" w14:textId="77777777" w:rsidR="000E62CA" w:rsidRPr="000E62CA" w:rsidRDefault="000E62CA" w:rsidP="000E62CA">
      <w:r w:rsidRPr="000E62CA">
        <w:t>Заповнення таблиць маршрутизації може виконуватись динамічно або статично.</w:t>
      </w:r>
    </w:p>
    <w:p w14:paraId="071FA608" w14:textId="77777777" w:rsidR="000E62CA" w:rsidRPr="000E62CA" w:rsidRDefault="000E62CA" w:rsidP="000E62CA">
      <w:r w:rsidRPr="000E62CA">
        <w:t>Крім цього на маршрутизатори може покладатися задача фільтрації, за певними правилами, пакетів, які циркулюють між підмережами підключеними до маршрутизатору.</w:t>
      </w:r>
    </w:p>
    <w:p w14:paraId="6431435E" w14:textId="2C9829EF" w:rsidR="000E62CA" w:rsidRDefault="000E62CA" w:rsidP="000E62CA">
      <w:r w:rsidRPr="000E62CA">
        <w:t>Настроювання робочої станції для використання маршрутизатора полягає в задані основного маршруту (шлюзу за замовчуванням), який є ІР-адресою локального інтерфейсу маршрутизатора.</w:t>
      </w:r>
    </w:p>
    <w:p w14:paraId="648D920F" w14:textId="4AD269F3" w:rsidR="000E62CA" w:rsidRPr="000E62CA" w:rsidRDefault="004B5F49" w:rsidP="000E62CA">
      <w:r>
        <w:t>Основні налаштування маршрутизаторів – ІР-адресація та маршрутизація, що описані вище. Всі ці функції були налаштовані згідно технічного завдання.</w:t>
      </w:r>
    </w:p>
    <w:p w14:paraId="7B59F21B" w14:textId="2AB4691D" w:rsidR="00DE14A0" w:rsidRDefault="00DE14A0" w:rsidP="00DE14A0"/>
    <w:p w14:paraId="6045B56C" w14:textId="06BBC264" w:rsidR="00FA4603" w:rsidRPr="00EF623E" w:rsidRDefault="00FA4603" w:rsidP="009062DE">
      <w:pPr>
        <w:pStyle w:val="2"/>
        <w:rPr>
          <w:lang w:val="ru-RU"/>
        </w:rPr>
      </w:pPr>
      <w:bookmarkStart w:id="12" w:name="_Toc62663978"/>
      <w:r>
        <w:t>2</w:t>
      </w:r>
      <w:r w:rsidRPr="00FA4603">
        <w:t>.2 Проектування віртуальних мереж (</w:t>
      </w:r>
      <w:r w:rsidRPr="00FA4603">
        <w:rPr>
          <w:lang w:val="en-US"/>
        </w:rPr>
        <w:t>VLAN</w:t>
      </w:r>
      <w:r w:rsidRPr="00EF623E">
        <w:rPr>
          <w:lang w:val="ru-RU"/>
        </w:rPr>
        <w:t>)</w:t>
      </w:r>
      <w:bookmarkEnd w:id="12"/>
    </w:p>
    <w:p w14:paraId="7F5D6ECC" w14:textId="5E0A9D1C" w:rsidR="00FA4603" w:rsidRDefault="004B5F49" w:rsidP="004B5F49">
      <w:r>
        <w:t>Безпека телекомунікаційних мереж багато в чому визначається розмірами широкомовних доменів, усередині яких може відбуватися несанкціонований доступ до конфіденційної інформації. У традиційних мережах розподіл на широкомовні домени реалізується маршрутизатором. Віртуальні мережі створені, щоб реалізувати сегментацію мережі на комутаторах. Таким чином, створення віртуальних локальних мереж (</w:t>
      </w:r>
      <w:proofErr w:type="spellStart"/>
      <w:r>
        <w:t>Virtual</w:t>
      </w:r>
      <w:proofErr w:type="spellEnd"/>
      <w:r>
        <w:t xml:space="preserve"> </w:t>
      </w:r>
      <w:proofErr w:type="spellStart"/>
      <w:r>
        <w:t>Local</w:t>
      </w:r>
      <w:proofErr w:type="spellEnd"/>
      <w:r>
        <w:t xml:space="preserve"> </w:t>
      </w:r>
      <w:proofErr w:type="spellStart"/>
      <w:r>
        <w:t>Area</w:t>
      </w:r>
      <w:proofErr w:type="spellEnd"/>
      <w:r>
        <w:t xml:space="preserve"> </w:t>
      </w:r>
      <w:proofErr w:type="spellStart"/>
      <w:r>
        <w:t>Networks</w:t>
      </w:r>
      <w:proofErr w:type="spellEnd"/>
      <w:r>
        <w:t xml:space="preserve"> – VLAN), які являють собою логічне об'єднання груп станцій мережі «рис. 2.1», є одним з основних методів захисту інформації в мережах на комутаторах.</w:t>
      </w:r>
    </w:p>
    <w:p w14:paraId="583A1D07" w14:textId="77777777" w:rsidR="004B5F49" w:rsidRDefault="004B5F49" w:rsidP="004B5F49">
      <w:pPr>
        <w:rPr>
          <w:lang w:val="ru-RU"/>
        </w:rPr>
      </w:pPr>
    </w:p>
    <w:p w14:paraId="520A15E4" w14:textId="3881D326" w:rsidR="00FA4603" w:rsidRDefault="004B5F49" w:rsidP="004B5F49">
      <w:pPr>
        <w:ind w:firstLine="0"/>
        <w:jc w:val="center"/>
        <w:rPr>
          <w:lang w:val="ru-RU"/>
        </w:rPr>
      </w:pPr>
      <w:r>
        <w:rPr>
          <w:noProof/>
        </w:rPr>
        <w:lastRenderedPageBreak/>
        <w:drawing>
          <wp:inline distT="0" distB="0" distL="0" distR="0" wp14:anchorId="0C301E70" wp14:editId="691157FC">
            <wp:extent cx="5669280" cy="3512820"/>
            <wp:effectExtent l="0" t="0" r="762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9280" cy="3512820"/>
                    </a:xfrm>
                    <a:prstGeom prst="rect">
                      <a:avLst/>
                    </a:prstGeom>
                    <a:noFill/>
                    <a:ln>
                      <a:noFill/>
                    </a:ln>
                  </pic:spPr>
                </pic:pic>
              </a:graphicData>
            </a:graphic>
          </wp:inline>
        </w:drawing>
      </w:r>
    </w:p>
    <w:p w14:paraId="678E33FE" w14:textId="3A23FFC9" w:rsidR="004B5F49" w:rsidRDefault="004B5F49" w:rsidP="004B5F49">
      <w:pPr>
        <w:ind w:firstLine="0"/>
        <w:jc w:val="center"/>
        <w:rPr>
          <w:lang w:val="en-US"/>
        </w:rPr>
      </w:pPr>
      <w:r>
        <w:rPr>
          <w:lang w:val="ru-RU"/>
        </w:rPr>
        <w:t xml:space="preserve">Рисунок 2.1 Приклад </w:t>
      </w:r>
      <w:r w:rsidRPr="004B5F49">
        <w:t>мережі</w:t>
      </w:r>
      <w:r>
        <w:rPr>
          <w:lang w:val="ru-RU"/>
        </w:rPr>
        <w:t xml:space="preserve"> </w:t>
      </w:r>
      <w:r>
        <w:rPr>
          <w:lang w:val="en-US"/>
        </w:rPr>
        <w:t>VLAN</w:t>
      </w:r>
    </w:p>
    <w:p w14:paraId="12189CB0" w14:textId="553FB72C" w:rsidR="004B5F49" w:rsidRDefault="004B5F49" w:rsidP="004B5F49">
      <w:pPr>
        <w:ind w:firstLine="0"/>
        <w:jc w:val="center"/>
        <w:rPr>
          <w:lang w:val="en-US"/>
        </w:rPr>
      </w:pPr>
    </w:p>
    <w:p w14:paraId="0862E569" w14:textId="1886AFA6" w:rsidR="004B5F49" w:rsidRDefault="004B5F49" w:rsidP="004B5F49">
      <w:pPr>
        <w:rPr>
          <w:lang w:val="en-US"/>
        </w:rPr>
      </w:pPr>
    </w:p>
    <w:p w14:paraId="6BCD288B" w14:textId="5F6E750D" w:rsidR="004B5F49" w:rsidRPr="004B5F49" w:rsidRDefault="004B5F49" w:rsidP="004B5F49">
      <w:r w:rsidRPr="004B5F49">
        <w:t xml:space="preserve">VLAN, які створені, щоб забезпечити послуги сегментації, зазвичай надаються маршрутизаторами в конфігурації локальної мережі. VLAN, розглядають такі питання, як масштабованість, безпека та управління мережею. Маршрутизатори в </w:t>
      </w:r>
      <w:proofErr w:type="spellStart"/>
      <w:r w:rsidRPr="004B5F49">
        <w:t>топологіях</w:t>
      </w:r>
      <w:proofErr w:type="spellEnd"/>
      <w:r w:rsidRPr="004B5F49">
        <w:t xml:space="preserve"> VLAN забезпечують фільтрацію, безпеку, узагальнення адрес та управління трафіком. За визначенням, вимикачі не можуть з’єднувати IP-трафік між мережами VLAN, так як це буде порушенням цілісності широкомовного домену VLAN.</w:t>
      </w:r>
    </w:p>
    <w:p w14:paraId="3899476B" w14:textId="77777777" w:rsidR="004B5F49" w:rsidRPr="004B5F49" w:rsidRDefault="004B5F49" w:rsidP="004B5F49">
      <w:r w:rsidRPr="004B5F49">
        <w:t xml:space="preserve">+Це також корисно, якщо хтось хоче створити кілька мереж 3-го рівня на тому ж комутаторі 2 рівня. Наприклад, якщо сервер DHCP (який буде перевіряти його наявність) підключений до комутатора він буде обслуговувати будь-який </w:t>
      </w:r>
      <w:proofErr w:type="spellStart"/>
      <w:r w:rsidRPr="004B5F49">
        <w:t>хост</w:t>
      </w:r>
      <w:proofErr w:type="spellEnd"/>
      <w:r w:rsidRPr="004B5F49">
        <w:t xml:space="preserve">, який налаштований на отримання свого IP від сервера DHCP. За допомогою віртуальних локальних мереж можна легко розділити мережу так, щоб вузли не використовували цей сервер DHCP і отримували локальні адреси, або отримували адресу з іншого серверу </w:t>
      </w:r>
      <w:proofErr w:type="spellStart"/>
      <w:r w:rsidRPr="004B5F49">
        <w:t>DHCP.Віртуальні</w:t>
      </w:r>
      <w:proofErr w:type="spellEnd"/>
      <w:r w:rsidRPr="004B5F49">
        <w:t xml:space="preserve"> локальні мережі 2-го рівня конструкції є важливими, порівняно з IP-підмережами, які є </w:t>
      </w:r>
      <w:r w:rsidRPr="004B5F49">
        <w:lastRenderedPageBreak/>
        <w:t>конструкціями 3-го рівня При використанні VLAN, можна управляти пакетами трафіку і швидко реагувати на переміщення. Мережі VLAN забезпечують гнучкість, щоб адаптуватися до змін у мережі вимогам і дозволяють спрощене адміністрування.</w:t>
      </w:r>
    </w:p>
    <w:p w14:paraId="020D426F" w14:textId="14174D6D" w:rsidR="004B5F49" w:rsidRDefault="0044290D" w:rsidP="004B5F49">
      <w:r>
        <w:t xml:space="preserve">В мережі </w:t>
      </w:r>
      <w:r>
        <w:rPr>
          <w:lang w:val="en-US"/>
        </w:rPr>
        <w:t xml:space="preserve">LAN3 </w:t>
      </w:r>
      <w:r>
        <w:t xml:space="preserve">топологія серверів була поділена на три віртуальні мережі. Кожна така мережа має свою унікальну ІР-адресу. Оскільки сервери з однієї віртуальної мережі з’єднані різними комутаторами, відповідні порти комутаторів були налаштовані на </w:t>
      </w:r>
      <w:r>
        <w:rPr>
          <w:lang w:val="en-US"/>
        </w:rPr>
        <w:t xml:space="preserve">Trunk </w:t>
      </w:r>
      <w:r>
        <w:t>режим «рис. 2.2»:</w:t>
      </w:r>
    </w:p>
    <w:p w14:paraId="5D021674" w14:textId="34244166" w:rsidR="0044290D" w:rsidRDefault="0044290D" w:rsidP="004B5F49"/>
    <w:p w14:paraId="6DEDB70D" w14:textId="741CEA31" w:rsidR="0044290D" w:rsidRDefault="0044290D" w:rsidP="0044290D">
      <w:pPr>
        <w:ind w:firstLine="0"/>
        <w:jc w:val="center"/>
      </w:pPr>
      <w:r>
        <w:rPr>
          <w:noProof/>
        </w:rPr>
        <w:drawing>
          <wp:inline distT="0" distB="0" distL="0" distR="0" wp14:anchorId="6E894DE8" wp14:editId="247EAF19">
            <wp:extent cx="2581275" cy="2371725"/>
            <wp:effectExtent l="0" t="0" r="9525" b="952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1275" cy="2371725"/>
                    </a:xfrm>
                    <a:prstGeom prst="rect">
                      <a:avLst/>
                    </a:prstGeom>
                  </pic:spPr>
                </pic:pic>
              </a:graphicData>
            </a:graphic>
          </wp:inline>
        </w:drawing>
      </w:r>
    </w:p>
    <w:p w14:paraId="14514B3F" w14:textId="1E90D703" w:rsidR="0044290D" w:rsidRDefault="0044290D" w:rsidP="0044290D">
      <w:pPr>
        <w:ind w:firstLine="0"/>
        <w:jc w:val="center"/>
      </w:pPr>
      <w:r>
        <w:t>Рисунок 2.2</w:t>
      </w:r>
      <w:r w:rsidR="00C8152F">
        <w:t xml:space="preserve"> Конфігурація портів комутатора у </w:t>
      </w:r>
      <w:r w:rsidR="00C8152F">
        <w:rPr>
          <w:lang w:val="en-US"/>
        </w:rPr>
        <w:t xml:space="preserve">Trunk </w:t>
      </w:r>
      <w:r w:rsidR="00C8152F">
        <w:t>режимі</w:t>
      </w:r>
    </w:p>
    <w:p w14:paraId="3595459D" w14:textId="3A9C625D" w:rsidR="00C8152F" w:rsidRDefault="00C8152F" w:rsidP="0044290D">
      <w:pPr>
        <w:ind w:firstLine="0"/>
        <w:jc w:val="center"/>
      </w:pPr>
    </w:p>
    <w:p w14:paraId="1C766AD2" w14:textId="5326B86F" w:rsidR="00C8152F" w:rsidRPr="00C8152F" w:rsidRDefault="00C8152F" w:rsidP="00C8152F">
      <w:r>
        <w:t xml:space="preserve">Віртуальні мережі були налаштовані за допомогою відповідних команд у привілейованому режимі </w:t>
      </w:r>
      <w:r>
        <w:rPr>
          <w:lang w:val="en-US"/>
        </w:rPr>
        <w:t>Cisco IOS</w:t>
      </w:r>
      <w:r>
        <w:rPr>
          <w:lang w:val="ru-RU"/>
        </w:rPr>
        <w:t xml:space="preserve">. На </w:t>
      </w:r>
      <w:r>
        <w:t xml:space="preserve">обох комутаторах були створені три віртуальні мережі, куди були внесені порти, в які підключені відповідні обраній </w:t>
      </w:r>
      <w:r>
        <w:rPr>
          <w:lang w:val="en-US"/>
        </w:rPr>
        <w:t xml:space="preserve">VLAN </w:t>
      </w:r>
      <w:r>
        <w:t xml:space="preserve">сервери, та за допомогою </w:t>
      </w:r>
      <w:r>
        <w:rPr>
          <w:lang w:val="en-US"/>
        </w:rPr>
        <w:t xml:space="preserve">Trunk </w:t>
      </w:r>
      <w:r>
        <w:t>режиму віртуальні мережі двох комутаторів були об’єднані.</w:t>
      </w:r>
    </w:p>
    <w:p w14:paraId="25F45770" w14:textId="77777777" w:rsidR="004B5F49" w:rsidRPr="004B5F49" w:rsidRDefault="004B5F49" w:rsidP="004B5F49">
      <w:pPr>
        <w:rPr>
          <w:lang w:val="en-US"/>
        </w:rPr>
      </w:pPr>
    </w:p>
    <w:p w14:paraId="1B5D2819" w14:textId="4FCE93FF" w:rsidR="00FA4603" w:rsidRDefault="00FA4603" w:rsidP="009062DE">
      <w:pPr>
        <w:pStyle w:val="2"/>
        <w:rPr>
          <w:rFonts w:eastAsiaTheme="minorHAnsi"/>
        </w:rPr>
      </w:pPr>
      <w:bookmarkStart w:id="13" w:name="_Toc62663979"/>
      <w:r w:rsidRPr="00FA4603">
        <w:t xml:space="preserve">2.3 </w:t>
      </w:r>
      <w:r>
        <w:rPr>
          <w:rFonts w:eastAsiaTheme="minorHAnsi"/>
        </w:rPr>
        <w:t>К</w:t>
      </w:r>
      <w:r w:rsidRPr="00FA4603">
        <w:rPr>
          <w:rFonts w:eastAsiaTheme="minorHAnsi"/>
        </w:rPr>
        <w:t>онфігурування базових функцій комутаторів LAN</w:t>
      </w:r>
      <w:bookmarkEnd w:id="13"/>
    </w:p>
    <w:p w14:paraId="131262B5" w14:textId="1922A03C" w:rsidR="00C8152F" w:rsidRPr="00C8152F" w:rsidRDefault="00C8152F" w:rsidP="00C8152F">
      <w:r w:rsidRPr="00C8152F">
        <w:t>Мережевий комутатор – пристрій</w:t>
      </w:r>
      <w:r>
        <w:t xml:space="preserve">, призначений для з'єднання декількох вузлів </w:t>
      </w:r>
      <w:r w:rsidRPr="00C8152F">
        <w:t>комп'ютерної мережі</w:t>
      </w:r>
      <w:r>
        <w:t xml:space="preserve"> в межах одного </w:t>
      </w:r>
      <w:r w:rsidRPr="00C8152F">
        <w:t>сегмента</w:t>
      </w:r>
      <w:r>
        <w:t>.</w:t>
      </w:r>
    </w:p>
    <w:p w14:paraId="43617433" w14:textId="2C06C631" w:rsidR="00C8152F" w:rsidRDefault="00C8152F" w:rsidP="00C8152F">
      <w:r>
        <w:lastRenderedPageBreak/>
        <w:t xml:space="preserve">На відміну від </w:t>
      </w:r>
      <w:r w:rsidRPr="00C8152F">
        <w:t>концентратора</w:t>
      </w:r>
      <w:r>
        <w:t xml:space="preserve">, що поширює </w:t>
      </w:r>
      <w:r w:rsidRPr="00C8152F">
        <w:t>трафік</w:t>
      </w:r>
      <w:r>
        <w:t xml:space="preserve"> від одного під'єднаного пристрою до всіх інших, комутатор передає дані лише безпосередньо отримувачу. Це підвищує продуктивність і безпеку мережі, рятуючи інші сегменти мережі від необхідності (і можливості) обробляти дані, які їм не призначалися.</w:t>
      </w:r>
    </w:p>
    <w:p w14:paraId="0CB39615" w14:textId="7B4C61E8" w:rsidR="00C8152F" w:rsidRDefault="00C8152F" w:rsidP="00C8152F">
      <w:r>
        <w:t xml:space="preserve">Комутатор працює на </w:t>
      </w:r>
      <w:r w:rsidRPr="00C8152F">
        <w:t>канальному рівні</w:t>
      </w:r>
      <w:r>
        <w:t xml:space="preserve"> </w:t>
      </w:r>
      <w:r w:rsidRPr="00C8152F">
        <w:t>моделі OSI</w:t>
      </w:r>
      <w:r>
        <w:t xml:space="preserve">, і тому в загальному випадку може тільки поєднувати вузли однієї мережі по їхніх </w:t>
      </w:r>
      <w:r w:rsidRPr="00C8152F">
        <w:t>MAC-адресах</w:t>
      </w:r>
      <w:r>
        <w:t xml:space="preserve">. Для з'єднання декількох мереж на основі </w:t>
      </w:r>
      <w:r w:rsidRPr="00C8152F">
        <w:t>мережного рівня</w:t>
      </w:r>
      <w:r>
        <w:t xml:space="preserve"> служать </w:t>
      </w:r>
      <w:r w:rsidRPr="00C8152F">
        <w:t>маршрутизатори</w:t>
      </w:r>
      <w:r>
        <w:t>.</w:t>
      </w:r>
    </w:p>
    <w:p w14:paraId="60915707" w14:textId="7FC203C8" w:rsidR="00C8152F" w:rsidRDefault="00C8152F" w:rsidP="00C8152F">
      <w:r>
        <w:t xml:space="preserve">Комутатор зберігає в пам'яті таблицю, у якій вказуються відповідні </w:t>
      </w:r>
      <w:r w:rsidRPr="00C8152F">
        <w:t>MAC-адреси</w:t>
      </w:r>
      <w:r>
        <w:t xml:space="preserve"> вузла порту </w:t>
      </w:r>
      <w:r w:rsidRPr="00C8152F">
        <w:t>комутатора</w:t>
      </w:r>
      <w:r>
        <w:t xml:space="preserve">. При включенні комутатора ця таблиця порожня, і він працює в режимі навчання. У цьому режимі дані, що поступають на який-небудь </w:t>
      </w:r>
      <w:r w:rsidRPr="00C8152F">
        <w:t>порт</w:t>
      </w:r>
      <w:r>
        <w:t xml:space="preserve"> передаються на всі інші порти комутатора. При цьому комутатор аналізує кадри й, визначивши MAC-адресу хоста-відправника, заносить його в таблицю. Згодом, якщо на один з портів комутатора надійде кадр, призначений для хоста, MAC-адреса якого вже є в таблиці, то цей кадр буде переданий тільки через порт, зазначений у таблиці. Якщо MAC-адреса хоста-отримувача ще не відома, то кадр буде продубльований на всі інтерфейси. Згодом комутатор будує повну таблицю для всіх своїх портів, і в результаті трафік локалізується.</w:t>
      </w:r>
    </w:p>
    <w:p w14:paraId="2236504B" w14:textId="297409CE" w:rsidR="00C8152F" w:rsidRDefault="00C8152F" w:rsidP="00C8152F">
      <w:pPr>
        <w:rPr>
          <w:lang w:val="ru-RU"/>
        </w:rPr>
      </w:pPr>
      <w:r>
        <w:t>Принцип роботи комутатора подібний до роботи мосту. Він базується на алгоритмі прозорого моста ІЕЕЕ 802.1D. Для того, щоб передавати кадри, комутатор (</w:t>
      </w:r>
      <w:proofErr w:type="spellStart"/>
      <w:r>
        <w:t>світч</w:t>
      </w:r>
      <w:proofErr w:type="spellEnd"/>
      <w:r>
        <w:t xml:space="preserve">) використовує таблицю комутації. До включення комутатора, записи в таблиці відсутні. Комутатор здійснює автоматичне заповнення таблиці, при отриманні кадрів від </w:t>
      </w:r>
      <w:r w:rsidRPr="00C8152F">
        <w:t>вузлів</w:t>
      </w:r>
      <w:r>
        <w:t xml:space="preserve">. Після отримання кадру комутатором, він спочатку передає його відповідно до своїх правил, а потім запам'ятовує </w:t>
      </w:r>
      <w:r w:rsidRPr="00C8152F">
        <w:t>фізичну адресу</w:t>
      </w:r>
      <w:r>
        <w:t xml:space="preserve"> відправника, вказану у кадрі і ставить її у відповідність порту на якому він був отриманий.</w:t>
      </w:r>
    </w:p>
    <w:p w14:paraId="18B31A93" w14:textId="77777777" w:rsidR="00C8152F" w:rsidRDefault="00C8152F" w:rsidP="00C8152F">
      <w:r>
        <w:t xml:space="preserve">Коли комутатор заповнює таблицю, він знає відповідність вузла порту та передає кадри на відповідні порти. Кадр, що адресований лише одному </w:t>
      </w:r>
      <w:r>
        <w:lastRenderedPageBreak/>
        <w:t>абоненту, фізичної адреси якого немає в таблиці комутації, називається кадром з невідомою адресою.</w:t>
      </w:r>
    </w:p>
    <w:p w14:paraId="5117FB8D" w14:textId="0EA066C3" w:rsidR="00C8152F" w:rsidRDefault="00C8152F" w:rsidP="00C8152F">
      <w:r>
        <w:t xml:space="preserve">В мережах </w:t>
      </w:r>
      <w:r>
        <w:rPr>
          <w:lang w:val="en-US"/>
        </w:rPr>
        <w:t>LAN1</w:t>
      </w:r>
      <w:r>
        <w:t xml:space="preserve"> та</w:t>
      </w:r>
      <w:r>
        <w:rPr>
          <w:lang w:val="en-US"/>
        </w:rPr>
        <w:t xml:space="preserve"> LAN2</w:t>
      </w:r>
      <w:r>
        <w:t xml:space="preserve"> </w:t>
      </w:r>
      <w:r w:rsidR="00D10832">
        <w:t xml:space="preserve">комутатори виконують функцію посередника між маршрутизатором та комп’ютером і не потребують особливого налаштування окрім забезпечення безпеки за допомогою паролю до привілейованого режиму та конфігурації </w:t>
      </w:r>
      <w:r w:rsidR="00D10832">
        <w:rPr>
          <w:lang w:val="en-US"/>
        </w:rPr>
        <w:t>SSH</w:t>
      </w:r>
      <w:r w:rsidR="00D10832">
        <w:t xml:space="preserve"> для можливості вирішити проблеми та несправності у роботі пристрою дистанційно.</w:t>
      </w:r>
    </w:p>
    <w:p w14:paraId="3A92EF9A" w14:textId="1DEF4F33" w:rsidR="00D10832" w:rsidRPr="00D10832" w:rsidRDefault="00D10832" w:rsidP="00C8152F">
      <w:r>
        <w:t xml:space="preserve">У мережі </w:t>
      </w:r>
      <w:r>
        <w:rPr>
          <w:lang w:val="en-US"/>
        </w:rPr>
        <w:t xml:space="preserve">LAN3 </w:t>
      </w:r>
      <w:r>
        <w:t xml:space="preserve">обидва комутатори виконують роль пристроїв, що розділяють топологію на віртуальні мережі, що було описано вище. Для надійності роботи цього з’єднуючого механізму вони з’єднані між собою за допомогою чотирьох </w:t>
      </w:r>
      <w:r>
        <w:rPr>
          <w:lang w:val="en-US"/>
        </w:rPr>
        <w:t xml:space="preserve">RJ-45 </w:t>
      </w:r>
      <w:r>
        <w:t xml:space="preserve">кабелів на випадок, якщо основний буде несправний, тому для коректної роботи такої системи на </w:t>
      </w:r>
      <w:r>
        <w:rPr>
          <w:lang w:val="en-US"/>
        </w:rPr>
        <w:t xml:space="preserve">Trunk </w:t>
      </w:r>
      <w:r>
        <w:t>режим, описаний раніше, були налаштовані всі чотири відповідні порти.</w:t>
      </w:r>
    </w:p>
    <w:p w14:paraId="43108DCE" w14:textId="77777777" w:rsidR="00C8152F" w:rsidRPr="00C8152F" w:rsidRDefault="00C8152F" w:rsidP="00C8152F">
      <w:pPr>
        <w:rPr>
          <w:rFonts w:eastAsiaTheme="minorHAnsi"/>
        </w:rPr>
      </w:pPr>
    </w:p>
    <w:p w14:paraId="1D0658D3" w14:textId="77777777" w:rsidR="00F336BC" w:rsidRDefault="00F336BC">
      <w:pPr>
        <w:autoSpaceDE/>
        <w:autoSpaceDN/>
        <w:spacing w:after="160" w:line="259" w:lineRule="auto"/>
        <w:ind w:firstLine="0"/>
        <w:jc w:val="left"/>
      </w:pPr>
      <w:r>
        <w:br w:type="page"/>
      </w:r>
    </w:p>
    <w:p w14:paraId="0FE1D01C" w14:textId="59620563" w:rsidR="00F336BC" w:rsidRPr="001B3448" w:rsidRDefault="00F336BC" w:rsidP="00882592">
      <w:pPr>
        <w:pStyle w:val="1"/>
        <w:ind w:firstLine="0"/>
        <w:jc w:val="center"/>
      </w:pPr>
      <w:bookmarkStart w:id="14" w:name="_Toc62663980"/>
      <w:r w:rsidRPr="00F336BC">
        <w:lastRenderedPageBreak/>
        <w:t>РОЗДІЛ 3</w:t>
      </w:r>
      <w:r w:rsidR="00D10832">
        <w:t xml:space="preserve"> ДЕТАЛЬНА</w:t>
      </w:r>
      <w:r w:rsidRPr="00F336BC">
        <w:t xml:space="preserve"> </w:t>
      </w:r>
      <w:r w:rsidR="00D10832">
        <w:t>КОНФІГУРАЦІЯ ОБЛАДНАННЯ ТА ТЕСТУВАННЯ РОЗОБЛЕНОЇ МЕРЕЖІ</w:t>
      </w:r>
      <w:bookmarkEnd w:id="14"/>
      <w:r w:rsidR="00D10832">
        <w:t xml:space="preserve"> </w:t>
      </w:r>
    </w:p>
    <w:p w14:paraId="628F9A66" w14:textId="77777777" w:rsidR="006551DB" w:rsidRPr="006551DB" w:rsidRDefault="006551DB" w:rsidP="006551DB">
      <w:pPr>
        <w:adjustRightInd w:val="0"/>
        <w:spacing w:line="240" w:lineRule="auto"/>
        <w:ind w:firstLine="0"/>
        <w:jc w:val="left"/>
        <w:rPr>
          <w:rFonts w:eastAsiaTheme="minorHAnsi" w:cs="Times New Roman"/>
          <w:color w:val="000000"/>
          <w:sz w:val="24"/>
          <w:szCs w:val="24"/>
          <w:lang w:val="ru-RU" w:eastAsia="en-US"/>
        </w:rPr>
      </w:pPr>
    </w:p>
    <w:p w14:paraId="3A2338A3" w14:textId="5591E252" w:rsidR="006551DB" w:rsidRPr="006551DB" w:rsidRDefault="006551DB" w:rsidP="006551DB">
      <w:pPr>
        <w:pStyle w:val="2"/>
        <w:rPr>
          <w:rFonts w:eastAsiaTheme="minorHAnsi"/>
          <w:lang w:val="ru-RU" w:eastAsia="en-US"/>
        </w:rPr>
      </w:pPr>
      <w:bookmarkStart w:id="15" w:name="_Toc62663981"/>
      <w:r>
        <w:rPr>
          <w:rFonts w:eastAsiaTheme="minorHAnsi"/>
          <w:lang w:val="ru-RU" w:eastAsia="en-US"/>
        </w:rPr>
        <w:t xml:space="preserve">3.1 </w:t>
      </w:r>
      <w:r w:rsidRPr="006551DB">
        <w:rPr>
          <w:rFonts w:eastAsiaTheme="minorHAnsi"/>
          <w:lang w:eastAsia="en-US"/>
        </w:rPr>
        <w:t>Конфігурування додаткових функцій маршрутизаторів</w:t>
      </w:r>
      <w:bookmarkEnd w:id="15"/>
      <w:r w:rsidRPr="006551DB">
        <w:rPr>
          <w:rFonts w:eastAsiaTheme="minorHAnsi"/>
          <w:lang w:val="ru-RU" w:eastAsia="en-US"/>
        </w:rPr>
        <w:t xml:space="preserve"> </w:t>
      </w:r>
    </w:p>
    <w:p w14:paraId="3CB98578" w14:textId="07B974CA" w:rsidR="006551DB" w:rsidRDefault="006551DB" w:rsidP="006551DB">
      <w:r>
        <w:t xml:space="preserve">На деяких маршрутизаторах був налаштований протокол динамічного присвоєння адрес </w:t>
      </w:r>
      <w:r>
        <w:rPr>
          <w:lang w:val="en-US"/>
        </w:rPr>
        <w:t>DHCP</w:t>
      </w:r>
      <w:r>
        <w:t xml:space="preserve"> для уникнення конфліктів адрес у випадку присвоєння їх власноруч.</w:t>
      </w:r>
    </w:p>
    <w:p w14:paraId="3CAD31BE" w14:textId="129E05CF" w:rsidR="006551DB" w:rsidRPr="006551DB" w:rsidRDefault="006551DB" w:rsidP="006551DB">
      <w:r w:rsidRPr="006551DB">
        <w:t>DHCP</w:t>
      </w:r>
      <w:r w:rsidR="000F34C8">
        <w:t xml:space="preserve"> </w:t>
      </w:r>
      <w:r w:rsidRPr="006551DB">
        <w:t>– це мережевий протокол, що дозволяє комп'ютерам автоматично отримувати IP-адресу та інші параметри, необхідні для роботи в мережі TCP / IP. Даний протокол працює по моделі «клієнт-сервер». Для автоматичної конфігурації комп'ютер-клієнт на етапі конфігурації мережевого пристрою звертається до так званого сервера DHCP, і отримує від нього потрібні параметри. Адміністратор може задати діапазон адрес, що розподіляються сервером серед комп'ютерів. Це дозволяє уникнути ручного налаштування комп'ютерів мережі і зменшує кількість помилок. Протокол DHCP використовується в більшості великих (і не дуже) мереж TCP / IP.</w:t>
      </w:r>
    </w:p>
    <w:p w14:paraId="5B5A2076" w14:textId="7EC9C09C" w:rsidR="006551DB" w:rsidRDefault="006551DB" w:rsidP="006551DB">
      <w:r w:rsidRPr="006551DB">
        <w:t>DHCP є розширенням протоколу BOOTP, що використовувався раніше для забезпечення бездискових робочих станцій IP-адресами при їх завантаженні. DHCP зберігає зворотну сумісність з BOOTP.</w:t>
      </w:r>
    </w:p>
    <w:p w14:paraId="413A6CDF" w14:textId="77777777" w:rsidR="006551DB" w:rsidRDefault="006551DB" w:rsidP="006551DB">
      <w:r>
        <w:t>Були налаштовані допустимі при динамічному присвоєнні адреси та ті, що будуть присвоюватись у разі якоїсь помилки в роботі протоколу за замовчуванням «рис. 3.1».</w:t>
      </w:r>
    </w:p>
    <w:p w14:paraId="47022D9B" w14:textId="77777777" w:rsidR="006551DB" w:rsidRDefault="006551DB" w:rsidP="006551DB">
      <w:pPr>
        <w:ind w:firstLine="0"/>
      </w:pPr>
    </w:p>
    <w:p w14:paraId="1CEF2260" w14:textId="1572D443" w:rsidR="006551DB" w:rsidRDefault="006551DB" w:rsidP="006551DB">
      <w:pPr>
        <w:jc w:val="center"/>
      </w:pPr>
      <w:r>
        <w:rPr>
          <w:noProof/>
        </w:rPr>
        <w:drawing>
          <wp:inline distT="0" distB="0" distL="0" distR="0" wp14:anchorId="5A86591C" wp14:editId="7A69FD79">
            <wp:extent cx="3032760" cy="1099376"/>
            <wp:effectExtent l="0" t="0" r="0" b="5715"/>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7719" cy="1108424"/>
                    </a:xfrm>
                    <a:prstGeom prst="rect">
                      <a:avLst/>
                    </a:prstGeom>
                  </pic:spPr>
                </pic:pic>
              </a:graphicData>
            </a:graphic>
          </wp:inline>
        </w:drawing>
      </w:r>
    </w:p>
    <w:p w14:paraId="7145C5C9" w14:textId="6B0CDA85" w:rsidR="006551DB" w:rsidRPr="006551DB" w:rsidRDefault="006551DB" w:rsidP="006551DB">
      <w:pPr>
        <w:jc w:val="center"/>
      </w:pPr>
      <w:r>
        <w:lastRenderedPageBreak/>
        <w:t xml:space="preserve">Рисунок 3.1 Конфігурація </w:t>
      </w:r>
      <w:r>
        <w:rPr>
          <w:lang w:val="en-US"/>
        </w:rPr>
        <w:t>DHCP</w:t>
      </w:r>
    </w:p>
    <w:p w14:paraId="70C21896" w14:textId="77777777" w:rsidR="006551DB" w:rsidRPr="006551DB" w:rsidRDefault="006551DB" w:rsidP="006551DB"/>
    <w:p w14:paraId="32EA1749" w14:textId="5CB7A802" w:rsidR="006551DB" w:rsidRDefault="006551DB" w:rsidP="006551DB">
      <w:pPr>
        <w:rPr>
          <w:lang w:val="en-US"/>
        </w:rPr>
      </w:pPr>
      <w:r>
        <w:t xml:space="preserve">Також на маршрутизаторах був налаштований </w:t>
      </w:r>
      <w:r w:rsidR="005B3315">
        <w:t xml:space="preserve">механізм маскування ІР-адреси відправника пакету – </w:t>
      </w:r>
      <w:r w:rsidR="005B3315">
        <w:rPr>
          <w:lang w:val="en-US"/>
        </w:rPr>
        <w:t>NAT.</w:t>
      </w:r>
    </w:p>
    <w:p w14:paraId="0CB53E01" w14:textId="5CDA5FCC" w:rsidR="005B3315" w:rsidRDefault="005B3315" w:rsidP="005B3315">
      <w:pPr>
        <w:rPr>
          <w:shd w:val="clear" w:color="auto" w:fill="FFFFFF"/>
        </w:rPr>
      </w:pPr>
      <w:r w:rsidRPr="005B3315">
        <w:rPr>
          <w:shd w:val="clear" w:color="auto" w:fill="FFFFFF"/>
        </w:rPr>
        <w:t>NAT</w:t>
      </w:r>
      <w:r>
        <w:rPr>
          <w:b/>
          <w:bCs/>
          <w:shd w:val="clear" w:color="auto" w:fill="FFFFFF"/>
        </w:rPr>
        <w:t xml:space="preserve"> </w:t>
      </w:r>
      <w:r>
        <w:rPr>
          <w:shd w:val="clear" w:color="auto" w:fill="FFFFFF"/>
        </w:rPr>
        <w:t xml:space="preserve">– це механізм у </w:t>
      </w:r>
      <w:r w:rsidRPr="005B3315">
        <w:rPr>
          <w:shd w:val="clear" w:color="auto" w:fill="FFFFFF"/>
        </w:rPr>
        <w:t>мережах</w:t>
      </w:r>
      <w:r>
        <w:rPr>
          <w:shd w:val="clear" w:color="auto" w:fill="FFFFFF"/>
        </w:rPr>
        <w:t xml:space="preserve"> TCP/IP, котрий дозволяє змінювати </w:t>
      </w:r>
      <w:r w:rsidRPr="005B3315">
        <w:rPr>
          <w:shd w:val="clear" w:color="auto" w:fill="FFFFFF"/>
        </w:rPr>
        <w:t>IP-адресу</w:t>
      </w:r>
      <w:r>
        <w:rPr>
          <w:shd w:val="clear" w:color="auto" w:fill="FFFFFF"/>
        </w:rPr>
        <w:t xml:space="preserve"> у заголовку </w:t>
      </w:r>
      <w:r w:rsidRPr="005B3315">
        <w:rPr>
          <w:shd w:val="clear" w:color="auto" w:fill="FFFFFF"/>
        </w:rPr>
        <w:t>пакунку</w:t>
      </w:r>
      <w:r>
        <w:rPr>
          <w:shd w:val="clear" w:color="auto" w:fill="FFFFFF"/>
        </w:rPr>
        <w:t xml:space="preserve">, котрий проходить через </w:t>
      </w:r>
      <w:r w:rsidRPr="005B3315">
        <w:rPr>
          <w:shd w:val="clear" w:color="auto" w:fill="FFFFFF"/>
        </w:rPr>
        <w:t>пристрій маршрутизації</w:t>
      </w:r>
      <w:r>
        <w:rPr>
          <w:shd w:val="clear" w:color="auto" w:fill="FFFFFF"/>
        </w:rPr>
        <w:t xml:space="preserve"> трафіку.</w:t>
      </w:r>
    </w:p>
    <w:p w14:paraId="4FB5A240" w14:textId="1F5CB8A8" w:rsidR="005B3315" w:rsidRPr="005B3315" w:rsidRDefault="005B3315" w:rsidP="005B3315">
      <w:r w:rsidRPr="005B3315">
        <w:t xml:space="preserve">Важливим для роботи NAT-пристрої є правило поширення маршрутних оголошень через кордони приватних мереж. Оголошення протоколів маршрутизації про зовнішні мережах «пропускаються» прикордонними маршрутизаторами у внутрішні мережі і обробляються внутрішніми маршрутизаторами. Протилежне твердження невірно </w:t>
      </w:r>
      <w:r>
        <w:t>–</w:t>
      </w:r>
      <w:r w:rsidRPr="005B3315">
        <w:t xml:space="preserve"> маршрутизатори зовнішніх мереж не отримують оголошень про внутрішні мережах, оголошення про них фільтруються при передачі на зовнішні інтерфейси. Тому внутрішні маршрутизатори «знають» маршрути до всіх зовнішніх мереж, а зовнішнім маршрутизаторів нічого не відомо про існування приватних мереж.</w:t>
      </w:r>
    </w:p>
    <w:p w14:paraId="061E5223" w14:textId="023C280C" w:rsidR="005B3315" w:rsidRPr="005B3315" w:rsidRDefault="005B3315" w:rsidP="005B3315">
      <w:r w:rsidRPr="005B3315">
        <w:t>Традиційна технологія NAT підрозділяється на технології</w:t>
      </w:r>
      <w:r>
        <w:t xml:space="preserve"> </w:t>
      </w:r>
      <w:r w:rsidRPr="005B3315">
        <w:t>базової</w:t>
      </w:r>
      <w:r w:rsidRPr="005B3315">
        <w:rPr>
          <w:b/>
          <w:bCs/>
        </w:rPr>
        <w:t xml:space="preserve"> </w:t>
      </w:r>
      <w:r w:rsidRPr="005B3315">
        <w:t>трансляції мережевих адрес</w:t>
      </w:r>
      <w:r>
        <w:t xml:space="preserve"> </w:t>
      </w:r>
      <w:r w:rsidRPr="005B3315">
        <w:t>(</w:t>
      </w:r>
      <w:r w:rsidRPr="005B3315">
        <w:rPr>
          <w:lang w:val="en-US"/>
        </w:rPr>
        <w:t>Basic Network Address Translation, Basic</w:t>
      </w:r>
      <w:r w:rsidRPr="005B3315">
        <w:t xml:space="preserve"> NAT) і</w:t>
      </w:r>
      <w:r>
        <w:t xml:space="preserve"> </w:t>
      </w:r>
      <w:r w:rsidRPr="005B3315">
        <w:t>трансляції мережевих адрес і портів</w:t>
      </w:r>
      <w:r>
        <w:t xml:space="preserve"> </w:t>
      </w:r>
      <w:r w:rsidRPr="005B3315">
        <w:t>(</w:t>
      </w:r>
      <w:r w:rsidRPr="005B3315">
        <w:rPr>
          <w:lang w:val="en-US"/>
        </w:rPr>
        <w:t>Network Address Port Translation</w:t>
      </w:r>
      <w:r w:rsidRPr="005B3315">
        <w:t xml:space="preserve">, NAPT). В технології </w:t>
      </w:r>
      <w:r w:rsidRPr="005B3315">
        <w:rPr>
          <w:lang w:val="en-US"/>
        </w:rPr>
        <w:t>Basic</w:t>
      </w:r>
      <w:r w:rsidRPr="005B3315">
        <w:t xml:space="preserve"> NAT для відображення використовуються тільки IP-адреси, а в технології NAPT - ще й так звані транспортні ідентифікатори, в якості яких найчастіше виступають TCP- і UDP-порти.</w:t>
      </w:r>
    </w:p>
    <w:p w14:paraId="278F2229" w14:textId="0ABF22BE" w:rsidR="005B3315" w:rsidRDefault="005B3315" w:rsidP="005B3315">
      <w:pPr>
        <w:rPr>
          <w:lang w:val="ru-RU"/>
        </w:rPr>
      </w:pPr>
      <w:r>
        <w:t>Існує 3 базових концепції трансляції адрес: статична, динамічна, перевантажена.</w:t>
      </w:r>
    </w:p>
    <w:p w14:paraId="391E48A0" w14:textId="654E3B3F" w:rsidR="005B3315" w:rsidRDefault="005B3315" w:rsidP="005B3315">
      <w:r>
        <w:rPr>
          <w:b/>
          <w:bCs/>
        </w:rPr>
        <w:t>Статичний NAT</w:t>
      </w:r>
      <w:r>
        <w:t xml:space="preserve"> – відображення незареєстрованої IP-адреси на зареєстровану IP-адресу на основі один до одного. Особливо корисно, коли пристрій повинен бути доступним зовні мережі.</w:t>
      </w:r>
    </w:p>
    <w:p w14:paraId="59D4F1C6" w14:textId="6A1F11EF" w:rsidR="005B3315" w:rsidRDefault="005B3315" w:rsidP="005B3315">
      <w:r>
        <w:rPr>
          <w:b/>
          <w:bCs/>
        </w:rPr>
        <w:t>Динамічний NAT</w:t>
      </w:r>
      <w:r>
        <w:t xml:space="preserve"> – відображує незареєстровану IP-адресу на зареєстровану адресу з групи зареєстрованих IP-адрес. Динамічний NAT також встановлює безпосереднє відображення між незареєстрованими і </w:t>
      </w:r>
      <w:r>
        <w:lastRenderedPageBreak/>
        <w:t>зареєстрованими адресами, але відображення може мінятись в залежності від зареєстрованої адреси, доступної у купі адрес, під час комунікації.</w:t>
      </w:r>
    </w:p>
    <w:p w14:paraId="594C15FD" w14:textId="29F7EE2F" w:rsidR="005B3315" w:rsidRDefault="005B3315" w:rsidP="005B3315">
      <w:r>
        <w:rPr>
          <w:b/>
          <w:bCs/>
        </w:rPr>
        <w:t>Перевантажений NAT</w:t>
      </w:r>
      <w:r>
        <w:t xml:space="preserve"> – форма динамічного NAT, котрий перетворює декілька незареєстрованих адрес у єдину зареєстровану IP-адресу, використовуючи різноманітні порти. Відомий також як </w:t>
      </w:r>
      <w:r w:rsidRPr="005B3315">
        <w:t>PAT</w:t>
      </w:r>
      <w:r>
        <w:t>. При перевантаженні кожен комп'ютер у приватній мережі транслюється у ту ж саму адресу, але з різним номером порту.</w:t>
      </w:r>
    </w:p>
    <w:p w14:paraId="70486F4C" w14:textId="1885A1A1" w:rsidR="005B3315" w:rsidRDefault="005B3315" w:rsidP="005B3315">
      <w:pPr>
        <w:rPr>
          <w:lang w:val="ru-RU"/>
        </w:rPr>
      </w:pPr>
      <w:r>
        <w:t>Для можливості коректно та безпечно передавати пакети даних на шлюзових маршрутизаторах був налаштований саме</w:t>
      </w:r>
      <w:r w:rsidR="000F34C8">
        <w:t xml:space="preserve"> зовнішній</w:t>
      </w:r>
      <w:r>
        <w:t xml:space="preserve"> динамічний </w:t>
      </w:r>
      <w:r>
        <w:rPr>
          <w:lang w:val="en-US"/>
        </w:rPr>
        <w:t>NAT.</w:t>
      </w:r>
    </w:p>
    <w:p w14:paraId="644ADC54" w14:textId="26F36A38" w:rsidR="005B3315" w:rsidRDefault="005B3315" w:rsidP="005B3315">
      <w:pPr>
        <w:rPr>
          <w:lang w:val="ru-RU"/>
        </w:rPr>
      </w:pPr>
    </w:p>
    <w:p w14:paraId="633EA8CE" w14:textId="5C455A5C" w:rsidR="005B3315" w:rsidRDefault="005B3315" w:rsidP="005B3315">
      <w:pPr>
        <w:ind w:firstLine="0"/>
        <w:jc w:val="center"/>
      </w:pPr>
      <w:r>
        <w:rPr>
          <w:noProof/>
        </w:rPr>
        <w:drawing>
          <wp:inline distT="0" distB="0" distL="0" distR="0" wp14:anchorId="08B6D9D4" wp14:editId="69CF5355">
            <wp:extent cx="4152900" cy="156210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2900" cy="1562100"/>
                    </a:xfrm>
                    <a:prstGeom prst="rect">
                      <a:avLst/>
                    </a:prstGeom>
                  </pic:spPr>
                </pic:pic>
              </a:graphicData>
            </a:graphic>
          </wp:inline>
        </w:drawing>
      </w:r>
    </w:p>
    <w:p w14:paraId="6BA8606C" w14:textId="18D133CB" w:rsidR="005B3315" w:rsidRDefault="000F34C8" w:rsidP="005B3315">
      <w:pPr>
        <w:ind w:firstLine="0"/>
        <w:jc w:val="center"/>
      </w:pPr>
      <w:r>
        <w:t xml:space="preserve">Рисунок 3.2 Конфігурація </w:t>
      </w:r>
      <w:r>
        <w:rPr>
          <w:lang w:val="en-US"/>
        </w:rPr>
        <w:t xml:space="preserve">NAT </w:t>
      </w:r>
      <w:r>
        <w:t>на шлюзовому маршрутизаторі</w:t>
      </w:r>
    </w:p>
    <w:p w14:paraId="2CBCB296" w14:textId="5E1BF50A" w:rsidR="000F34C8" w:rsidRDefault="000F34C8" w:rsidP="005B3315">
      <w:pPr>
        <w:ind w:firstLine="0"/>
        <w:jc w:val="center"/>
      </w:pPr>
    </w:p>
    <w:p w14:paraId="71946496" w14:textId="33088223" w:rsidR="000F34C8" w:rsidRDefault="000F34C8" w:rsidP="000F34C8">
      <w:r>
        <w:t xml:space="preserve">На інших маршрутизаторах всередині був налаштований внутрішній </w:t>
      </w:r>
      <w:r>
        <w:rPr>
          <w:lang w:val="en-US"/>
        </w:rPr>
        <w:t xml:space="preserve">NAT </w:t>
      </w:r>
      <w:r>
        <w:t>«рис. 3.3».</w:t>
      </w:r>
    </w:p>
    <w:p w14:paraId="687552B4" w14:textId="77F2BA00" w:rsidR="000F34C8" w:rsidRDefault="000F34C8" w:rsidP="000F34C8"/>
    <w:p w14:paraId="35D68072" w14:textId="4A27DDFE" w:rsidR="000F34C8" w:rsidRDefault="000F34C8" w:rsidP="000F34C8">
      <w:pPr>
        <w:ind w:firstLine="0"/>
        <w:jc w:val="center"/>
      </w:pPr>
      <w:r>
        <w:rPr>
          <w:noProof/>
        </w:rPr>
        <w:lastRenderedPageBreak/>
        <w:drawing>
          <wp:inline distT="0" distB="0" distL="0" distR="0" wp14:anchorId="17AB03DE" wp14:editId="6499D3B4">
            <wp:extent cx="2948940" cy="3944300"/>
            <wp:effectExtent l="0" t="0" r="381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4122" cy="3951232"/>
                    </a:xfrm>
                    <a:prstGeom prst="rect">
                      <a:avLst/>
                    </a:prstGeom>
                  </pic:spPr>
                </pic:pic>
              </a:graphicData>
            </a:graphic>
          </wp:inline>
        </w:drawing>
      </w:r>
    </w:p>
    <w:p w14:paraId="767C2399" w14:textId="24F53CDF" w:rsidR="000F34C8" w:rsidRPr="000F34C8" w:rsidRDefault="000F34C8" w:rsidP="000F34C8">
      <w:pPr>
        <w:ind w:firstLine="0"/>
        <w:jc w:val="center"/>
      </w:pPr>
      <w:r>
        <w:t xml:space="preserve">Рисунок 3.3 Конфігурація </w:t>
      </w:r>
      <w:r>
        <w:rPr>
          <w:lang w:val="en-US"/>
        </w:rPr>
        <w:t xml:space="preserve">NAT </w:t>
      </w:r>
      <w:r>
        <w:t>на маршрутизаторі</w:t>
      </w:r>
    </w:p>
    <w:p w14:paraId="32FF0632" w14:textId="6F2CF008" w:rsidR="006551DB" w:rsidRDefault="006551DB" w:rsidP="006551DB"/>
    <w:p w14:paraId="2A014583" w14:textId="71A5A5C8" w:rsidR="000F34C8" w:rsidRDefault="000F34C8" w:rsidP="006551DB">
      <w:r>
        <w:t>Подібна конфігураціє встановлена на кожному маршрутизаторі кооперативної мережі.</w:t>
      </w:r>
    </w:p>
    <w:p w14:paraId="2E55A70C" w14:textId="77777777" w:rsidR="000F34C8" w:rsidRDefault="000F34C8" w:rsidP="006551DB"/>
    <w:p w14:paraId="43B0BD91" w14:textId="737A7A7A" w:rsidR="00F336BC" w:rsidRPr="001B3448" w:rsidRDefault="00F336BC" w:rsidP="00D10832">
      <w:pPr>
        <w:pStyle w:val="2"/>
      </w:pPr>
      <w:bookmarkStart w:id="16" w:name="_Toc62663982"/>
      <w:r w:rsidRPr="00E25A32">
        <w:t>3.</w:t>
      </w:r>
      <w:r w:rsidR="006551DB">
        <w:t>2</w:t>
      </w:r>
      <w:r w:rsidRPr="00E25A32">
        <w:t xml:space="preserve"> </w:t>
      </w:r>
      <w:r w:rsidR="00D10832" w:rsidRPr="00D10832">
        <w:t>Н</w:t>
      </w:r>
      <w:r w:rsidR="00D10832" w:rsidRPr="00D10832">
        <w:rPr>
          <w:rFonts w:eastAsiaTheme="minorHAnsi" w:cs="Times New Roman"/>
          <w:color w:val="000000"/>
          <w:szCs w:val="28"/>
          <w:lang w:eastAsia="en-US"/>
        </w:rPr>
        <w:t>алаштування захисту та конфігурування функцій безпеки</w:t>
      </w:r>
      <w:bookmarkEnd w:id="16"/>
      <w:r w:rsidR="00D10832" w:rsidRPr="00D10832">
        <w:rPr>
          <w:rFonts w:eastAsiaTheme="minorHAnsi" w:cs="Times New Roman"/>
          <w:color w:val="000000"/>
          <w:szCs w:val="28"/>
          <w:lang w:val="ru-RU" w:eastAsia="en-US"/>
        </w:rPr>
        <w:t xml:space="preserve"> </w:t>
      </w:r>
    </w:p>
    <w:p w14:paraId="34C570F5" w14:textId="4767B722" w:rsidR="00CA4364" w:rsidRDefault="00CA69EF" w:rsidP="00D6201F">
      <w:r>
        <w:t xml:space="preserve">Основними методами забезпечення безпеки мережі було встановлення паролів на привілейований режим до кожного мережевого пристрою та генерація </w:t>
      </w:r>
      <w:r>
        <w:rPr>
          <w:lang w:val="en-US"/>
        </w:rPr>
        <w:t>ACL</w:t>
      </w:r>
      <w:r>
        <w:rPr>
          <w:lang w:val="ru-RU"/>
        </w:rPr>
        <w:t>.</w:t>
      </w:r>
    </w:p>
    <w:p w14:paraId="79933A25" w14:textId="793DD138" w:rsidR="00CA69EF" w:rsidRDefault="00CA69EF" w:rsidP="00CA69EF">
      <w:pPr>
        <w:rPr>
          <w:rFonts w:cs="Times New Roman"/>
          <w:lang w:val="ru-RU"/>
        </w:rPr>
      </w:pPr>
      <w:r w:rsidRPr="00CA69EF">
        <w:rPr>
          <w:lang w:val="en-US"/>
        </w:rPr>
        <w:t>Access Control List</w:t>
      </w:r>
      <w:r>
        <w:t xml:space="preserve"> або ACL – список управління доступом, який визначає, хто або що може отримувати доступ до об'єкта (програми, процесу чи файлу), і які саме операції дозволено або заборонено виконувати суб'єкту (користувачеві, групі користувачів). У файлових системах для реалізації ACL використовується ідентифікатор користувача процесу (UID в термінах POSIX).</w:t>
      </w:r>
    </w:p>
    <w:p w14:paraId="202A9AB9" w14:textId="53904B67" w:rsidR="00CA69EF" w:rsidRDefault="00CA69EF" w:rsidP="00CA69EF">
      <w:r>
        <w:lastRenderedPageBreak/>
        <w:t>Лист доступу являє собою структуру даних, що містить записи, що визначають права індивідуального користувача або групи на спеціальні системні об'єкти, такі як програми, процеси або файли. Ці записи також відомі як ACE (</w:t>
      </w:r>
      <w:proofErr w:type="spellStart"/>
      <w:r>
        <w:t>англ</w:t>
      </w:r>
      <w:proofErr w:type="spellEnd"/>
      <w:r>
        <w:t xml:space="preserve">. Access </w:t>
      </w:r>
      <w:r w:rsidRPr="00CA69EF">
        <w:rPr>
          <w:lang w:val="en-US"/>
        </w:rPr>
        <w:t>Control Entries</w:t>
      </w:r>
      <w:r>
        <w:t xml:space="preserve">) в операційних системах Microsoft Windows і </w:t>
      </w:r>
      <w:proofErr w:type="spellStart"/>
      <w:r>
        <w:t>OpenVMS</w:t>
      </w:r>
      <w:proofErr w:type="spellEnd"/>
      <w:r>
        <w:t xml:space="preserve">. В операційній системі </w:t>
      </w:r>
      <w:proofErr w:type="spellStart"/>
      <w:r>
        <w:t>Linux</w:t>
      </w:r>
      <w:proofErr w:type="spellEnd"/>
      <w:r>
        <w:t xml:space="preserve"> і </w:t>
      </w:r>
      <w:proofErr w:type="spellStart"/>
      <w:r>
        <w:t>Mac</w:t>
      </w:r>
      <w:proofErr w:type="spellEnd"/>
      <w:r>
        <w:t xml:space="preserve"> OS X більшість файлових систем мають розширені атрибути, які виконують роль ACL. Кожен об'єкт в системі містить покажчик на свій ACL. Привілеї (або повноваження) визначають спеціальні права доступу, які дозволяють користувачеві читати з, писати в, або виконувати об'єкт. У деяких реалізаціях ACE (Access </w:t>
      </w:r>
      <w:proofErr w:type="spellStart"/>
      <w:r>
        <w:t>Control</w:t>
      </w:r>
      <w:proofErr w:type="spellEnd"/>
      <w:r>
        <w:t xml:space="preserve"> </w:t>
      </w:r>
      <w:proofErr w:type="spellStart"/>
      <w:r>
        <w:t>Entries</w:t>
      </w:r>
      <w:proofErr w:type="spellEnd"/>
      <w:r>
        <w:t>) можуть визначати право користувача або групи на зміну ACL об'єкта.</w:t>
      </w:r>
    </w:p>
    <w:p w14:paraId="1D7E79A9" w14:textId="653D89F0" w:rsidR="00CA69EF" w:rsidRDefault="00CA69EF" w:rsidP="00CA69EF">
      <w:r>
        <w:t xml:space="preserve">Концепції ACL в різних операційних системах розрізняються, незважаючи на існуючий «стандарт» POSIX. (Проекти безпеки POSIX, .1e і .2c, були відкликані, коли стало ясно що вони зачіпають занадто велику область і робота не може бути завершена, але добре опрацьовані частини, що визначають ACL, були широко реалізовані і відомі як «POSIX </w:t>
      </w:r>
      <w:proofErr w:type="spellStart"/>
      <w:r>
        <w:t>ACLs</w:t>
      </w:r>
      <w:proofErr w:type="spellEnd"/>
      <w:r>
        <w:t>».)</w:t>
      </w:r>
    </w:p>
    <w:p w14:paraId="180E02B1" w14:textId="77777777" w:rsidR="00CA69EF" w:rsidRDefault="00CA69EF" w:rsidP="00CA69EF">
      <w:r>
        <w:t>У мережах ACL представляють список правил, що визначають порти служб або імена доменів, доступних на вузлі або іншому пристрої третього рівня OSI, кожен зі списком вузлів і / або мереж, яким дозволений доступ до сервісу. Мережеві ACL можуть бути налаштовані як на звичайному сервері, так і на маршрутизаторі і можуть керувати як входять, так і вихідний трафік, як брандмауера.</w:t>
      </w:r>
    </w:p>
    <w:p w14:paraId="20549727" w14:textId="77777777" w:rsidR="00D6201F" w:rsidRPr="00FC5335" w:rsidRDefault="00D6201F" w:rsidP="000F34C8">
      <w:pPr>
        <w:ind w:firstLine="0"/>
      </w:pPr>
    </w:p>
    <w:p w14:paraId="121725C8" w14:textId="2E9EABEE" w:rsidR="00CA4364" w:rsidRDefault="00D6201F" w:rsidP="009062DE">
      <w:pPr>
        <w:pStyle w:val="2"/>
        <w:rPr>
          <w:rFonts w:eastAsiaTheme="minorHAnsi"/>
        </w:rPr>
      </w:pPr>
      <w:bookmarkStart w:id="17" w:name="_Toc62663983"/>
      <w:r w:rsidRPr="00D6201F">
        <w:t>3.</w:t>
      </w:r>
      <w:r w:rsidR="006551DB">
        <w:t>3</w:t>
      </w:r>
      <w:r w:rsidRPr="00D6201F">
        <w:t xml:space="preserve"> </w:t>
      </w:r>
      <w:r w:rsidR="00E25A32">
        <w:rPr>
          <w:rFonts w:eastAsiaTheme="minorHAnsi"/>
        </w:rPr>
        <w:t>Налаштування віддаленого доступу до активного обладнання</w:t>
      </w:r>
      <w:bookmarkEnd w:id="17"/>
    </w:p>
    <w:p w14:paraId="3AA4B099" w14:textId="6B737BA9" w:rsidR="00E25A32" w:rsidRDefault="00CA69EF" w:rsidP="00E25A32">
      <w:r>
        <w:t>Для вирішення проблем та несправностей н</w:t>
      </w:r>
      <w:r w:rsidR="006551DB">
        <w:t>а мереж</w:t>
      </w:r>
      <w:r w:rsidR="000F34C8">
        <w:t>е</w:t>
      </w:r>
      <w:r w:rsidR="006551DB">
        <w:t>вих</w:t>
      </w:r>
      <w:r w:rsidR="000F34C8">
        <w:t xml:space="preserve"> пристроях дистанційно на кожному з них був встановлений протокол віддаленого доступу </w:t>
      </w:r>
      <w:r w:rsidR="000F34C8">
        <w:rPr>
          <w:lang w:val="en-US"/>
        </w:rPr>
        <w:t>SSH</w:t>
      </w:r>
      <w:r w:rsidR="000F34C8">
        <w:t xml:space="preserve">, що дозволяє відкрити інтерфейс </w:t>
      </w:r>
      <w:r w:rsidR="000F34C8">
        <w:rPr>
          <w:lang w:val="en-US"/>
        </w:rPr>
        <w:t xml:space="preserve">Cisco IOS </w:t>
      </w:r>
      <w:r w:rsidR="000F34C8">
        <w:t>на комп’ютері.</w:t>
      </w:r>
    </w:p>
    <w:p w14:paraId="485BE320" w14:textId="4547EA55" w:rsidR="000F34C8" w:rsidRDefault="000F34C8" w:rsidP="000F34C8">
      <w:pPr>
        <w:rPr>
          <w:shd w:val="clear" w:color="auto" w:fill="FFFFFF"/>
        </w:rPr>
      </w:pPr>
      <w:r w:rsidRPr="000F34C8">
        <w:t>SSH</w:t>
      </w:r>
      <w:r>
        <w:t xml:space="preserve"> –</w:t>
      </w:r>
      <w:r>
        <w:rPr>
          <w:shd w:val="clear" w:color="auto" w:fill="FFFFFF"/>
        </w:rPr>
        <w:t xml:space="preserve"> мережевий протокол </w:t>
      </w:r>
      <w:proofErr w:type="spellStart"/>
      <w:r>
        <w:rPr>
          <w:shd w:val="clear" w:color="auto" w:fill="FFFFFF"/>
        </w:rPr>
        <w:t>сеансового</w:t>
      </w:r>
      <w:proofErr w:type="spellEnd"/>
      <w:r>
        <w:rPr>
          <w:shd w:val="clear" w:color="auto" w:fill="FFFFFF"/>
        </w:rPr>
        <w:t xml:space="preserve"> рівня, який дозволяє забезпечувати віддалене управління операційною системою. Мережевий протокол </w:t>
      </w:r>
      <w:proofErr w:type="spellStart"/>
      <w:r>
        <w:rPr>
          <w:shd w:val="clear" w:color="auto" w:fill="FFFFFF"/>
        </w:rPr>
        <w:t>сеансового</w:t>
      </w:r>
      <w:proofErr w:type="spellEnd"/>
      <w:r>
        <w:rPr>
          <w:shd w:val="clear" w:color="auto" w:fill="FFFFFF"/>
        </w:rPr>
        <w:t xml:space="preserve"> рівня SSH дає можливість проводити віддалене </w:t>
      </w:r>
      <w:r>
        <w:rPr>
          <w:shd w:val="clear" w:color="auto" w:fill="FFFFFF"/>
        </w:rPr>
        <w:lastRenderedPageBreak/>
        <w:t xml:space="preserve">управління ОС і </w:t>
      </w:r>
      <w:proofErr w:type="spellStart"/>
      <w:r>
        <w:rPr>
          <w:shd w:val="clear" w:color="auto" w:fill="FFFFFF"/>
        </w:rPr>
        <w:t>тунелювання</w:t>
      </w:r>
      <w:proofErr w:type="spellEnd"/>
      <w:r>
        <w:rPr>
          <w:shd w:val="clear" w:color="auto" w:fill="FFFFFF"/>
        </w:rPr>
        <w:t xml:space="preserve"> TCP-з'єднань. За своєю функціональністю схожий з протоколами </w:t>
      </w:r>
      <w:proofErr w:type="spellStart"/>
      <w:r>
        <w:rPr>
          <w:shd w:val="clear" w:color="auto" w:fill="FFFFFF"/>
        </w:rPr>
        <w:t>Telnet</w:t>
      </w:r>
      <w:proofErr w:type="spellEnd"/>
      <w:r>
        <w:rPr>
          <w:shd w:val="clear" w:color="auto" w:fill="FFFFFF"/>
        </w:rPr>
        <w:t xml:space="preserve"> і </w:t>
      </w:r>
      <w:proofErr w:type="spellStart"/>
      <w:r>
        <w:rPr>
          <w:shd w:val="clear" w:color="auto" w:fill="FFFFFF"/>
        </w:rPr>
        <w:t>rlogin</w:t>
      </w:r>
      <w:proofErr w:type="spellEnd"/>
      <w:r>
        <w:rPr>
          <w:shd w:val="clear" w:color="auto" w:fill="FFFFFF"/>
        </w:rPr>
        <w:t>. SSH шифрує трафік і паролі, які передаються.</w:t>
      </w:r>
    </w:p>
    <w:p w14:paraId="2F1D7874" w14:textId="18A2CAEB" w:rsidR="00D6201F" w:rsidRDefault="00D6201F" w:rsidP="00D6201F">
      <w:pPr>
        <w:rPr>
          <w:rFonts w:eastAsiaTheme="minorHAnsi"/>
          <w:b/>
          <w:bCs/>
        </w:rPr>
      </w:pPr>
    </w:p>
    <w:p w14:paraId="1BBCF80B" w14:textId="008E7065" w:rsidR="00CA4364" w:rsidRDefault="00CA4364" w:rsidP="009062DE">
      <w:pPr>
        <w:pStyle w:val="2"/>
        <w:rPr>
          <w:rFonts w:eastAsiaTheme="minorHAnsi"/>
        </w:rPr>
      </w:pPr>
      <w:bookmarkStart w:id="18" w:name="_Toc62663984"/>
      <w:r>
        <w:rPr>
          <w:rFonts w:eastAsiaTheme="minorHAnsi"/>
        </w:rPr>
        <w:t>3.</w:t>
      </w:r>
      <w:r w:rsidR="006551DB">
        <w:rPr>
          <w:rFonts w:eastAsiaTheme="minorHAnsi"/>
        </w:rPr>
        <w:t>4</w:t>
      </w:r>
      <w:r>
        <w:rPr>
          <w:rFonts w:eastAsiaTheme="minorHAnsi"/>
        </w:rPr>
        <w:t xml:space="preserve"> Моделювання та тестування роботи розробленої межі</w:t>
      </w:r>
      <w:bookmarkEnd w:id="18"/>
    </w:p>
    <w:p w14:paraId="2AA7DE1E" w14:textId="343BEEE7" w:rsidR="000F34C8" w:rsidRDefault="000F34C8" w:rsidP="000F34C8">
      <w:pPr>
        <w:rPr>
          <w:rFonts w:eastAsiaTheme="minorHAnsi"/>
        </w:rPr>
      </w:pPr>
      <w:r>
        <w:rPr>
          <w:rFonts w:eastAsiaTheme="minorHAnsi"/>
        </w:rPr>
        <w:t xml:space="preserve">Для перевірки роботоспроможності розробленої мережі були виконані команди </w:t>
      </w:r>
      <w:r>
        <w:rPr>
          <w:rFonts w:eastAsiaTheme="minorHAnsi"/>
          <w:lang w:val="en-US"/>
        </w:rPr>
        <w:t xml:space="preserve">ping </w:t>
      </w:r>
      <w:r>
        <w:rPr>
          <w:rFonts w:eastAsiaTheme="minorHAnsi"/>
        </w:rPr>
        <w:t xml:space="preserve">з кінцевих пристроїв. Успішність таких команд свідчить про те, що пакети даних безперешкодно можуть бути передані з одного кінцевого пристрою на </w:t>
      </w:r>
      <w:r w:rsidR="006E6B56">
        <w:rPr>
          <w:rFonts w:eastAsiaTheme="minorHAnsi"/>
        </w:rPr>
        <w:t>інший.</w:t>
      </w:r>
    </w:p>
    <w:p w14:paraId="7A48D075" w14:textId="0CD98052" w:rsidR="006E6B56" w:rsidRDefault="006E6B56" w:rsidP="000F34C8">
      <w:pPr>
        <w:rPr>
          <w:rFonts w:eastAsiaTheme="minorHAnsi"/>
        </w:rPr>
      </w:pPr>
      <w:r>
        <w:rPr>
          <w:rFonts w:eastAsiaTheme="minorHAnsi"/>
        </w:rPr>
        <w:t xml:space="preserve">Для перевірки успішності передачі пакетів даних між мережами були виконані тестові команди </w:t>
      </w:r>
      <w:r>
        <w:rPr>
          <w:rFonts w:eastAsiaTheme="minorHAnsi"/>
          <w:lang w:val="en-US"/>
        </w:rPr>
        <w:t xml:space="preserve">ping </w:t>
      </w:r>
      <w:r>
        <w:rPr>
          <w:rFonts w:eastAsiaTheme="minorHAnsi"/>
        </w:rPr>
        <w:t>на пристроях з різних мереж «рис. 3.4».</w:t>
      </w:r>
    </w:p>
    <w:p w14:paraId="0F1C7660" w14:textId="51F5F746" w:rsidR="006E6B56" w:rsidRDefault="006E6B56" w:rsidP="000F34C8">
      <w:pPr>
        <w:rPr>
          <w:rFonts w:eastAsiaTheme="minorHAnsi"/>
        </w:rPr>
      </w:pPr>
    </w:p>
    <w:p w14:paraId="641C0D52" w14:textId="6F823F9F" w:rsidR="006E6B56" w:rsidRDefault="006E6B56" w:rsidP="006E6B56">
      <w:pPr>
        <w:ind w:firstLine="0"/>
        <w:jc w:val="center"/>
        <w:rPr>
          <w:rFonts w:eastAsiaTheme="minorHAnsi"/>
          <w:lang w:val="en-US"/>
        </w:rPr>
      </w:pPr>
      <w:r>
        <w:rPr>
          <w:noProof/>
        </w:rPr>
        <w:drawing>
          <wp:inline distT="0" distB="0" distL="0" distR="0" wp14:anchorId="4F0464CE" wp14:editId="769C1164">
            <wp:extent cx="4343400" cy="2085975"/>
            <wp:effectExtent l="0" t="0" r="0" b="952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3400" cy="2085975"/>
                    </a:xfrm>
                    <a:prstGeom prst="rect">
                      <a:avLst/>
                    </a:prstGeom>
                  </pic:spPr>
                </pic:pic>
              </a:graphicData>
            </a:graphic>
          </wp:inline>
        </w:drawing>
      </w:r>
    </w:p>
    <w:p w14:paraId="72CFAD12" w14:textId="6760FD05" w:rsidR="006E6B56" w:rsidRDefault="006E6B56" w:rsidP="006E6B56">
      <w:pPr>
        <w:ind w:firstLine="0"/>
        <w:jc w:val="center"/>
        <w:rPr>
          <w:rFonts w:eastAsiaTheme="minorHAnsi"/>
          <w:lang w:val="en-US"/>
        </w:rPr>
      </w:pPr>
      <w:r>
        <w:rPr>
          <w:rFonts w:eastAsiaTheme="minorHAnsi"/>
        </w:rPr>
        <w:t xml:space="preserve">Рисунок 3.4 Відправка пакетів даних з комп’ютера в мережі </w:t>
      </w:r>
      <w:r>
        <w:rPr>
          <w:rFonts w:eastAsiaTheme="minorHAnsi"/>
          <w:lang w:val="en-US"/>
        </w:rPr>
        <w:t>LAN1</w:t>
      </w:r>
      <w:r>
        <w:rPr>
          <w:rFonts w:eastAsiaTheme="minorHAnsi"/>
        </w:rPr>
        <w:t xml:space="preserve"> на сервер в мережі </w:t>
      </w:r>
      <w:r>
        <w:rPr>
          <w:rFonts w:eastAsiaTheme="minorHAnsi"/>
          <w:lang w:val="en-US"/>
        </w:rPr>
        <w:t>LAN3</w:t>
      </w:r>
    </w:p>
    <w:p w14:paraId="0ED79EFB" w14:textId="00FAC7D2" w:rsidR="00CA691A" w:rsidRDefault="00CA691A" w:rsidP="006E6B56">
      <w:pPr>
        <w:ind w:firstLine="0"/>
        <w:jc w:val="center"/>
        <w:rPr>
          <w:rFonts w:eastAsiaTheme="minorHAnsi"/>
          <w:lang w:val="en-US"/>
        </w:rPr>
      </w:pPr>
    </w:p>
    <w:p w14:paraId="2FD08574" w14:textId="3A39D2E3" w:rsidR="00CA691A" w:rsidRDefault="00CA691A" w:rsidP="00CA691A">
      <w:pPr>
        <w:rPr>
          <w:rFonts w:eastAsiaTheme="minorHAnsi"/>
        </w:rPr>
      </w:pPr>
      <w:r>
        <w:rPr>
          <w:rFonts w:eastAsiaTheme="minorHAnsi"/>
        </w:rPr>
        <w:t>Був також здійснений тест на коректність передачі пакетів даних в межах однієї мережі «рис. 3.5».</w:t>
      </w:r>
    </w:p>
    <w:p w14:paraId="575C2A53" w14:textId="05D0A685" w:rsidR="00CA691A" w:rsidRDefault="00CA691A" w:rsidP="00CA691A">
      <w:pPr>
        <w:rPr>
          <w:rFonts w:eastAsiaTheme="minorHAnsi"/>
        </w:rPr>
      </w:pPr>
    </w:p>
    <w:p w14:paraId="3090F32A" w14:textId="05E0FB96" w:rsidR="00CA691A" w:rsidRDefault="00CA691A" w:rsidP="00CA691A">
      <w:pPr>
        <w:ind w:firstLine="0"/>
        <w:jc w:val="center"/>
        <w:rPr>
          <w:rFonts w:eastAsiaTheme="minorHAnsi"/>
          <w:lang w:val="en-US"/>
        </w:rPr>
      </w:pPr>
      <w:r>
        <w:rPr>
          <w:noProof/>
        </w:rPr>
        <w:lastRenderedPageBreak/>
        <w:drawing>
          <wp:inline distT="0" distB="0" distL="0" distR="0" wp14:anchorId="443EB32F" wp14:editId="76D8111B">
            <wp:extent cx="3729747" cy="1783080"/>
            <wp:effectExtent l="0" t="0" r="4445" b="762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68864" cy="1801781"/>
                    </a:xfrm>
                    <a:prstGeom prst="rect">
                      <a:avLst/>
                    </a:prstGeom>
                  </pic:spPr>
                </pic:pic>
              </a:graphicData>
            </a:graphic>
          </wp:inline>
        </w:drawing>
      </w:r>
    </w:p>
    <w:p w14:paraId="23204AD6" w14:textId="5A153065" w:rsidR="00CA691A" w:rsidRDefault="00CA691A" w:rsidP="00CA691A">
      <w:pPr>
        <w:ind w:firstLine="0"/>
        <w:jc w:val="center"/>
        <w:rPr>
          <w:rFonts w:eastAsiaTheme="minorHAnsi"/>
        </w:rPr>
      </w:pPr>
      <w:r>
        <w:rPr>
          <w:rFonts w:eastAsiaTheme="minorHAnsi"/>
        </w:rPr>
        <w:t xml:space="preserve">Рисунок 3.5 Відправка пакетів даних з комп’ютера в мережі </w:t>
      </w:r>
      <w:r>
        <w:rPr>
          <w:rFonts w:eastAsiaTheme="minorHAnsi"/>
          <w:lang w:val="en-US"/>
        </w:rPr>
        <w:t>LAN2</w:t>
      </w:r>
      <w:r>
        <w:rPr>
          <w:rFonts w:eastAsiaTheme="minorHAnsi"/>
        </w:rPr>
        <w:t xml:space="preserve"> на інший комп’ютер в тій же мережі</w:t>
      </w:r>
    </w:p>
    <w:p w14:paraId="79EE68A2" w14:textId="4A30F5CE" w:rsidR="00CA691A" w:rsidRDefault="00CA691A" w:rsidP="00CA691A">
      <w:pPr>
        <w:ind w:firstLine="0"/>
        <w:jc w:val="center"/>
        <w:rPr>
          <w:rFonts w:eastAsiaTheme="minorHAnsi"/>
        </w:rPr>
      </w:pPr>
    </w:p>
    <w:p w14:paraId="5352A97D" w14:textId="5962EEED" w:rsidR="00CA691A" w:rsidRPr="00CA691A" w:rsidRDefault="00CA691A" w:rsidP="00CA691A">
      <w:pPr>
        <w:rPr>
          <w:rFonts w:eastAsiaTheme="minorHAnsi"/>
        </w:rPr>
      </w:pPr>
      <w:r>
        <w:rPr>
          <w:rFonts w:eastAsiaTheme="minorHAnsi"/>
        </w:rPr>
        <w:t>Результати тестування роботи розробленої мережі показали її повну роботоспроможність та коректність виконання поставлених завдань.</w:t>
      </w:r>
    </w:p>
    <w:p w14:paraId="46CE9840" w14:textId="510AE960" w:rsidR="00A06A69" w:rsidRDefault="00A06A69">
      <w:pPr>
        <w:autoSpaceDE/>
        <w:autoSpaceDN/>
        <w:spacing w:after="160" w:line="259" w:lineRule="auto"/>
        <w:ind w:firstLine="0"/>
        <w:jc w:val="left"/>
        <w:rPr>
          <w:rFonts w:eastAsiaTheme="minorHAnsi"/>
        </w:rPr>
      </w:pPr>
      <w:r>
        <w:rPr>
          <w:rFonts w:eastAsiaTheme="minorHAnsi"/>
        </w:rPr>
        <w:br w:type="page"/>
      </w:r>
    </w:p>
    <w:p w14:paraId="224BB1F2" w14:textId="69D32D98" w:rsidR="00A06A69" w:rsidRPr="001B3448" w:rsidRDefault="00A06A69" w:rsidP="009062DE">
      <w:pPr>
        <w:pStyle w:val="1"/>
        <w:jc w:val="center"/>
        <w:rPr>
          <w:rFonts w:eastAsiaTheme="minorHAnsi"/>
        </w:rPr>
      </w:pPr>
      <w:bookmarkStart w:id="19" w:name="_Toc62663985"/>
      <w:r w:rsidRPr="00A06A69">
        <w:rPr>
          <w:rFonts w:eastAsiaTheme="minorHAnsi"/>
        </w:rPr>
        <w:lastRenderedPageBreak/>
        <w:t>ВИСНОВКИ</w:t>
      </w:r>
      <w:bookmarkEnd w:id="19"/>
    </w:p>
    <w:p w14:paraId="42182E51" w14:textId="2A0BA415" w:rsidR="00CA691A" w:rsidRDefault="00CA691A" w:rsidP="00CA691A">
      <w:pPr>
        <w:rPr>
          <w:rFonts w:eastAsiaTheme="minorHAnsi"/>
        </w:rPr>
      </w:pPr>
      <w:r>
        <w:rPr>
          <w:rFonts w:eastAsiaTheme="minorHAnsi"/>
        </w:rPr>
        <w:t>В рамках даного курсового проекту була розроблена та сконфігурована модель кооперативної мережі, що максимально наближена до реальної мережі та виконує всі визначені функції.</w:t>
      </w:r>
    </w:p>
    <w:p w14:paraId="1BA29246" w14:textId="136FCADA" w:rsidR="00CA691A" w:rsidRDefault="00CA691A" w:rsidP="00CA691A">
      <w:pPr>
        <w:rPr>
          <w:rFonts w:eastAsiaTheme="minorHAnsi"/>
        </w:rPr>
      </w:pPr>
      <w:r>
        <w:rPr>
          <w:rFonts w:eastAsiaTheme="minorHAnsi"/>
        </w:rPr>
        <w:t>Робота виконувалась виключно згідно технічного завдання та методичних вказівок. Були також застосовані знання та навички, отримані по ходу вивчення курсу з безпеки комп’ютерних мереж та попереднього курсу з основ мереж та маршрутизації.</w:t>
      </w:r>
    </w:p>
    <w:p w14:paraId="42C5B9A1" w14:textId="657314D0" w:rsidR="00CA691A" w:rsidRDefault="00CA691A" w:rsidP="00CA691A">
      <w:pPr>
        <w:rPr>
          <w:rFonts w:eastAsiaTheme="minorHAnsi"/>
        </w:rPr>
      </w:pPr>
      <w:r>
        <w:rPr>
          <w:rFonts w:eastAsiaTheme="minorHAnsi"/>
        </w:rPr>
        <w:t xml:space="preserve">Також по ходу виконання роботи були набуті нові знання та практичні навички </w:t>
      </w:r>
      <w:r w:rsidR="00F02F46">
        <w:rPr>
          <w:rFonts w:eastAsiaTheme="minorHAnsi"/>
        </w:rPr>
        <w:t xml:space="preserve">роботи з мережевим обладнанням та операційною системою </w:t>
      </w:r>
      <w:r w:rsidR="00F02F46">
        <w:rPr>
          <w:rFonts w:eastAsiaTheme="minorHAnsi"/>
          <w:lang w:val="en-US"/>
        </w:rPr>
        <w:t>Cisco IOS</w:t>
      </w:r>
      <w:r w:rsidR="00F02F46">
        <w:rPr>
          <w:rFonts w:eastAsiaTheme="minorHAnsi"/>
        </w:rPr>
        <w:t>.</w:t>
      </w:r>
    </w:p>
    <w:p w14:paraId="0AF26BF2" w14:textId="30C5E18A" w:rsidR="00F02F46" w:rsidRDefault="00F02F46" w:rsidP="00CA691A">
      <w:pPr>
        <w:rPr>
          <w:rFonts w:eastAsiaTheme="minorHAnsi"/>
        </w:rPr>
      </w:pPr>
      <w:r>
        <w:rPr>
          <w:rFonts w:eastAsiaTheme="minorHAnsi"/>
        </w:rPr>
        <w:t xml:space="preserve">Основними засобами для отримання інформації були онлайн ресурси, зазначена література та доступні по ходу семестру курси </w:t>
      </w:r>
      <w:r>
        <w:rPr>
          <w:rFonts w:eastAsiaTheme="minorHAnsi"/>
          <w:lang w:val="en-US"/>
        </w:rPr>
        <w:t>Cisco</w:t>
      </w:r>
      <w:r>
        <w:rPr>
          <w:rFonts w:eastAsiaTheme="minorHAnsi"/>
        </w:rPr>
        <w:t>.</w:t>
      </w:r>
    </w:p>
    <w:p w14:paraId="326A49C5" w14:textId="22C1DD1B" w:rsidR="00F02F46" w:rsidRPr="00F02F46" w:rsidRDefault="00F02F46" w:rsidP="00CA691A">
      <w:pPr>
        <w:rPr>
          <w:rFonts w:eastAsiaTheme="minorHAnsi"/>
        </w:rPr>
      </w:pPr>
      <w:r>
        <w:rPr>
          <w:rFonts w:eastAsiaTheme="minorHAnsi"/>
        </w:rPr>
        <w:t>Всі основні вимоги до працездатності та конфігурації розробленої мережі були виконані.</w:t>
      </w:r>
    </w:p>
    <w:p w14:paraId="5EAF1B8C" w14:textId="4B9584E5" w:rsidR="000812C8" w:rsidRDefault="000812C8">
      <w:pPr>
        <w:autoSpaceDE/>
        <w:autoSpaceDN/>
        <w:spacing w:after="160" w:line="259" w:lineRule="auto"/>
        <w:ind w:firstLine="0"/>
        <w:jc w:val="left"/>
        <w:rPr>
          <w:rFonts w:eastAsiaTheme="minorHAnsi"/>
        </w:rPr>
      </w:pPr>
      <w:r>
        <w:rPr>
          <w:rFonts w:eastAsiaTheme="minorHAnsi"/>
        </w:rPr>
        <w:br w:type="page"/>
      </w:r>
    </w:p>
    <w:p w14:paraId="0ADC3C5B" w14:textId="3C309888" w:rsidR="000812C8" w:rsidRDefault="000812C8" w:rsidP="009062DE">
      <w:pPr>
        <w:pStyle w:val="1"/>
        <w:jc w:val="center"/>
        <w:rPr>
          <w:rFonts w:eastAsiaTheme="minorHAnsi"/>
        </w:rPr>
      </w:pPr>
      <w:bookmarkStart w:id="20" w:name="_Toc62663986"/>
      <w:r w:rsidRPr="000812C8">
        <w:rPr>
          <w:rFonts w:eastAsiaTheme="minorHAnsi"/>
        </w:rPr>
        <w:lastRenderedPageBreak/>
        <w:t>СПИСОК ВИКОРИСТАНИХ ДЖЕРЕЛ</w:t>
      </w:r>
      <w:bookmarkEnd w:id="20"/>
    </w:p>
    <w:p w14:paraId="4006CF6F" w14:textId="02BC2A0B" w:rsidR="000812C8" w:rsidRPr="004D2FE6" w:rsidRDefault="000812C8" w:rsidP="006066C3">
      <w:pPr>
        <w:pStyle w:val="a4"/>
        <w:numPr>
          <w:ilvl w:val="0"/>
          <w:numId w:val="10"/>
        </w:numPr>
        <w:tabs>
          <w:tab w:val="right" w:pos="1134"/>
        </w:tabs>
        <w:ind w:left="0" w:firstLine="709"/>
        <w:rPr>
          <w:rFonts w:eastAsiaTheme="minorHAnsi"/>
        </w:rPr>
      </w:pPr>
      <w:proofErr w:type="spellStart"/>
      <w:r w:rsidRPr="004D2FE6">
        <w:t>Кульгін</w:t>
      </w:r>
      <w:proofErr w:type="spellEnd"/>
      <w:r w:rsidRPr="004D2FE6">
        <w:t xml:space="preserve"> М. Комп'ютерні мережі, практика побудови / Максим </w:t>
      </w:r>
      <w:proofErr w:type="spellStart"/>
      <w:r w:rsidRPr="004D2FE6">
        <w:t>Кульгін</w:t>
      </w:r>
      <w:proofErr w:type="spellEnd"/>
      <w:r w:rsidRPr="004D2FE6">
        <w:t>.  Санкт-</w:t>
      </w:r>
      <w:r w:rsidR="004D2FE6" w:rsidRPr="004D2FE6">
        <w:t>Петербург</w:t>
      </w:r>
      <w:r w:rsidRPr="004D2FE6">
        <w:t>: СПб, 2003. – 464 с</w:t>
      </w:r>
      <w:r w:rsidRPr="004D2FE6">
        <w:rPr>
          <w:color w:val="000000"/>
          <w:sz w:val="21"/>
          <w:szCs w:val="21"/>
          <w:shd w:val="clear" w:color="auto" w:fill="FFFFFF"/>
        </w:rPr>
        <w:t>.</w:t>
      </w:r>
    </w:p>
    <w:p w14:paraId="1B695974" w14:textId="1BC4282E" w:rsidR="000812C8" w:rsidRPr="004D2FE6" w:rsidRDefault="000812C8" w:rsidP="006066C3">
      <w:pPr>
        <w:pStyle w:val="a4"/>
        <w:numPr>
          <w:ilvl w:val="0"/>
          <w:numId w:val="10"/>
        </w:numPr>
        <w:tabs>
          <w:tab w:val="right" w:pos="1134"/>
        </w:tabs>
        <w:ind w:left="0" w:firstLine="709"/>
        <w:rPr>
          <w:sz w:val="24"/>
          <w:szCs w:val="24"/>
        </w:rPr>
      </w:pPr>
      <w:r w:rsidRPr="004D2FE6">
        <w:t xml:space="preserve">Азаров О. Д., Захарченко С. М., </w:t>
      </w:r>
      <w:proofErr w:type="spellStart"/>
      <w:r w:rsidRPr="004D2FE6">
        <w:t>Кадук</w:t>
      </w:r>
      <w:proofErr w:type="spellEnd"/>
      <w:r w:rsidRPr="004D2FE6">
        <w:t xml:space="preserve"> О. В., Орлова М. М., Тарасенко В. П. Комп’ютерні мережі : навчальний посібник / [Азаров О. Д., Захарченко С. М., </w:t>
      </w:r>
      <w:proofErr w:type="spellStart"/>
      <w:r w:rsidRPr="004D2FE6">
        <w:t>Кадук</w:t>
      </w:r>
      <w:proofErr w:type="spellEnd"/>
      <w:r w:rsidRPr="004D2FE6">
        <w:t xml:space="preserve"> О. В. та ін.]  Вінниця : ВНТУ, 2013. – 371 с. </w:t>
      </w:r>
    </w:p>
    <w:p w14:paraId="534C85EA" w14:textId="75789794" w:rsidR="000812C8" w:rsidRPr="004D2FE6" w:rsidRDefault="006066C3" w:rsidP="006066C3">
      <w:pPr>
        <w:pStyle w:val="a4"/>
        <w:numPr>
          <w:ilvl w:val="0"/>
          <w:numId w:val="10"/>
        </w:numPr>
        <w:tabs>
          <w:tab w:val="right" w:pos="1134"/>
        </w:tabs>
        <w:ind w:left="0" w:firstLine="709"/>
        <w:rPr>
          <w:rFonts w:eastAsiaTheme="minorHAnsi"/>
          <w:szCs w:val="28"/>
        </w:rPr>
      </w:pPr>
      <w:proofErr w:type="spellStart"/>
      <w:r w:rsidRPr="004D2FE6">
        <w:rPr>
          <w:color w:val="000000"/>
          <w:szCs w:val="28"/>
          <w:shd w:val="clear" w:color="auto" w:fill="FFFFFF"/>
        </w:rPr>
        <w:t>Оліфер</w:t>
      </w:r>
      <w:proofErr w:type="spellEnd"/>
      <w:r w:rsidRPr="004D2FE6">
        <w:rPr>
          <w:color w:val="000000"/>
          <w:szCs w:val="28"/>
          <w:shd w:val="clear" w:color="auto" w:fill="FFFFFF"/>
        </w:rPr>
        <w:t xml:space="preserve"> В. Г. Комп'ютерні мережі. Принципи, </w:t>
      </w:r>
      <w:proofErr w:type="spellStart"/>
      <w:r w:rsidRPr="004D2FE6">
        <w:rPr>
          <w:color w:val="000000"/>
          <w:szCs w:val="28"/>
          <w:shd w:val="clear" w:color="auto" w:fill="FFFFFF"/>
        </w:rPr>
        <w:t>технологї</w:t>
      </w:r>
      <w:proofErr w:type="spellEnd"/>
      <w:r w:rsidRPr="004D2FE6">
        <w:rPr>
          <w:color w:val="000000"/>
          <w:szCs w:val="28"/>
          <w:shd w:val="clear" w:color="auto" w:fill="FFFFFF"/>
        </w:rPr>
        <w:t xml:space="preserve">, протоколи. Підручник для вузів / В. Г. </w:t>
      </w:r>
      <w:proofErr w:type="spellStart"/>
      <w:r w:rsidRPr="004D2FE6">
        <w:rPr>
          <w:color w:val="000000"/>
          <w:szCs w:val="28"/>
          <w:shd w:val="clear" w:color="auto" w:fill="FFFFFF"/>
        </w:rPr>
        <w:t>Оліфер</w:t>
      </w:r>
      <w:proofErr w:type="spellEnd"/>
      <w:r w:rsidRPr="004D2FE6">
        <w:rPr>
          <w:color w:val="000000"/>
          <w:szCs w:val="28"/>
          <w:shd w:val="clear" w:color="auto" w:fill="FFFFFF"/>
        </w:rPr>
        <w:t xml:space="preserve">, Н. А. </w:t>
      </w:r>
      <w:proofErr w:type="spellStart"/>
      <w:r w:rsidRPr="004D2FE6">
        <w:rPr>
          <w:color w:val="000000"/>
          <w:szCs w:val="28"/>
          <w:shd w:val="clear" w:color="auto" w:fill="FFFFFF"/>
        </w:rPr>
        <w:t>Оліфер</w:t>
      </w:r>
      <w:proofErr w:type="spellEnd"/>
      <w:r w:rsidRPr="004D2FE6">
        <w:rPr>
          <w:color w:val="000000"/>
          <w:szCs w:val="28"/>
          <w:shd w:val="clear" w:color="auto" w:fill="FFFFFF"/>
        </w:rPr>
        <w:t>.  Санкт-</w:t>
      </w:r>
      <w:r w:rsidR="004D2FE6" w:rsidRPr="004D2FE6">
        <w:rPr>
          <w:color w:val="000000"/>
          <w:szCs w:val="28"/>
          <w:shd w:val="clear" w:color="auto" w:fill="FFFFFF"/>
        </w:rPr>
        <w:t>Петербург</w:t>
      </w:r>
      <w:r w:rsidRPr="004D2FE6">
        <w:rPr>
          <w:color w:val="000000"/>
          <w:szCs w:val="28"/>
          <w:shd w:val="clear" w:color="auto" w:fill="FFFFFF"/>
        </w:rPr>
        <w:t>: СПб, 2007. – 960 с</w:t>
      </w:r>
    </w:p>
    <w:p w14:paraId="2BA5DECA" w14:textId="73A3812B" w:rsidR="006066C3" w:rsidRPr="004D2FE6" w:rsidRDefault="006066C3" w:rsidP="006066C3">
      <w:pPr>
        <w:pStyle w:val="Default"/>
        <w:numPr>
          <w:ilvl w:val="0"/>
          <w:numId w:val="10"/>
        </w:numPr>
        <w:tabs>
          <w:tab w:val="right" w:pos="1134"/>
        </w:tabs>
        <w:spacing w:line="360" w:lineRule="auto"/>
        <w:ind w:left="0" w:firstLine="709"/>
        <w:jc w:val="both"/>
        <w:rPr>
          <w:lang w:val="uk-UA"/>
        </w:rPr>
      </w:pPr>
      <w:proofErr w:type="spellStart"/>
      <w:r w:rsidRPr="004D2FE6">
        <w:rPr>
          <w:sz w:val="28"/>
          <w:szCs w:val="28"/>
          <w:lang w:val="uk-UA"/>
        </w:rPr>
        <w:t>Біляєв</w:t>
      </w:r>
      <w:proofErr w:type="spellEnd"/>
      <w:r w:rsidRPr="004D2FE6">
        <w:rPr>
          <w:sz w:val="28"/>
          <w:szCs w:val="28"/>
          <w:lang w:val="uk-UA"/>
        </w:rPr>
        <w:t xml:space="preserve"> А. В. Методи та засоби захисту інформації [Електронний ресурс] / А. В. </w:t>
      </w:r>
      <w:proofErr w:type="spellStart"/>
      <w:r w:rsidRPr="004D2FE6">
        <w:rPr>
          <w:sz w:val="28"/>
          <w:szCs w:val="28"/>
          <w:lang w:val="uk-UA"/>
        </w:rPr>
        <w:t>Біляєв</w:t>
      </w:r>
      <w:proofErr w:type="spellEnd"/>
      <w:r w:rsidRPr="004D2FE6">
        <w:rPr>
          <w:sz w:val="28"/>
          <w:szCs w:val="28"/>
          <w:lang w:val="uk-UA"/>
        </w:rPr>
        <w:t xml:space="preserve">. 2000. – Режим доступу до ресурсу: http:// www.citforum.ru/internet/infsecure/its2000_01.shtml. </w:t>
      </w:r>
    </w:p>
    <w:p w14:paraId="42415E55" w14:textId="23AE2929" w:rsidR="006066C3" w:rsidRPr="004D2FE6" w:rsidRDefault="006066C3" w:rsidP="006066C3">
      <w:pPr>
        <w:pStyle w:val="a4"/>
        <w:numPr>
          <w:ilvl w:val="0"/>
          <w:numId w:val="10"/>
        </w:numPr>
        <w:tabs>
          <w:tab w:val="right" w:pos="1134"/>
        </w:tabs>
        <w:ind w:left="0" w:firstLine="709"/>
        <w:rPr>
          <w:rFonts w:eastAsiaTheme="minorHAnsi"/>
          <w:szCs w:val="28"/>
        </w:rPr>
      </w:pPr>
      <w:proofErr w:type="spellStart"/>
      <w:r w:rsidRPr="004D2FE6">
        <w:rPr>
          <w:color w:val="000000"/>
          <w:szCs w:val="28"/>
          <w:shd w:val="clear" w:color="auto" w:fill="FFFFFF"/>
        </w:rPr>
        <w:t>Колбін</w:t>
      </w:r>
      <w:proofErr w:type="spellEnd"/>
      <w:r w:rsidRPr="004D2FE6">
        <w:rPr>
          <w:color w:val="000000"/>
          <w:szCs w:val="28"/>
          <w:shd w:val="clear" w:color="auto" w:fill="FFFFFF"/>
        </w:rPr>
        <w:t xml:space="preserve"> Р. В. Глобальні та локальні мережі: створення, налаштування та використання / Р. В. </w:t>
      </w:r>
      <w:proofErr w:type="spellStart"/>
      <w:r w:rsidRPr="004D2FE6">
        <w:rPr>
          <w:color w:val="000000"/>
          <w:szCs w:val="28"/>
          <w:shd w:val="clear" w:color="auto" w:fill="FFFFFF"/>
        </w:rPr>
        <w:t>Колбін</w:t>
      </w:r>
      <w:proofErr w:type="spellEnd"/>
      <w:r w:rsidRPr="004D2FE6">
        <w:rPr>
          <w:color w:val="000000"/>
          <w:szCs w:val="28"/>
          <w:shd w:val="clear" w:color="auto" w:fill="FFFFFF"/>
        </w:rPr>
        <w:t>. М.: Біном. Лабораторія знань, 2008. – 55 с.</w:t>
      </w:r>
    </w:p>
    <w:p w14:paraId="6B6DD2CC" w14:textId="47FD26AE" w:rsidR="006066C3" w:rsidRPr="004D2FE6" w:rsidRDefault="006066C3" w:rsidP="006066C3">
      <w:pPr>
        <w:pStyle w:val="a4"/>
        <w:numPr>
          <w:ilvl w:val="0"/>
          <w:numId w:val="10"/>
        </w:numPr>
        <w:tabs>
          <w:tab w:val="right" w:pos="1134"/>
        </w:tabs>
        <w:ind w:left="0" w:firstLine="709"/>
        <w:rPr>
          <w:rFonts w:eastAsiaTheme="minorHAnsi"/>
          <w:szCs w:val="28"/>
        </w:rPr>
      </w:pPr>
      <w:r w:rsidRPr="004D2FE6">
        <w:rPr>
          <w:color w:val="000000"/>
          <w:szCs w:val="28"/>
          <w:shd w:val="clear" w:color="auto" w:fill="FFFFFF"/>
        </w:rPr>
        <w:t>Платонов В. В. Програмно-апаратні засоби забезпечення інформаційної безпеки обчислювальних мереж / В. В. Платонов. М.: Академія, 2006. – 240 с.</w:t>
      </w:r>
    </w:p>
    <w:p w14:paraId="55C1B654" w14:textId="79DE73DD" w:rsidR="006066C3" w:rsidRPr="004D2FE6" w:rsidRDefault="006066C3" w:rsidP="006066C3">
      <w:pPr>
        <w:pStyle w:val="a4"/>
        <w:numPr>
          <w:ilvl w:val="0"/>
          <w:numId w:val="10"/>
        </w:numPr>
        <w:tabs>
          <w:tab w:val="right" w:pos="1134"/>
        </w:tabs>
        <w:ind w:left="0" w:firstLine="709"/>
        <w:rPr>
          <w:rFonts w:eastAsiaTheme="minorHAnsi"/>
          <w:szCs w:val="28"/>
        </w:rPr>
      </w:pPr>
      <w:r w:rsidRPr="004D2FE6">
        <w:rPr>
          <w:color w:val="000000"/>
          <w:szCs w:val="28"/>
          <w:shd w:val="clear" w:color="auto" w:fill="FFFFFF"/>
        </w:rPr>
        <w:t xml:space="preserve">Алгоритми: побудова та створення / </w:t>
      </w:r>
      <w:proofErr w:type="spellStart"/>
      <w:r w:rsidRPr="004D2FE6">
        <w:rPr>
          <w:color w:val="000000"/>
          <w:szCs w:val="28"/>
          <w:shd w:val="clear" w:color="auto" w:fill="FFFFFF"/>
        </w:rPr>
        <w:t>Т.Корман</w:t>
      </w:r>
      <w:proofErr w:type="spellEnd"/>
      <w:r w:rsidRPr="004D2FE6">
        <w:rPr>
          <w:color w:val="000000"/>
          <w:szCs w:val="28"/>
          <w:shd w:val="clear" w:color="auto" w:fill="FFFFFF"/>
        </w:rPr>
        <w:t xml:space="preserve">, Ч. </w:t>
      </w:r>
      <w:proofErr w:type="spellStart"/>
      <w:r w:rsidRPr="004D2FE6">
        <w:rPr>
          <w:color w:val="000000"/>
          <w:szCs w:val="28"/>
          <w:shd w:val="clear" w:color="auto" w:fill="FFFFFF"/>
        </w:rPr>
        <w:t>Лейзерсон</w:t>
      </w:r>
      <w:proofErr w:type="spellEnd"/>
      <w:r w:rsidRPr="004D2FE6">
        <w:rPr>
          <w:color w:val="000000"/>
          <w:szCs w:val="28"/>
          <w:shd w:val="clear" w:color="auto" w:fill="FFFFFF"/>
        </w:rPr>
        <w:t xml:space="preserve">, Р. </w:t>
      </w:r>
      <w:proofErr w:type="spellStart"/>
      <w:r w:rsidRPr="004D2FE6">
        <w:rPr>
          <w:color w:val="000000"/>
          <w:szCs w:val="28"/>
          <w:shd w:val="clear" w:color="auto" w:fill="FFFFFF"/>
        </w:rPr>
        <w:t>Рівест</w:t>
      </w:r>
      <w:proofErr w:type="spellEnd"/>
      <w:r w:rsidRPr="004D2FE6">
        <w:rPr>
          <w:color w:val="000000"/>
          <w:szCs w:val="28"/>
          <w:shd w:val="clear" w:color="auto" w:fill="FFFFFF"/>
        </w:rPr>
        <w:t xml:space="preserve">, К. </w:t>
      </w:r>
      <w:proofErr w:type="spellStart"/>
      <w:r w:rsidRPr="004D2FE6">
        <w:rPr>
          <w:color w:val="000000"/>
          <w:szCs w:val="28"/>
          <w:shd w:val="clear" w:color="auto" w:fill="FFFFFF"/>
        </w:rPr>
        <w:t>Штайн</w:t>
      </w:r>
      <w:proofErr w:type="spellEnd"/>
      <w:r w:rsidRPr="004D2FE6">
        <w:rPr>
          <w:color w:val="000000"/>
          <w:szCs w:val="28"/>
          <w:shd w:val="clear" w:color="auto" w:fill="FFFFFF"/>
        </w:rPr>
        <w:t>. М.: Видавничий дім "Вільямс", 2007. – 1296 с. – (2).</w:t>
      </w:r>
    </w:p>
    <w:p w14:paraId="5DE91A14" w14:textId="3AC94E01" w:rsidR="00BA0861" w:rsidRDefault="006066C3" w:rsidP="00E57793">
      <w:pPr>
        <w:pStyle w:val="Default"/>
        <w:numPr>
          <w:ilvl w:val="0"/>
          <w:numId w:val="10"/>
        </w:numPr>
        <w:tabs>
          <w:tab w:val="right" w:pos="1134"/>
        </w:tabs>
        <w:spacing w:line="360" w:lineRule="auto"/>
        <w:ind w:left="0" w:firstLine="709"/>
        <w:jc w:val="both"/>
        <w:rPr>
          <w:sz w:val="28"/>
          <w:szCs w:val="28"/>
          <w:lang w:val="uk-UA"/>
        </w:rPr>
      </w:pPr>
      <w:r w:rsidRPr="004D2FE6">
        <w:rPr>
          <w:sz w:val="28"/>
          <w:szCs w:val="28"/>
          <w:lang w:val="uk-UA"/>
        </w:rPr>
        <w:t xml:space="preserve">А.Г. </w:t>
      </w:r>
      <w:proofErr w:type="spellStart"/>
      <w:r w:rsidRPr="004D2FE6">
        <w:rPr>
          <w:sz w:val="28"/>
          <w:szCs w:val="28"/>
          <w:lang w:val="uk-UA"/>
        </w:rPr>
        <w:t>Микитишин</w:t>
      </w:r>
      <w:proofErr w:type="spellEnd"/>
      <w:r w:rsidRPr="004D2FE6">
        <w:rPr>
          <w:sz w:val="28"/>
          <w:szCs w:val="28"/>
          <w:lang w:val="uk-UA"/>
        </w:rPr>
        <w:t xml:space="preserve">, М.М. Митник, П.Д. </w:t>
      </w:r>
      <w:proofErr w:type="spellStart"/>
      <w:r w:rsidRPr="004D2FE6">
        <w:rPr>
          <w:sz w:val="28"/>
          <w:szCs w:val="28"/>
          <w:lang w:val="uk-UA"/>
        </w:rPr>
        <w:t>Стухляк</w:t>
      </w:r>
      <w:proofErr w:type="spellEnd"/>
      <w:r w:rsidRPr="004D2FE6">
        <w:rPr>
          <w:sz w:val="28"/>
          <w:szCs w:val="28"/>
          <w:lang w:val="uk-UA"/>
        </w:rPr>
        <w:t xml:space="preserve">, В.В. Пасічник Комп’ютерні мережі [навчальний посібник] – Львів, «Магнолія 2006», 2013. – 256 с. </w:t>
      </w:r>
    </w:p>
    <w:p w14:paraId="22458E59" w14:textId="7D72F367" w:rsidR="00882592" w:rsidRPr="00054338" w:rsidRDefault="00882592">
      <w:pPr>
        <w:autoSpaceDE/>
        <w:autoSpaceDN/>
        <w:spacing w:after="160" w:line="259" w:lineRule="auto"/>
        <w:ind w:firstLine="0"/>
        <w:jc w:val="left"/>
        <w:rPr>
          <w:rFonts w:eastAsiaTheme="minorHAnsi" w:cs="Times New Roman"/>
          <w:color w:val="000000"/>
          <w:szCs w:val="28"/>
          <w:lang w:eastAsia="en-US"/>
        </w:rPr>
      </w:pPr>
      <w:r>
        <w:br w:type="page"/>
      </w:r>
    </w:p>
    <w:p w14:paraId="73FE87F4" w14:textId="54339F2F" w:rsidR="00BA0861" w:rsidRDefault="00AB181A" w:rsidP="00AB181A">
      <w:pPr>
        <w:pStyle w:val="1"/>
        <w:spacing w:after="0"/>
        <w:ind w:firstLine="0"/>
        <w:jc w:val="center"/>
      </w:pPr>
      <w:bookmarkStart w:id="21" w:name="_Toc62663987"/>
      <w:r>
        <w:lastRenderedPageBreak/>
        <w:t xml:space="preserve">ДОДАТОК </w:t>
      </w:r>
      <w:r w:rsidR="00054338">
        <w:t>А</w:t>
      </w:r>
      <w:bookmarkEnd w:id="21"/>
    </w:p>
    <w:p w14:paraId="3124BB22" w14:textId="1D496825" w:rsidR="00AB181A" w:rsidRDefault="00AB181A" w:rsidP="00AB181A">
      <w:pPr>
        <w:ind w:firstLine="0"/>
        <w:jc w:val="center"/>
        <w:rPr>
          <w:b/>
          <w:bCs/>
        </w:rPr>
      </w:pPr>
      <w:r w:rsidRPr="00AB181A">
        <w:rPr>
          <w:b/>
          <w:bCs/>
        </w:rPr>
        <w:t>ІЛЮСТРАЦІЇ СКОНФІГУРОВАНОЇ МЕРЕЖІ</w:t>
      </w:r>
    </w:p>
    <w:p w14:paraId="242D0E1D" w14:textId="6F832AA0" w:rsidR="00AB181A" w:rsidRDefault="00AB181A" w:rsidP="00AB181A"/>
    <w:p w14:paraId="11356164" w14:textId="3C594E00" w:rsidR="00054338" w:rsidRDefault="00054338" w:rsidP="00B4757B">
      <w:pPr>
        <w:ind w:firstLine="0"/>
        <w:jc w:val="center"/>
      </w:pPr>
    </w:p>
    <w:p w14:paraId="49121F5B" w14:textId="0D3B6CCF" w:rsidR="00F02F46" w:rsidRDefault="00F02F46" w:rsidP="00B4757B">
      <w:pPr>
        <w:ind w:firstLine="0"/>
        <w:jc w:val="center"/>
      </w:pPr>
      <w:r>
        <w:rPr>
          <w:noProof/>
        </w:rPr>
        <w:drawing>
          <wp:inline distT="0" distB="0" distL="0" distR="0" wp14:anchorId="019FB7B3" wp14:editId="1F54A49A">
            <wp:extent cx="5940425" cy="3630295"/>
            <wp:effectExtent l="0" t="0" r="3175" b="8255"/>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630295"/>
                    </a:xfrm>
                    <a:prstGeom prst="rect">
                      <a:avLst/>
                    </a:prstGeom>
                  </pic:spPr>
                </pic:pic>
              </a:graphicData>
            </a:graphic>
          </wp:inline>
        </w:drawing>
      </w:r>
    </w:p>
    <w:p w14:paraId="3BC9F1E7" w14:textId="197530C5" w:rsidR="00F02F46" w:rsidRPr="00B4757B" w:rsidRDefault="00F02F46" w:rsidP="00B4757B">
      <w:pPr>
        <w:ind w:firstLine="0"/>
        <w:jc w:val="center"/>
      </w:pPr>
      <w:r>
        <w:t>Рисунок А.1 Загальний вигляд розробленої мережі</w:t>
      </w:r>
    </w:p>
    <w:sectPr w:rsidR="00F02F46" w:rsidRPr="00B4757B" w:rsidSect="00E57793">
      <w:headerReference w:type="default" r:id="rId2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F5CC7" w14:textId="77777777" w:rsidR="009B1E64" w:rsidRDefault="009B1E64" w:rsidP="00E57793">
      <w:pPr>
        <w:spacing w:line="240" w:lineRule="auto"/>
      </w:pPr>
      <w:r>
        <w:separator/>
      </w:r>
    </w:p>
  </w:endnote>
  <w:endnote w:type="continuationSeparator" w:id="0">
    <w:p w14:paraId="6FFC60AC" w14:textId="77777777" w:rsidR="009B1E64" w:rsidRDefault="009B1E64" w:rsidP="00E577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UkrainianBaltica">
    <w:altName w:val="Times New Roman"/>
    <w:charset w:val="00"/>
    <w:family w:val="roman"/>
    <w:pitch w:val="variable"/>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58EB3" w14:textId="77777777" w:rsidR="009B1E64" w:rsidRDefault="009B1E64" w:rsidP="00E57793">
      <w:pPr>
        <w:spacing w:line="240" w:lineRule="auto"/>
      </w:pPr>
      <w:r>
        <w:separator/>
      </w:r>
    </w:p>
  </w:footnote>
  <w:footnote w:type="continuationSeparator" w:id="0">
    <w:p w14:paraId="706DF760" w14:textId="77777777" w:rsidR="009B1E64" w:rsidRDefault="009B1E64" w:rsidP="00E577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9513279"/>
      <w:docPartObj>
        <w:docPartGallery w:val="Page Numbers (Top of Page)"/>
        <w:docPartUnique/>
      </w:docPartObj>
    </w:sdtPr>
    <w:sdtContent>
      <w:p w14:paraId="787D1FC9" w14:textId="7A26C5B6" w:rsidR="006E6B56" w:rsidRDefault="006E6B56">
        <w:pPr>
          <w:pStyle w:val="ab"/>
          <w:jc w:val="right"/>
        </w:pPr>
        <w:r>
          <w:fldChar w:fldCharType="begin"/>
        </w:r>
        <w:r>
          <w:instrText>PAGE   \* MERGEFORMAT</w:instrText>
        </w:r>
        <w:r>
          <w:fldChar w:fldCharType="separate"/>
        </w:r>
        <w:r w:rsidRPr="00EF623E">
          <w:rPr>
            <w:noProof/>
            <w:lang w:val="ru-RU"/>
          </w:rPr>
          <w:t>39</w:t>
        </w:r>
        <w:r>
          <w:fldChar w:fldCharType="end"/>
        </w:r>
      </w:p>
    </w:sdtContent>
  </w:sdt>
  <w:p w14:paraId="5E12E96E" w14:textId="77777777" w:rsidR="006E6B56" w:rsidRDefault="006E6B56">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45985"/>
    <w:multiLevelType w:val="hybridMultilevel"/>
    <w:tmpl w:val="4C025F4A"/>
    <w:lvl w:ilvl="0" w:tplc="CEC4CD1C">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1AF90355"/>
    <w:multiLevelType w:val="hybridMultilevel"/>
    <w:tmpl w:val="55C03F70"/>
    <w:lvl w:ilvl="0" w:tplc="2CBEE21C">
      <w:start w:val="1"/>
      <w:numFmt w:val="decimal"/>
      <w:lvlText w:val="%1."/>
      <w:lvlJc w:val="left"/>
      <w:pPr>
        <w:ind w:left="1069" w:hanging="360"/>
      </w:pPr>
      <w:rPr>
        <w:rFonts w:hint="default"/>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037198C"/>
    <w:multiLevelType w:val="hybridMultilevel"/>
    <w:tmpl w:val="81FE7E36"/>
    <w:lvl w:ilvl="0" w:tplc="CEC4CD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AB77B16"/>
    <w:multiLevelType w:val="hybridMultilevel"/>
    <w:tmpl w:val="795E8F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D6F2A6D"/>
    <w:multiLevelType w:val="multilevel"/>
    <w:tmpl w:val="B5C0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973275"/>
    <w:multiLevelType w:val="hybridMultilevel"/>
    <w:tmpl w:val="01B02E8C"/>
    <w:lvl w:ilvl="0" w:tplc="1D189A14">
      <w:numFmt w:val="bullet"/>
      <w:lvlText w:val="–"/>
      <w:lvlJc w:val="left"/>
      <w:pPr>
        <w:ind w:left="312" w:hanging="181"/>
      </w:pPr>
      <w:rPr>
        <w:rFonts w:ascii="Times New Roman" w:eastAsia="Times New Roman" w:hAnsi="Times New Roman" w:cs="Times New Roman" w:hint="default"/>
        <w:spacing w:val="-8"/>
        <w:w w:val="100"/>
        <w:sz w:val="24"/>
        <w:szCs w:val="24"/>
        <w:lang w:val="uk-UA" w:eastAsia="en-US" w:bidi="ar-SA"/>
      </w:rPr>
    </w:lvl>
    <w:lvl w:ilvl="1" w:tplc="86EEC6E4">
      <w:numFmt w:val="bullet"/>
      <w:lvlText w:val=""/>
      <w:lvlJc w:val="left"/>
      <w:pPr>
        <w:ind w:left="312" w:hanging="425"/>
      </w:pPr>
      <w:rPr>
        <w:rFonts w:hint="default"/>
        <w:w w:val="99"/>
        <w:lang w:val="uk-UA" w:eastAsia="en-US" w:bidi="ar-SA"/>
      </w:rPr>
    </w:lvl>
    <w:lvl w:ilvl="2" w:tplc="B1662046">
      <w:numFmt w:val="bullet"/>
      <w:lvlText w:val="•"/>
      <w:lvlJc w:val="left"/>
      <w:pPr>
        <w:ind w:left="2293" w:hanging="425"/>
      </w:pPr>
      <w:rPr>
        <w:rFonts w:hint="default"/>
        <w:lang w:val="uk-UA" w:eastAsia="en-US" w:bidi="ar-SA"/>
      </w:rPr>
    </w:lvl>
    <w:lvl w:ilvl="3" w:tplc="7BDACCD6">
      <w:numFmt w:val="bullet"/>
      <w:lvlText w:val="•"/>
      <w:lvlJc w:val="left"/>
      <w:pPr>
        <w:ind w:left="3279" w:hanging="425"/>
      </w:pPr>
      <w:rPr>
        <w:rFonts w:hint="default"/>
        <w:lang w:val="uk-UA" w:eastAsia="en-US" w:bidi="ar-SA"/>
      </w:rPr>
    </w:lvl>
    <w:lvl w:ilvl="4" w:tplc="CE68F67C">
      <w:numFmt w:val="bullet"/>
      <w:lvlText w:val="•"/>
      <w:lvlJc w:val="left"/>
      <w:pPr>
        <w:ind w:left="4266" w:hanging="425"/>
      </w:pPr>
      <w:rPr>
        <w:rFonts w:hint="default"/>
        <w:lang w:val="uk-UA" w:eastAsia="en-US" w:bidi="ar-SA"/>
      </w:rPr>
    </w:lvl>
    <w:lvl w:ilvl="5" w:tplc="B9A44656">
      <w:numFmt w:val="bullet"/>
      <w:lvlText w:val="•"/>
      <w:lvlJc w:val="left"/>
      <w:pPr>
        <w:ind w:left="5253" w:hanging="425"/>
      </w:pPr>
      <w:rPr>
        <w:rFonts w:hint="default"/>
        <w:lang w:val="uk-UA" w:eastAsia="en-US" w:bidi="ar-SA"/>
      </w:rPr>
    </w:lvl>
    <w:lvl w:ilvl="6" w:tplc="E4C29DA2">
      <w:numFmt w:val="bullet"/>
      <w:lvlText w:val="•"/>
      <w:lvlJc w:val="left"/>
      <w:pPr>
        <w:ind w:left="6239" w:hanging="425"/>
      </w:pPr>
      <w:rPr>
        <w:rFonts w:hint="default"/>
        <w:lang w:val="uk-UA" w:eastAsia="en-US" w:bidi="ar-SA"/>
      </w:rPr>
    </w:lvl>
    <w:lvl w:ilvl="7" w:tplc="015C9F4A">
      <w:numFmt w:val="bullet"/>
      <w:lvlText w:val="•"/>
      <w:lvlJc w:val="left"/>
      <w:pPr>
        <w:ind w:left="7226" w:hanging="425"/>
      </w:pPr>
      <w:rPr>
        <w:rFonts w:hint="default"/>
        <w:lang w:val="uk-UA" w:eastAsia="en-US" w:bidi="ar-SA"/>
      </w:rPr>
    </w:lvl>
    <w:lvl w:ilvl="8" w:tplc="86088842">
      <w:numFmt w:val="bullet"/>
      <w:lvlText w:val="•"/>
      <w:lvlJc w:val="left"/>
      <w:pPr>
        <w:ind w:left="8213" w:hanging="425"/>
      </w:pPr>
      <w:rPr>
        <w:rFonts w:hint="default"/>
        <w:lang w:val="uk-UA" w:eastAsia="en-US" w:bidi="ar-SA"/>
      </w:rPr>
    </w:lvl>
  </w:abstractNum>
  <w:abstractNum w:abstractNumId="6" w15:restartNumberingAfterBreak="0">
    <w:nsid w:val="2E8616D9"/>
    <w:multiLevelType w:val="hybridMultilevel"/>
    <w:tmpl w:val="78C24CD2"/>
    <w:lvl w:ilvl="0" w:tplc="E9C019BE">
      <w:numFmt w:val="bullet"/>
      <w:lvlText w:val="-"/>
      <w:lvlJc w:val="left"/>
      <w:pPr>
        <w:ind w:left="452" w:hanging="140"/>
      </w:pPr>
      <w:rPr>
        <w:rFonts w:ascii="Times New Roman" w:eastAsia="Times New Roman" w:hAnsi="Times New Roman" w:cs="Times New Roman" w:hint="default"/>
        <w:w w:val="99"/>
        <w:sz w:val="24"/>
        <w:szCs w:val="24"/>
        <w:lang w:val="uk-UA" w:eastAsia="en-US" w:bidi="ar-SA"/>
      </w:rPr>
    </w:lvl>
    <w:lvl w:ilvl="1" w:tplc="F95CC9FC">
      <w:numFmt w:val="bullet"/>
      <w:lvlText w:val=""/>
      <w:lvlJc w:val="left"/>
      <w:pPr>
        <w:ind w:left="312" w:hanging="425"/>
      </w:pPr>
      <w:rPr>
        <w:rFonts w:ascii="Symbol" w:eastAsia="Symbol" w:hAnsi="Symbol" w:cs="Symbol" w:hint="default"/>
        <w:w w:val="99"/>
        <w:sz w:val="20"/>
        <w:szCs w:val="20"/>
        <w:lang w:val="uk-UA" w:eastAsia="en-US" w:bidi="ar-SA"/>
      </w:rPr>
    </w:lvl>
    <w:lvl w:ilvl="2" w:tplc="4BFED89E">
      <w:numFmt w:val="bullet"/>
      <w:lvlText w:val="•"/>
      <w:lvlJc w:val="left"/>
      <w:pPr>
        <w:ind w:left="1540" w:hanging="425"/>
      </w:pPr>
      <w:rPr>
        <w:rFonts w:hint="default"/>
        <w:lang w:val="uk-UA" w:eastAsia="en-US" w:bidi="ar-SA"/>
      </w:rPr>
    </w:lvl>
    <w:lvl w:ilvl="3" w:tplc="C5DE7476">
      <w:numFmt w:val="bullet"/>
      <w:lvlText w:val="•"/>
      <w:lvlJc w:val="left"/>
      <w:pPr>
        <w:ind w:left="2621" w:hanging="425"/>
      </w:pPr>
      <w:rPr>
        <w:rFonts w:hint="default"/>
        <w:lang w:val="uk-UA" w:eastAsia="en-US" w:bidi="ar-SA"/>
      </w:rPr>
    </w:lvl>
    <w:lvl w:ilvl="4" w:tplc="3592728C">
      <w:numFmt w:val="bullet"/>
      <w:lvlText w:val="•"/>
      <w:lvlJc w:val="left"/>
      <w:pPr>
        <w:ind w:left="3702" w:hanging="425"/>
      </w:pPr>
      <w:rPr>
        <w:rFonts w:hint="default"/>
        <w:lang w:val="uk-UA" w:eastAsia="en-US" w:bidi="ar-SA"/>
      </w:rPr>
    </w:lvl>
    <w:lvl w:ilvl="5" w:tplc="F5FA306E">
      <w:numFmt w:val="bullet"/>
      <w:lvlText w:val="•"/>
      <w:lvlJc w:val="left"/>
      <w:pPr>
        <w:ind w:left="4782" w:hanging="425"/>
      </w:pPr>
      <w:rPr>
        <w:rFonts w:hint="default"/>
        <w:lang w:val="uk-UA" w:eastAsia="en-US" w:bidi="ar-SA"/>
      </w:rPr>
    </w:lvl>
    <w:lvl w:ilvl="6" w:tplc="4516D242">
      <w:numFmt w:val="bullet"/>
      <w:lvlText w:val="•"/>
      <w:lvlJc w:val="left"/>
      <w:pPr>
        <w:ind w:left="5863" w:hanging="425"/>
      </w:pPr>
      <w:rPr>
        <w:rFonts w:hint="default"/>
        <w:lang w:val="uk-UA" w:eastAsia="en-US" w:bidi="ar-SA"/>
      </w:rPr>
    </w:lvl>
    <w:lvl w:ilvl="7" w:tplc="EE889002">
      <w:numFmt w:val="bullet"/>
      <w:lvlText w:val="•"/>
      <w:lvlJc w:val="left"/>
      <w:pPr>
        <w:ind w:left="6944" w:hanging="425"/>
      </w:pPr>
      <w:rPr>
        <w:rFonts w:hint="default"/>
        <w:lang w:val="uk-UA" w:eastAsia="en-US" w:bidi="ar-SA"/>
      </w:rPr>
    </w:lvl>
    <w:lvl w:ilvl="8" w:tplc="FFF278E4">
      <w:numFmt w:val="bullet"/>
      <w:lvlText w:val="•"/>
      <w:lvlJc w:val="left"/>
      <w:pPr>
        <w:ind w:left="8024" w:hanging="425"/>
      </w:pPr>
      <w:rPr>
        <w:rFonts w:hint="default"/>
        <w:lang w:val="uk-UA" w:eastAsia="en-US" w:bidi="ar-SA"/>
      </w:rPr>
    </w:lvl>
  </w:abstractNum>
  <w:abstractNum w:abstractNumId="7" w15:restartNumberingAfterBreak="0">
    <w:nsid w:val="2F894F9E"/>
    <w:multiLevelType w:val="hybridMultilevel"/>
    <w:tmpl w:val="54EC367E"/>
    <w:lvl w:ilvl="0" w:tplc="CEC4CD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F6371EF"/>
    <w:multiLevelType w:val="hybridMultilevel"/>
    <w:tmpl w:val="5FE8D2A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9" w15:restartNumberingAfterBreak="0">
    <w:nsid w:val="415E00CF"/>
    <w:multiLevelType w:val="hybridMultilevel"/>
    <w:tmpl w:val="6DAAA6F2"/>
    <w:lvl w:ilvl="0" w:tplc="CEC4CD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40363AD"/>
    <w:multiLevelType w:val="hybridMultilevel"/>
    <w:tmpl w:val="407646FC"/>
    <w:lvl w:ilvl="0" w:tplc="E9C019BE">
      <w:numFmt w:val="bullet"/>
      <w:lvlText w:val="-"/>
      <w:lvlJc w:val="left"/>
      <w:pPr>
        <w:ind w:left="452" w:hanging="140"/>
      </w:pPr>
      <w:rPr>
        <w:rFonts w:ascii="Times New Roman" w:eastAsia="Times New Roman" w:hAnsi="Times New Roman" w:cs="Times New Roman" w:hint="default"/>
        <w:w w:val="99"/>
        <w:sz w:val="24"/>
        <w:szCs w:val="24"/>
        <w:lang w:val="uk-UA" w:eastAsia="en-US" w:bidi="ar-SA"/>
      </w:rPr>
    </w:lvl>
    <w:lvl w:ilvl="1" w:tplc="CEC4CD1C">
      <w:start w:val="1"/>
      <w:numFmt w:val="bullet"/>
      <w:lvlText w:val=""/>
      <w:lvlJc w:val="left"/>
      <w:pPr>
        <w:ind w:left="312" w:hanging="425"/>
      </w:pPr>
      <w:rPr>
        <w:rFonts w:ascii="Symbol" w:hAnsi="Symbol" w:hint="default"/>
        <w:w w:val="99"/>
        <w:sz w:val="20"/>
        <w:szCs w:val="20"/>
        <w:lang w:val="uk-UA" w:eastAsia="en-US" w:bidi="ar-SA"/>
      </w:rPr>
    </w:lvl>
    <w:lvl w:ilvl="2" w:tplc="4BFED89E">
      <w:numFmt w:val="bullet"/>
      <w:lvlText w:val="•"/>
      <w:lvlJc w:val="left"/>
      <w:pPr>
        <w:ind w:left="1540" w:hanging="425"/>
      </w:pPr>
      <w:rPr>
        <w:rFonts w:hint="default"/>
        <w:lang w:val="uk-UA" w:eastAsia="en-US" w:bidi="ar-SA"/>
      </w:rPr>
    </w:lvl>
    <w:lvl w:ilvl="3" w:tplc="C5DE7476">
      <w:numFmt w:val="bullet"/>
      <w:lvlText w:val="•"/>
      <w:lvlJc w:val="left"/>
      <w:pPr>
        <w:ind w:left="2621" w:hanging="425"/>
      </w:pPr>
      <w:rPr>
        <w:rFonts w:hint="default"/>
        <w:lang w:val="uk-UA" w:eastAsia="en-US" w:bidi="ar-SA"/>
      </w:rPr>
    </w:lvl>
    <w:lvl w:ilvl="4" w:tplc="3592728C">
      <w:numFmt w:val="bullet"/>
      <w:lvlText w:val="•"/>
      <w:lvlJc w:val="left"/>
      <w:pPr>
        <w:ind w:left="3702" w:hanging="425"/>
      </w:pPr>
      <w:rPr>
        <w:rFonts w:hint="default"/>
        <w:lang w:val="uk-UA" w:eastAsia="en-US" w:bidi="ar-SA"/>
      </w:rPr>
    </w:lvl>
    <w:lvl w:ilvl="5" w:tplc="F5FA306E">
      <w:numFmt w:val="bullet"/>
      <w:lvlText w:val="•"/>
      <w:lvlJc w:val="left"/>
      <w:pPr>
        <w:ind w:left="4782" w:hanging="425"/>
      </w:pPr>
      <w:rPr>
        <w:rFonts w:hint="default"/>
        <w:lang w:val="uk-UA" w:eastAsia="en-US" w:bidi="ar-SA"/>
      </w:rPr>
    </w:lvl>
    <w:lvl w:ilvl="6" w:tplc="4516D242">
      <w:numFmt w:val="bullet"/>
      <w:lvlText w:val="•"/>
      <w:lvlJc w:val="left"/>
      <w:pPr>
        <w:ind w:left="5863" w:hanging="425"/>
      </w:pPr>
      <w:rPr>
        <w:rFonts w:hint="default"/>
        <w:lang w:val="uk-UA" w:eastAsia="en-US" w:bidi="ar-SA"/>
      </w:rPr>
    </w:lvl>
    <w:lvl w:ilvl="7" w:tplc="EE889002">
      <w:numFmt w:val="bullet"/>
      <w:lvlText w:val="•"/>
      <w:lvlJc w:val="left"/>
      <w:pPr>
        <w:ind w:left="6944" w:hanging="425"/>
      </w:pPr>
      <w:rPr>
        <w:rFonts w:hint="default"/>
        <w:lang w:val="uk-UA" w:eastAsia="en-US" w:bidi="ar-SA"/>
      </w:rPr>
    </w:lvl>
    <w:lvl w:ilvl="8" w:tplc="FFF278E4">
      <w:numFmt w:val="bullet"/>
      <w:lvlText w:val="•"/>
      <w:lvlJc w:val="left"/>
      <w:pPr>
        <w:ind w:left="8024" w:hanging="425"/>
      </w:pPr>
      <w:rPr>
        <w:rFonts w:hint="default"/>
        <w:lang w:val="uk-UA" w:eastAsia="en-US" w:bidi="ar-SA"/>
      </w:rPr>
    </w:lvl>
  </w:abstractNum>
  <w:abstractNum w:abstractNumId="11" w15:restartNumberingAfterBreak="0">
    <w:nsid w:val="478F6CC0"/>
    <w:multiLevelType w:val="multilevel"/>
    <w:tmpl w:val="A0EABDFA"/>
    <w:lvl w:ilvl="0">
      <w:start w:val="1"/>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4AC9459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D867B0"/>
    <w:multiLevelType w:val="multilevel"/>
    <w:tmpl w:val="36C82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BF279F"/>
    <w:multiLevelType w:val="hybridMultilevel"/>
    <w:tmpl w:val="7BF03068"/>
    <w:lvl w:ilvl="0" w:tplc="CEC4CD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AC07B1A"/>
    <w:multiLevelType w:val="multilevel"/>
    <w:tmpl w:val="709C6A54"/>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2869" w:hanging="2160"/>
      </w:pPr>
      <w:rPr>
        <w:rFonts w:hint="default"/>
      </w:rPr>
    </w:lvl>
  </w:abstractNum>
  <w:num w:numId="1">
    <w:abstractNumId w:val="15"/>
  </w:num>
  <w:num w:numId="2">
    <w:abstractNumId w:val="11"/>
  </w:num>
  <w:num w:numId="3">
    <w:abstractNumId w:val="5"/>
  </w:num>
  <w:num w:numId="4">
    <w:abstractNumId w:val="3"/>
  </w:num>
  <w:num w:numId="5">
    <w:abstractNumId w:val="6"/>
  </w:num>
  <w:num w:numId="6">
    <w:abstractNumId w:val="7"/>
  </w:num>
  <w:num w:numId="7">
    <w:abstractNumId w:val="10"/>
  </w:num>
  <w:num w:numId="8">
    <w:abstractNumId w:val="8"/>
  </w:num>
  <w:num w:numId="9">
    <w:abstractNumId w:val="0"/>
  </w:num>
  <w:num w:numId="10">
    <w:abstractNumId w:val="1"/>
  </w:num>
  <w:num w:numId="11">
    <w:abstractNumId w:val="12"/>
  </w:num>
  <w:num w:numId="12">
    <w:abstractNumId w:val="14"/>
  </w:num>
  <w:num w:numId="13">
    <w:abstractNumId w:val="4"/>
  </w:num>
  <w:num w:numId="14">
    <w:abstractNumId w:val="9"/>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6F7"/>
    <w:rsid w:val="00054338"/>
    <w:rsid w:val="000672B3"/>
    <w:rsid w:val="000812C8"/>
    <w:rsid w:val="000A42B9"/>
    <w:rsid w:val="000A54B3"/>
    <w:rsid w:val="000E5F8C"/>
    <w:rsid w:val="000E62CA"/>
    <w:rsid w:val="000F34C8"/>
    <w:rsid w:val="00163178"/>
    <w:rsid w:val="00171F71"/>
    <w:rsid w:val="00185728"/>
    <w:rsid w:val="001B3448"/>
    <w:rsid w:val="001E5E62"/>
    <w:rsid w:val="00256C5A"/>
    <w:rsid w:val="002712EA"/>
    <w:rsid w:val="002717F2"/>
    <w:rsid w:val="00273846"/>
    <w:rsid w:val="002A6EB4"/>
    <w:rsid w:val="00350EC5"/>
    <w:rsid w:val="003541FD"/>
    <w:rsid w:val="00357C2F"/>
    <w:rsid w:val="00370CB7"/>
    <w:rsid w:val="00387346"/>
    <w:rsid w:val="003B3AE0"/>
    <w:rsid w:val="003D7121"/>
    <w:rsid w:val="004329D9"/>
    <w:rsid w:val="0044290D"/>
    <w:rsid w:val="004647A1"/>
    <w:rsid w:val="004840F0"/>
    <w:rsid w:val="004B5F49"/>
    <w:rsid w:val="004D2FE6"/>
    <w:rsid w:val="004E66F7"/>
    <w:rsid w:val="00543964"/>
    <w:rsid w:val="00562E81"/>
    <w:rsid w:val="005667A4"/>
    <w:rsid w:val="005B3315"/>
    <w:rsid w:val="00600B25"/>
    <w:rsid w:val="006066C3"/>
    <w:rsid w:val="006470E5"/>
    <w:rsid w:val="006551DB"/>
    <w:rsid w:val="006D155A"/>
    <w:rsid w:val="006E2EC6"/>
    <w:rsid w:val="006E6B56"/>
    <w:rsid w:val="0070315F"/>
    <w:rsid w:val="007065EE"/>
    <w:rsid w:val="00763F8C"/>
    <w:rsid w:val="0078010B"/>
    <w:rsid w:val="00793965"/>
    <w:rsid w:val="007D7FAC"/>
    <w:rsid w:val="007F1635"/>
    <w:rsid w:val="008823B3"/>
    <w:rsid w:val="00882592"/>
    <w:rsid w:val="008C5B52"/>
    <w:rsid w:val="008C7882"/>
    <w:rsid w:val="008F22ED"/>
    <w:rsid w:val="009062DE"/>
    <w:rsid w:val="00947274"/>
    <w:rsid w:val="00980F67"/>
    <w:rsid w:val="009848D0"/>
    <w:rsid w:val="009A2096"/>
    <w:rsid w:val="009B1E64"/>
    <w:rsid w:val="009B450B"/>
    <w:rsid w:val="00A06A69"/>
    <w:rsid w:val="00A53716"/>
    <w:rsid w:val="00A619C0"/>
    <w:rsid w:val="00A64951"/>
    <w:rsid w:val="00A92492"/>
    <w:rsid w:val="00AB181A"/>
    <w:rsid w:val="00AB79E0"/>
    <w:rsid w:val="00AF4E7D"/>
    <w:rsid w:val="00B15C4F"/>
    <w:rsid w:val="00B163A7"/>
    <w:rsid w:val="00B4757B"/>
    <w:rsid w:val="00B72239"/>
    <w:rsid w:val="00BA0861"/>
    <w:rsid w:val="00BA4BA6"/>
    <w:rsid w:val="00C0579F"/>
    <w:rsid w:val="00C1077F"/>
    <w:rsid w:val="00C42971"/>
    <w:rsid w:val="00C8152F"/>
    <w:rsid w:val="00CA4364"/>
    <w:rsid w:val="00CA4C3B"/>
    <w:rsid w:val="00CA691A"/>
    <w:rsid w:val="00CA69EF"/>
    <w:rsid w:val="00CB12F3"/>
    <w:rsid w:val="00D10832"/>
    <w:rsid w:val="00D13A7A"/>
    <w:rsid w:val="00D60740"/>
    <w:rsid w:val="00D6201F"/>
    <w:rsid w:val="00DA0C92"/>
    <w:rsid w:val="00DA19FE"/>
    <w:rsid w:val="00DA39D1"/>
    <w:rsid w:val="00DE14A0"/>
    <w:rsid w:val="00DF6D05"/>
    <w:rsid w:val="00E20ABE"/>
    <w:rsid w:val="00E25A32"/>
    <w:rsid w:val="00E30DD7"/>
    <w:rsid w:val="00E45C1E"/>
    <w:rsid w:val="00E56D03"/>
    <w:rsid w:val="00E57793"/>
    <w:rsid w:val="00E63A69"/>
    <w:rsid w:val="00E925B5"/>
    <w:rsid w:val="00EF623E"/>
    <w:rsid w:val="00EF66D8"/>
    <w:rsid w:val="00EF7990"/>
    <w:rsid w:val="00F02F46"/>
    <w:rsid w:val="00F336BC"/>
    <w:rsid w:val="00F5776C"/>
    <w:rsid w:val="00F73AF5"/>
    <w:rsid w:val="00F8143B"/>
    <w:rsid w:val="00F972D0"/>
    <w:rsid w:val="00FA2182"/>
    <w:rsid w:val="00FA4603"/>
    <w:rsid w:val="00FA7BCA"/>
    <w:rsid w:val="00FC5335"/>
    <w:rsid w:val="00FD18CE"/>
    <w:rsid w:val="00FD3CEA"/>
    <w:rsid w:val="00FF17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06BCB"/>
  <w15:chartTrackingRefBased/>
  <w15:docId w15:val="{6B056C2C-C649-4073-95D0-2A9C71708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54B3"/>
    <w:pPr>
      <w:autoSpaceDE w:val="0"/>
      <w:autoSpaceDN w:val="0"/>
      <w:spacing w:after="0" w:line="360" w:lineRule="auto"/>
      <w:ind w:firstLine="709"/>
      <w:jc w:val="both"/>
    </w:pPr>
    <w:rPr>
      <w:rFonts w:ascii="Times New Roman" w:eastAsia="Times New Roman" w:hAnsi="Times New Roman" w:cs="UkrainianBaltica"/>
      <w:sz w:val="28"/>
      <w:szCs w:val="20"/>
      <w:lang w:val="uk-UA" w:eastAsia="ru-RU"/>
    </w:rPr>
  </w:style>
  <w:style w:type="paragraph" w:styleId="1">
    <w:name w:val="heading 1"/>
    <w:basedOn w:val="a"/>
    <w:next w:val="a"/>
    <w:link w:val="10"/>
    <w:uiPriority w:val="9"/>
    <w:qFormat/>
    <w:rsid w:val="009062DE"/>
    <w:pPr>
      <w:keepNext/>
      <w:keepLines/>
      <w:spacing w:after="1000"/>
      <w:outlineLvl w:val="0"/>
    </w:pPr>
    <w:rPr>
      <w:rFonts w:eastAsiaTheme="majorEastAsia" w:cstheme="majorBidi"/>
      <w:b/>
      <w:szCs w:val="32"/>
    </w:rPr>
  </w:style>
  <w:style w:type="paragraph" w:styleId="2">
    <w:name w:val="heading 2"/>
    <w:next w:val="a"/>
    <w:link w:val="20"/>
    <w:uiPriority w:val="9"/>
    <w:unhideWhenUsed/>
    <w:qFormat/>
    <w:rsid w:val="009062DE"/>
    <w:pPr>
      <w:keepNext/>
      <w:keepLines/>
      <w:spacing w:after="500" w:line="360" w:lineRule="auto"/>
      <w:ind w:firstLine="709"/>
      <w:jc w:val="both"/>
      <w:outlineLvl w:val="1"/>
    </w:pPr>
    <w:rPr>
      <w:rFonts w:ascii="Times New Roman" w:eastAsiaTheme="majorEastAsia" w:hAnsi="Times New Roman" w:cstheme="majorBidi"/>
      <w:b/>
      <w:sz w:val="28"/>
      <w:szCs w:val="26"/>
      <w:lang w:val="uk-UA" w:eastAsia="ru-RU"/>
    </w:rPr>
  </w:style>
  <w:style w:type="paragraph" w:styleId="3">
    <w:name w:val="heading 3"/>
    <w:basedOn w:val="a"/>
    <w:next w:val="a"/>
    <w:link w:val="30"/>
    <w:uiPriority w:val="9"/>
    <w:unhideWhenUsed/>
    <w:qFormat/>
    <w:rsid w:val="001B3448"/>
    <w:pPr>
      <w:keepNext/>
      <w:keepLines/>
      <w:outlineLvl w:val="2"/>
    </w:pPr>
    <w:rPr>
      <w:rFonts w:eastAsiaTheme="majorEastAsia" w:cstheme="majorBidi"/>
      <w:b/>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
    <w:qFormat/>
    <w:rsid w:val="00C42971"/>
  </w:style>
  <w:style w:type="paragraph" w:styleId="a3">
    <w:name w:val="Normal (Web)"/>
    <w:basedOn w:val="a"/>
    <w:uiPriority w:val="99"/>
    <w:unhideWhenUsed/>
    <w:rsid w:val="002A6EB4"/>
    <w:pPr>
      <w:autoSpaceDE/>
      <w:autoSpaceDN/>
      <w:spacing w:before="100" w:beforeAutospacing="1" w:after="100" w:afterAutospacing="1" w:line="240" w:lineRule="auto"/>
      <w:ind w:firstLine="0"/>
      <w:jc w:val="left"/>
    </w:pPr>
    <w:rPr>
      <w:rFonts w:cs="Times New Roman"/>
      <w:sz w:val="24"/>
      <w:szCs w:val="24"/>
      <w:lang w:val="ru-RU"/>
    </w:rPr>
  </w:style>
  <w:style w:type="paragraph" w:styleId="a4">
    <w:name w:val="List Paragraph"/>
    <w:basedOn w:val="a"/>
    <w:uiPriority w:val="1"/>
    <w:qFormat/>
    <w:rsid w:val="002A6EB4"/>
    <w:pPr>
      <w:ind w:left="720"/>
      <w:contextualSpacing/>
    </w:pPr>
  </w:style>
  <w:style w:type="paragraph" w:customStyle="1" w:styleId="Default">
    <w:name w:val="Default"/>
    <w:rsid w:val="00273846"/>
    <w:pPr>
      <w:autoSpaceDE w:val="0"/>
      <w:autoSpaceDN w:val="0"/>
      <w:adjustRightInd w:val="0"/>
      <w:spacing w:after="0" w:line="240" w:lineRule="auto"/>
    </w:pPr>
    <w:rPr>
      <w:rFonts w:ascii="Times New Roman" w:hAnsi="Times New Roman" w:cs="Times New Roman"/>
      <w:color w:val="000000"/>
      <w:sz w:val="24"/>
      <w:szCs w:val="24"/>
    </w:rPr>
  </w:style>
  <w:style w:type="table" w:styleId="a5">
    <w:name w:val="Table Grid"/>
    <w:basedOn w:val="a1"/>
    <w:uiPriority w:val="39"/>
    <w:rsid w:val="00F97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ody Text"/>
    <w:basedOn w:val="a"/>
    <w:link w:val="a7"/>
    <w:uiPriority w:val="1"/>
    <w:qFormat/>
    <w:rsid w:val="00AB79E0"/>
    <w:pPr>
      <w:widowControl w:val="0"/>
      <w:spacing w:line="240" w:lineRule="auto"/>
      <w:ind w:left="312" w:firstLine="283"/>
    </w:pPr>
    <w:rPr>
      <w:rFonts w:cs="Times New Roman"/>
      <w:sz w:val="24"/>
      <w:szCs w:val="24"/>
      <w:lang w:eastAsia="en-US"/>
    </w:rPr>
  </w:style>
  <w:style w:type="character" w:customStyle="1" w:styleId="a7">
    <w:name w:val="Основной текст Знак"/>
    <w:basedOn w:val="a0"/>
    <w:link w:val="a6"/>
    <w:uiPriority w:val="1"/>
    <w:rsid w:val="00AB79E0"/>
    <w:rPr>
      <w:rFonts w:ascii="Times New Roman" w:eastAsia="Times New Roman" w:hAnsi="Times New Roman" w:cs="Times New Roman"/>
      <w:sz w:val="24"/>
      <w:szCs w:val="24"/>
      <w:lang w:val="uk-UA"/>
    </w:rPr>
  </w:style>
  <w:style w:type="table" w:customStyle="1" w:styleId="TableNormal">
    <w:name w:val="Table Normal"/>
    <w:uiPriority w:val="2"/>
    <w:semiHidden/>
    <w:unhideWhenUsed/>
    <w:qFormat/>
    <w:rsid w:val="00AB79E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B79E0"/>
    <w:pPr>
      <w:widowControl w:val="0"/>
      <w:spacing w:line="256" w:lineRule="exact"/>
      <w:ind w:firstLine="0"/>
      <w:jc w:val="center"/>
    </w:pPr>
    <w:rPr>
      <w:rFonts w:cs="Times New Roman"/>
      <w:sz w:val="22"/>
      <w:szCs w:val="22"/>
      <w:lang w:eastAsia="en-US"/>
    </w:rPr>
  </w:style>
  <w:style w:type="character" w:styleId="a8">
    <w:name w:val="Hyperlink"/>
    <w:basedOn w:val="a0"/>
    <w:uiPriority w:val="99"/>
    <w:unhideWhenUsed/>
    <w:rsid w:val="00C0579F"/>
    <w:rPr>
      <w:color w:val="0000FF"/>
      <w:u w:val="single"/>
    </w:rPr>
  </w:style>
  <w:style w:type="character" w:styleId="a9">
    <w:name w:val="Strong"/>
    <w:basedOn w:val="a0"/>
    <w:uiPriority w:val="22"/>
    <w:qFormat/>
    <w:rsid w:val="00D6201F"/>
    <w:rPr>
      <w:b/>
      <w:bCs/>
    </w:rPr>
  </w:style>
  <w:style w:type="character" w:customStyle="1" w:styleId="20">
    <w:name w:val="Заголовок 2 Знак"/>
    <w:basedOn w:val="a0"/>
    <w:link w:val="2"/>
    <w:uiPriority w:val="9"/>
    <w:rsid w:val="009062DE"/>
    <w:rPr>
      <w:rFonts w:ascii="Times New Roman" w:eastAsiaTheme="majorEastAsia" w:hAnsi="Times New Roman" w:cstheme="majorBidi"/>
      <w:b/>
      <w:sz w:val="28"/>
      <w:szCs w:val="26"/>
      <w:lang w:val="uk-UA" w:eastAsia="ru-RU"/>
    </w:rPr>
  </w:style>
  <w:style w:type="character" w:customStyle="1" w:styleId="10">
    <w:name w:val="Заголовок 1 Знак"/>
    <w:basedOn w:val="a0"/>
    <w:link w:val="1"/>
    <w:uiPriority w:val="9"/>
    <w:rsid w:val="009062DE"/>
    <w:rPr>
      <w:rFonts w:ascii="Times New Roman" w:eastAsiaTheme="majorEastAsia" w:hAnsi="Times New Roman" w:cstheme="majorBidi"/>
      <w:b/>
      <w:sz w:val="28"/>
      <w:szCs w:val="32"/>
      <w:lang w:val="uk-UA" w:eastAsia="ru-RU"/>
    </w:rPr>
  </w:style>
  <w:style w:type="character" w:customStyle="1" w:styleId="30">
    <w:name w:val="Заголовок 3 Знак"/>
    <w:basedOn w:val="a0"/>
    <w:link w:val="3"/>
    <w:uiPriority w:val="9"/>
    <w:rsid w:val="001B3448"/>
    <w:rPr>
      <w:rFonts w:ascii="Times New Roman" w:eastAsiaTheme="majorEastAsia" w:hAnsi="Times New Roman" w:cstheme="majorBidi"/>
      <w:b/>
      <w:sz w:val="28"/>
      <w:szCs w:val="24"/>
      <w:lang w:val="uk-UA" w:eastAsia="ru-RU"/>
    </w:rPr>
  </w:style>
  <w:style w:type="paragraph" w:styleId="aa">
    <w:name w:val="TOC Heading"/>
    <w:basedOn w:val="1"/>
    <w:next w:val="a"/>
    <w:uiPriority w:val="39"/>
    <w:unhideWhenUsed/>
    <w:qFormat/>
    <w:rsid w:val="001B3448"/>
    <w:pPr>
      <w:autoSpaceDE/>
      <w:autoSpaceDN/>
      <w:spacing w:before="240" w:after="0" w:line="259" w:lineRule="auto"/>
      <w:ind w:firstLine="0"/>
      <w:jc w:val="left"/>
      <w:outlineLvl w:val="9"/>
    </w:pPr>
    <w:rPr>
      <w:rFonts w:asciiTheme="majorHAnsi" w:hAnsiTheme="majorHAnsi"/>
      <w:b w:val="0"/>
      <w:color w:val="2F5496" w:themeColor="accent1" w:themeShade="BF"/>
      <w:sz w:val="32"/>
      <w:lang w:val="ru-RU"/>
    </w:rPr>
  </w:style>
  <w:style w:type="paragraph" w:styleId="21">
    <w:name w:val="toc 2"/>
    <w:basedOn w:val="a"/>
    <w:next w:val="a"/>
    <w:autoRedefine/>
    <w:uiPriority w:val="39"/>
    <w:unhideWhenUsed/>
    <w:rsid w:val="00DA19FE"/>
    <w:pPr>
      <w:tabs>
        <w:tab w:val="right" w:leader="dot" w:pos="9345"/>
      </w:tabs>
    </w:pPr>
  </w:style>
  <w:style w:type="paragraph" w:styleId="12">
    <w:name w:val="toc 1"/>
    <w:basedOn w:val="a"/>
    <w:next w:val="a"/>
    <w:autoRedefine/>
    <w:uiPriority w:val="39"/>
    <w:unhideWhenUsed/>
    <w:rsid w:val="00171F71"/>
    <w:pPr>
      <w:tabs>
        <w:tab w:val="right" w:leader="dot" w:pos="9345"/>
      </w:tabs>
      <w:spacing w:after="100"/>
      <w:ind w:firstLine="0"/>
    </w:pPr>
  </w:style>
  <w:style w:type="paragraph" w:styleId="31">
    <w:name w:val="toc 3"/>
    <w:basedOn w:val="a"/>
    <w:next w:val="a"/>
    <w:autoRedefine/>
    <w:uiPriority w:val="39"/>
    <w:unhideWhenUsed/>
    <w:rsid w:val="001B3448"/>
    <w:pPr>
      <w:spacing w:after="100"/>
      <w:ind w:left="560"/>
    </w:pPr>
  </w:style>
  <w:style w:type="paragraph" w:styleId="ab">
    <w:name w:val="header"/>
    <w:basedOn w:val="a"/>
    <w:link w:val="ac"/>
    <w:uiPriority w:val="99"/>
    <w:unhideWhenUsed/>
    <w:rsid w:val="00E57793"/>
    <w:pPr>
      <w:tabs>
        <w:tab w:val="center" w:pos="4677"/>
        <w:tab w:val="right" w:pos="9355"/>
      </w:tabs>
      <w:spacing w:line="240" w:lineRule="auto"/>
    </w:pPr>
  </w:style>
  <w:style w:type="character" w:customStyle="1" w:styleId="ac">
    <w:name w:val="Верхний колонтитул Знак"/>
    <w:basedOn w:val="a0"/>
    <w:link w:val="ab"/>
    <w:uiPriority w:val="99"/>
    <w:rsid w:val="00E57793"/>
    <w:rPr>
      <w:rFonts w:ascii="Times New Roman" w:eastAsia="Times New Roman" w:hAnsi="Times New Roman" w:cs="UkrainianBaltica"/>
      <w:sz w:val="28"/>
      <w:szCs w:val="20"/>
      <w:lang w:val="uk-UA" w:eastAsia="ru-RU"/>
    </w:rPr>
  </w:style>
  <w:style w:type="paragraph" w:styleId="ad">
    <w:name w:val="footer"/>
    <w:basedOn w:val="a"/>
    <w:link w:val="ae"/>
    <w:uiPriority w:val="99"/>
    <w:unhideWhenUsed/>
    <w:rsid w:val="00E57793"/>
    <w:pPr>
      <w:tabs>
        <w:tab w:val="center" w:pos="4677"/>
        <w:tab w:val="right" w:pos="9355"/>
      </w:tabs>
      <w:spacing w:line="240" w:lineRule="auto"/>
    </w:pPr>
  </w:style>
  <w:style w:type="character" w:customStyle="1" w:styleId="ae">
    <w:name w:val="Нижний колонтитул Знак"/>
    <w:basedOn w:val="a0"/>
    <w:link w:val="ad"/>
    <w:uiPriority w:val="99"/>
    <w:rsid w:val="00E57793"/>
    <w:rPr>
      <w:rFonts w:ascii="Times New Roman" w:eastAsia="Times New Roman" w:hAnsi="Times New Roman" w:cs="UkrainianBaltica"/>
      <w:sz w:val="28"/>
      <w:szCs w:val="20"/>
      <w:lang w:val="uk-UA" w:eastAsia="ru-RU"/>
    </w:rPr>
  </w:style>
  <w:style w:type="character" w:styleId="af">
    <w:name w:val="annotation reference"/>
    <w:basedOn w:val="a0"/>
    <w:uiPriority w:val="99"/>
    <w:semiHidden/>
    <w:unhideWhenUsed/>
    <w:rsid w:val="00EF623E"/>
    <w:rPr>
      <w:sz w:val="16"/>
      <w:szCs w:val="16"/>
    </w:rPr>
  </w:style>
  <w:style w:type="paragraph" w:styleId="af0">
    <w:name w:val="annotation text"/>
    <w:basedOn w:val="a"/>
    <w:link w:val="af1"/>
    <w:uiPriority w:val="99"/>
    <w:semiHidden/>
    <w:unhideWhenUsed/>
    <w:rsid w:val="00EF623E"/>
    <w:pPr>
      <w:spacing w:line="240" w:lineRule="auto"/>
    </w:pPr>
    <w:rPr>
      <w:sz w:val="20"/>
    </w:rPr>
  </w:style>
  <w:style w:type="character" w:customStyle="1" w:styleId="af1">
    <w:name w:val="Текст примечания Знак"/>
    <w:basedOn w:val="a0"/>
    <w:link w:val="af0"/>
    <w:uiPriority w:val="99"/>
    <w:semiHidden/>
    <w:rsid w:val="00EF623E"/>
    <w:rPr>
      <w:rFonts w:ascii="Times New Roman" w:eastAsia="Times New Roman" w:hAnsi="Times New Roman" w:cs="UkrainianBaltica"/>
      <w:sz w:val="20"/>
      <w:szCs w:val="20"/>
      <w:lang w:val="uk-UA" w:eastAsia="ru-RU"/>
    </w:rPr>
  </w:style>
  <w:style w:type="paragraph" w:styleId="af2">
    <w:name w:val="annotation subject"/>
    <w:basedOn w:val="af0"/>
    <w:next w:val="af0"/>
    <w:link w:val="af3"/>
    <w:uiPriority w:val="99"/>
    <w:semiHidden/>
    <w:unhideWhenUsed/>
    <w:rsid w:val="00EF623E"/>
    <w:rPr>
      <w:b/>
      <w:bCs/>
    </w:rPr>
  </w:style>
  <w:style w:type="character" w:customStyle="1" w:styleId="af3">
    <w:name w:val="Тема примечания Знак"/>
    <w:basedOn w:val="af1"/>
    <w:link w:val="af2"/>
    <w:uiPriority w:val="99"/>
    <w:semiHidden/>
    <w:rsid w:val="00EF623E"/>
    <w:rPr>
      <w:rFonts w:ascii="Times New Roman" w:eastAsia="Times New Roman" w:hAnsi="Times New Roman" w:cs="UkrainianBaltica"/>
      <w:b/>
      <w:bCs/>
      <w:sz w:val="20"/>
      <w:szCs w:val="20"/>
      <w:lang w:val="uk-UA" w:eastAsia="ru-RU"/>
    </w:rPr>
  </w:style>
  <w:style w:type="paragraph" w:styleId="af4">
    <w:name w:val="Balloon Text"/>
    <w:basedOn w:val="a"/>
    <w:link w:val="af5"/>
    <w:uiPriority w:val="99"/>
    <w:semiHidden/>
    <w:unhideWhenUsed/>
    <w:rsid w:val="00EF623E"/>
    <w:pPr>
      <w:spacing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EF623E"/>
    <w:rPr>
      <w:rFonts w:ascii="Segoe UI" w:eastAsia="Times New Roman" w:hAnsi="Segoe UI" w:cs="Segoe UI"/>
      <w:sz w:val="18"/>
      <w:szCs w:val="18"/>
      <w:lang w:val="uk-UA" w:eastAsia="ru-RU"/>
    </w:rPr>
  </w:style>
  <w:style w:type="paragraph" w:customStyle="1" w:styleId="Standard">
    <w:name w:val="Standard"/>
    <w:rsid w:val="008C5B52"/>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character" w:styleId="af6">
    <w:name w:val="Emphasis"/>
    <w:basedOn w:val="a0"/>
    <w:uiPriority w:val="20"/>
    <w:qFormat/>
    <w:rsid w:val="000F34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15406">
      <w:bodyDiv w:val="1"/>
      <w:marLeft w:val="0"/>
      <w:marRight w:val="0"/>
      <w:marTop w:val="0"/>
      <w:marBottom w:val="0"/>
      <w:divBdr>
        <w:top w:val="none" w:sz="0" w:space="0" w:color="auto"/>
        <w:left w:val="none" w:sz="0" w:space="0" w:color="auto"/>
        <w:bottom w:val="none" w:sz="0" w:space="0" w:color="auto"/>
        <w:right w:val="none" w:sz="0" w:space="0" w:color="auto"/>
      </w:divBdr>
    </w:div>
    <w:div w:id="187109112">
      <w:bodyDiv w:val="1"/>
      <w:marLeft w:val="0"/>
      <w:marRight w:val="0"/>
      <w:marTop w:val="0"/>
      <w:marBottom w:val="0"/>
      <w:divBdr>
        <w:top w:val="none" w:sz="0" w:space="0" w:color="auto"/>
        <w:left w:val="none" w:sz="0" w:space="0" w:color="auto"/>
        <w:bottom w:val="none" w:sz="0" w:space="0" w:color="auto"/>
        <w:right w:val="none" w:sz="0" w:space="0" w:color="auto"/>
      </w:divBdr>
    </w:div>
    <w:div w:id="188372053">
      <w:bodyDiv w:val="1"/>
      <w:marLeft w:val="0"/>
      <w:marRight w:val="0"/>
      <w:marTop w:val="0"/>
      <w:marBottom w:val="0"/>
      <w:divBdr>
        <w:top w:val="none" w:sz="0" w:space="0" w:color="auto"/>
        <w:left w:val="none" w:sz="0" w:space="0" w:color="auto"/>
        <w:bottom w:val="none" w:sz="0" w:space="0" w:color="auto"/>
        <w:right w:val="none" w:sz="0" w:space="0" w:color="auto"/>
      </w:divBdr>
    </w:div>
    <w:div w:id="197203232">
      <w:bodyDiv w:val="1"/>
      <w:marLeft w:val="0"/>
      <w:marRight w:val="0"/>
      <w:marTop w:val="0"/>
      <w:marBottom w:val="0"/>
      <w:divBdr>
        <w:top w:val="none" w:sz="0" w:space="0" w:color="auto"/>
        <w:left w:val="none" w:sz="0" w:space="0" w:color="auto"/>
        <w:bottom w:val="none" w:sz="0" w:space="0" w:color="auto"/>
        <w:right w:val="none" w:sz="0" w:space="0" w:color="auto"/>
      </w:divBdr>
    </w:div>
    <w:div w:id="232547937">
      <w:bodyDiv w:val="1"/>
      <w:marLeft w:val="0"/>
      <w:marRight w:val="0"/>
      <w:marTop w:val="0"/>
      <w:marBottom w:val="0"/>
      <w:divBdr>
        <w:top w:val="none" w:sz="0" w:space="0" w:color="auto"/>
        <w:left w:val="none" w:sz="0" w:space="0" w:color="auto"/>
        <w:bottom w:val="none" w:sz="0" w:space="0" w:color="auto"/>
        <w:right w:val="none" w:sz="0" w:space="0" w:color="auto"/>
      </w:divBdr>
    </w:div>
    <w:div w:id="249317737">
      <w:bodyDiv w:val="1"/>
      <w:marLeft w:val="0"/>
      <w:marRight w:val="0"/>
      <w:marTop w:val="0"/>
      <w:marBottom w:val="0"/>
      <w:divBdr>
        <w:top w:val="none" w:sz="0" w:space="0" w:color="auto"/>
        <w:left w:val="none" w:sz="0" w:space="0" w:color="auto"/>
        <w:bottom w:val="none" w:sz="0" w:space="0" w:color="auto"/>
        <w:right w:val="none" w:sz="0" w:space="0" w:color="auto"/>
      </w:divBdr>
    </w:div>
    <w:div w:id="266154856">
      <w:bodyDiv w:val="1"/>
      <w:marLeft w:val="0"/>
      <w:marRight w:val="0"/>
      <w:marTop w:val="0"/>
      <w:marBottom w:val="0"/>
      <w:divBdr>
        <w:top w:val="none" w:sz="0" w:space="0" w:color="auto"/>
        <w:left w:val="none" w:sz="0" w:space="0" w:color="auto"/>
        <w:bottom w:val="none" w:sz="0" w:space="0" w:color="auto"/>
        <w:right w:val="none" w:sz="0" w:space="0" w:color="auto"/>
      </w:divBdr>
    </w:div>
    <w:div w:id="282469573">
      <w:bodyDiv w:val="1"/>
      <w:marLeft w:val="0"/>
      <w:marRight w:val="0"/>
      <w:marTop w:val="0"/>
      <w:marBottom w:val="0"/>
      <w:divBdr>
        <w:top w:val="none" w:sz="0" w:space="0" w:color="auto"/>
        <w:left w:val="none" w:sz="0" w:space="0" w:color="auto"/>
        <w:bottom w:val="none" w:sz="0" w:space="0" w:color="auto"/>
        <w:right w:val="none" w:sz="0" w:space="0" w:color="auto"/>
      </w:divBdr>
    </w:div>
    <w:div w:id="332493748">
      <w:bodyDiv w:val="1"/>
      <w:marLeft w:val="0"/>
      <w:marRight w:val="0"/>
      <w:marTop w:val="0"/>
      <w:marBottom w:val="0"/>
      <w:divBdr>
        <w:top w:val="none" w:sz="0" w:space="0" w:color="auto"/>
        <w:left w:val="none" w:sz="0" w:space="0" w:color="auto"/>
        <w:bottom w:val="none" w:sz="0" w:space="0" w:color="auto"/>
        <w:right w:val="none" w:sz="0" w:space="0" w:color="auto"/>
      </w:divBdr>
    </w:div>
    <w:div w:id="344289836">
      <w:bodyDiv w:val="1"/>
      <w:marLeft w:val="0"/>
      <w:marRight w:val="0"/>
      <w:marTop w:val="0"/>
      <w:marBottom w:val="0"/>
      <w:divBdr>
        <w:top w:val="none" w:sz="0" w:space="0" w:color="auto"/>
        <w:left w:val="none" w:sz="0" w:space="0" w:color="auto"/>
        <w:bottom w:val="none" w:sz="0" w:space="0" w:color="auto"/>
        <w:right w:val="none" w:sz="0" w:space="0" w:color="auto"/>
      </w:divBdr>
    </w:div>
    <w:div w:id="479463575">
      <w:bodyDiv w:val="1"/>
      <w:marLeft w:val="0"/>
      <w:marRight w:val="0"/>
      <w:marTop w:val="0"/>
      <w:marBottom w:val="0"/>
      <w:divBdr>
        <w:top w:val="none" w:sz="0" w:space="0" w:color="auto"/>
        <w:left w:val="none" w:sz="0" w:space="0" w:color="auto"/>
        <w:bottom w:val="none" w:sz="0" w:space="0" w:color="auto"/>
        <w:right w:val="none" w:sz="0" w:space="0" w:color="auto"/>
      </w:divBdr>
    </w:div>
    <w:div w:id="899249233">
      <w:bodyDiv w:val="1"/>
      <w:marLeft w:val="0"/>
      <w:marRight w:val="0"/>
      <w:marTop w:val="0"/>
      <w:marBottom w:val="0"/>
      <w:divBdr>
        <w:top w:val="none" w:sz="0" w:space="0" w:color="auto"/>
        <w:left w:val="none" w:sz="0" w:space="0" w:color="auto"/>
        <w:bottom w:val="none" w:sz="0" w:space="0" w:color="auto"/>
        <w:right w:val="none" w:sz="0" w:space="0" w:color="auto"/>
      </w:divBdr>
    </w:div>
    <w:div w:id="955136296">
      <w:bodyDiv w:val="1"/>
      <w:marLeft w:val="0"/>
      <w:marRight w:val="0"/>
      <w:marTop w:val="0"/>
      <w:marBottom w:val="0"/>
      <w:divBdr>
        <w:top w:val="none" w:sz="0" w:space="0" w:color="auto"/>
        <w:left w:val="none" w:sz="0" w:space="0" w:color="auto"/>
        <w:bottom w:val="none" w:sz="0" w:space="0" w:color="auto"/>
        <w:right w:val="none" w:sz="0" w:space="0" w:color="auto"/>
      </w:divBdr>
    </w:div>
    <w:div w:id="1011758987">
      <w:bodyDiv w:val="1"/>
      <w:marLeft w:val="0"/>
      <w:marRight w:val="0"/>
      <w:marTop w:val="0"/>
      <w:marBottom w:val="0"/>
      <w:divBdr>
        <w:top w:val="none" w:sz="0" w:space="0" w:color="auto"/>
        <w:left w:val="none" w:sz="0" w:space="0" w:color="auto"/>
        <w:bottom w:val="none" w:sz="0" w:space="0" w:color="auto"/>
        <w:right w:val="none" w:sz="0" w:space="0" w:color="auto"/>
      </w:divBdr>
    </w:div>
    <w:div w:id="1213467677">
      <w:bodyDiv w:val="1"/>
      <w:marLeft w:val="0"/>
      <w:marRight w:val="0"/>
      <w:marTop w:val="0"/>
      <w:marBottom w:val="0"/>
      <w:divBdr>
        <w:top w:val="none" w:sz="0" w:space="0" w:color="auto"/>
        <w:left w:val="none" w:sz="0" w:space="0" w:color="auto"/>
        <w:bottom w:val="none" w:sz="0" w:space="0" w:color="auto"/>
        <w:right w:val="none" w:sz="0" w:space="0" w:color="auto"/>
      </w:divBdr>
    </w:div>
    <w:div w:id="1302887867">
      <w:bodyDiv w:val="1"/>
      <w:marLeft w:val="0"/>
      <w:marRight w:val="0"/>
      <w:marTop w:val="0"/>
      <w:marBottom w:val="0"/>
      <w:divBdr>
        <w:top w:val="none" w:sz="0" w:space="0" w:color="auto"/>
        <w:left w:val="none" w:sz="0" w:space="0" w:color="auto"/>
        <w:bottom w:val="none" w:sz="0" w:space="0" w:color="auto"/>
        <w:right w:val="none" w:sz="0" w:space="0" w:color="auto"/>
      </w:divBdr>
    </w:div>
    <w:div w:id="1327199154">
      <w:bodyDiv w:val="1"/>
      <w:marLeft w:val="0"/>
      <w:marRight w:val="0"/>
      <w:marTop w:val="0"/>
      <w:marBottom w:val="0"/>
      <w:divBdr>
        <w:top w:val="none" w:sz="0" w:space="0" w:color="auto"/>
        <w:left w:val="none" w:sz="0" w:space="0" w:color="auto"/>
        <w:bottom w:val="none" w:sz="0" w:space="0" w:color="auto"/>
        <w:right w:val="none" w:sz="0" w:space="0" w:color="auto"/>
      </w:divBdr>
    </w:div>
    <w:div w:id="1394040806">
      <w:bodyDiv w:val="1"/>
      <w:marLeft w:val="0"/>
      <w:marRight w:val="0"/>
      <w:marTop w:val="0"/>
      <w:marBottom w:val="0"/>
      <w:divBdr>
        <w:top w:val="none" w:sz="0" w:space="0" w:color="auto"/>
        <w:left w:val="none" w:sz="0" w:space="0" w:color="auto"/>
        <w:bottom w:val="none" w:sz="0" w:space="0" w:color="auto"/>
        <w:right w:val="none" w:sz="0" w:space="0" w:color="auto"/>
      </w:divBdr>
    </w:div>
    <w:div w:id="1461999664">
      <w:bodyDiv w:val="1"/>
      <w:marLeft w:val="0"/>
      <w:marRight w:val="0"/>
      <w:marTop w:val="0"/>
      <w:marBottom w:val="0"/>
      <w:divBdr>
        <w:top w:val="none" w:sz="0" w:space="0" w:color="auto"/>
        <w:left w:val="none" w:sz="0" w:space="0" w:color="auto"/>
        <w:bottom w:val="none" w:sz="0" w:space="0" w:color="auto"/>
        <w:right w:val="none" w:sz="0" w:space="0" w:color="auto"/>
      </w:divBdr>
    </w:div>
    <w:div w:id="1827085972">
      <w:bodyDiv w:val="1"/>
      <w:marLeft w:val="0"/>
      <w:marRight w:val="0"/>
      <w:marTop w:val="0"/>
      <w:marBottom w:val="0"/>
      <w:divBdr>
        <w:top w:val="none" w:sz="0" w:space="0" w:color="auto"/>
        <w:left w:val="none" w:sz="0" w:space="0" w:color="auto"/>
        <w:bottom w:val="none" w:sz="0" w:space="0" w:color="auto"/>
        <w:right w:val="none" w:sz="0" w:space="0" w:color="auto"/>
      </w:divBdr>
    </w:div>
    <w:div w:id="1859661443">
      <w:bodyDiv w:val="1"/>
      <w:marLeft w:val="0"/>
      <w:marRight w:val="0"/>
      <w:marTop w:val="0"/>
      <w:marBottom w:val="0"/>
      <w:divBdr>
        <w:top w:val="none" w:sz="0" w:space="0" w:color="auto"/>
        <w:left w:val="none" w:sz="0" w:space="0" w:color="auto"/>
        <w:bottom w:val="none" w:sz="0" w:space="0" w:color="auto"/>
        <w:right w:val="none" w:sz="0" w:space="0" w:color="auto"/>
      </w:divBdr>
    </w:div>
    <w:div w:id="1863668855">
      <w:bodyDiv w:val="1"/>
      <w:marLeft w:val="0"/>
      <w:marRight w:val="0"/>
      <w:marTop w:val="0"/>
      <w:marBottom w:val="0"/>
      <w:divBdr>
        <w:top w:val="none" w:sz="0" w:space="0" w:color="auto"/>
        <w:left w:val="none" w:sz="0" w:space="0" w:color="auto"/>
        <w:bottom w:val="none" w:sz="0" w:space="0" w:color="auto"/>
        <w:right w:val="none" w:sz="0" w:space="0" w:color="auto"/>
      </w:divBdr>
    </w:div>
    <w:div w:id="204054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FD60C-13CE-464B-B60C-1284B6C99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42</Pages>
  <Words>7802</Words>
  <Characters>44474</Characters>
  <Application>Microsoft Office Word</Application>
  <DocSecurity>0</DocSecurity>
  <Lines>370</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 Кола</dc:creator>
  <cp:keywords/>
  <dc:description/>
  <cp:lastModifiedBy>Александр Дегтерев</cp:lastModifiedBy>
  <cp:revision>1</cp:revision>
  <dcterms:created xsi:type="dcterms:W3CDTF">2021-01-27T16:26:00Z</dcterms:created>
  <dcterms:modified xsi:type="dcterms:W3CDTF">2021-01-27T16:26:00Z</dcterms:modified>
</cp:coreProperties>
</file>