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268D" w14:textId="77777777" w:rsidR="00F64655" w:rsidRPr="00D9348F" w:rsidRDefault="00F64655" w:rsidP="00FE4BE1">
      <w:pPr>
        <w:jc w:val="center"/>
        <w:rPr>
          <w:rFonts w:cs="Times New Roman"/>
          <w:b/>
          <w:sz w:val="32"/>
          <w:szCs w:val="32"/>
          <w:lang w:val="en-US"/>
        </w:rPr>
      </w:pPr>
      <w:bookmarkStart w:id="0" w:name="_Hlk190269460"/>
      <w:bookmarkEnd w:id="0"/>
    </w:p>
    <w:p w14:paraId="55561772" w14:textId="77777777" w:rsidR="00F64655" w:rsidRDefault="00F64655" w:rsidP="00FE4BE1">
      <w:pPr>
        <w:jc w:val="center"/>
        <w:rPr>
          <w:rFonts w:cs="Times New Roman"/>
          <w:b/>
          <w:sz w:val="32"/>
          <w:szCs w:val="32"/>
        </w:rPr>
      </w:pPr>
    </w:p>
    <w:p w14:paraId="1E542790" w14:textId="77777777" w:rsidR="00F64655" w:rsidRDefault="00F64655" w:rsidP="00FE4BE1">
      <w:pPr>
        <w:jc w:val="center"/>
        <w:rPr>
          <w:rFonts w:cs="Times New Roman"/>
          <w:b/>
          <w:sz w:val="32"/>
          <w:szCs w:val="32"/>
        </w:rPr>
      </w:pPr>
    </w:p>
    <w:p w14:paraId="196AC583" w14:textId="77777777" w:rsidR="00F64655" w:rsidRDefault="00F64655" w:rsidP="00FE4BE1">
      <w:pPr>
        <w:jc w:val="center"/>
        <w:rPr>
          <w:rFonts w:cs="Times New Roman"/>
          <w:b/>
          <w:sz w:val="32"/>
          <w:szCs w:val="32"/>
        </w:rPr>
      </w:pPr>
    </w:p>
    <w:p w14:paraId="065004BD" w14:textId="77777777" w:rsidR="00F64655" w:rsidRDefault="00F64655" w:rsidP="00FE4BE1">
      <w:pPr>
        <w:jc w:val="center"/>
        <w:rPr>
          <w:rFonts w:cs="Times New Roman"/>
          <w:b/>
          <w:sz w:val="32"/>
          <w:szCs w:val="32"/>
        </w:rPr>
      </w:pPr>
    </w:p>
    <w:p w14:paraId="141A3D16" w14:textId="77777777" w:rsidR="00F64655" w:rsidRDefault="00F64655" w:rsidP="00FE4BE1">
      <w:pPr>
        <w:jc w:val="center"/>
        <w:rPr>
          <w:rFonts w:cs="Times New Roman"/>
          <w:b/>
          <w:sz w:val="32"/>
          <w:szCs w:val="32"/>
        </w:rPr>
      </w:pPr>
    </w:p>
    <w:p w14:paraId="7DC6CE98" w14:textId="77777777" w:rsidR="00F64655" w:rsidRDefault="00F64655" w:rsidP="00FE4BE1">
      <w:pPr>
        <w:jc w:val="center"/>
        <w:rPr>
          <w:rFonts w:cs="Times New Roman"/>
          <w:b/>
          <w:sz w:val="32"/>
          <w:szCs w:val="32"/>
        </w:rPr>
      </w:pPr>
    </w:p>
    <w:p w14:paraId="7F137291" w14:textId="77777777" w:rsidR="00F64655" w:rsidRDefault="00F64655" w:rsidP="00FE4BE1">
      <w:pPr>
        <w:jc w:val="center"/>
        <w:rPr>
          <w:rFonts w:cs="Times New Roman"/>
          <w:b/>
          <w:sz w:val="32"/>
          <w:szCs w:val="32"/>
        </w:rPr>
      </w:pPr>
    </w:p>
    <w:p w14:paraId="4EE7B146" w14:textId="173946B5" w:rsidR="00F64655" w:rsidRPr="00566C3A" w:rsidRDefault="00FE4BE1" w:rsidP="00FE4BE1">
      <w:pPr>
        <w:jc w:val="center"/>
        <w:rPr>
          <w:rFonts w:cs="Times New Roman"/>
          <w:sz w:val="36"/>
          <w:szCs w:val="36"/>
        </w:rPr>
      </w:pPr>
      <w:r w:rsidRPr="00566C3A">
        <w:rPr>
          <w:rFonts w:cs="Times New Roman"/>
          <w:sz w:val="36"/>
          <w:szCs w:val="36"/>
        </w:rPr>
        <w:t>ELECENG 2C</w:t>
      </w:r>
      <w:r w:rsidR="006350AD" w:rsidRPr="00566C3A">
        <w:rPr>
          <w:rFonts w:cs="Times New Roman"/>
          <w:sz w:val="36"/>
          <w:szCs w:val="36"/>
          <w:lang w:val="en-US"/>
        </w:rPr>
        <w:t>J</w:t>
      </w:r>
      <w:r w:rsidRPr="00566C3A">
        <w:rPr>
          <w:rFonts w:cs="Times New Roman"/>
          <w:sz w:val="36"/>
          <w:szCs w:val="36"/>
        </w:rPr>
        <w:t>4</w:t>
      </w:r>
    </w:p>
    <w:p w14:paraId="7BAF6D80" w14:textId="674BDA82" w:rsidR="00874D6E" w:rsidRDefault="00C73C32" w:rsidP="00FE4BE1">
      <w:pPr>
        <w:jc w:val="center"/>
        <w:rPr>
          <w:rFonts w:cs="Times New Roman"/>
          <w:sz w:val="36"/>
          <w:szCs w:val="36"/>
        </w:rPr>
      </w:pPr>
      <w:r w:rsidRPr="00566C3A">
        <w:rPr>
          <w:rFonts w:cs="Times New Roman"/>
          <w:sz w:val="36"/>
          <w:szCs w:val="36"/>
        </w:rPr>
        <w:t xml:space="preserve">Lab </w:t>
      </w:r>
      <w:r w:rsidR="0078492A">
        <w:rPr>
          <w:rFonts w:cs="Times New Roman"/>
          <w:sz w:val="36"/>
          <w:szCs w:val="36"/>
        </w:rPr>
        <w:t>3</w:t>
      </w:r>
      <w:r w:rsidR="006350AD" w:rsidRPr="00566C3A">
        <w:rPr>
          <w:rFonts w:cs="Times New Roman"/>
          <w:sz w:val="36"/>
          <w:szCs w:val="36"/>
        </w:rPr>
        <w:t xml:space="preserve"> Report</w:t>
      </w:r>
      <w:r w:rsidR="0085119B">
        <w:rPr>
          <w:rFonts w:cs="Times New Roman"/>
          <w:sz w:val="36"/>
          <w:szCs w:val="36"/>
        </w:rPr>
        <w:t xml:space="preserve"> </w:t>
      </w:r>
    </w:p>
    <w:p w14:paraId="4D5C8829" w14:textId="2BCDA09A" w:rsidR="0085119B" w:rsidRPr="00B347D1" w:rsidRDefault="0078492A" w:rsidP="00FE4BE1">
      <w:pPr>
        <w:jc w:val="center"/>
        <w:rPr>
          <w:rFonts w:cs="Times New Roman"/>
          <w:sz w:val="28"/>
          <w:szCs w:val="28"/>
        </w:rPr>
      </w:pPr>
      <w:r>
        <w:rPr>
          <w:rFonts w:cs="Times New Roman"/>
          <w:sz w:val="28"/>
          <w:szCs w:val="28"/>
        </w:rPr>
        <w:t>Differentiator and Integrator Circuits</w:t>
      </w:r>
    </w:p>
    <w:p w14:paraId="215B4141" w14:textId="77777777" w:rsidR="00FE4BE1" w:rsidRPr="00566C3A" w:rsidRDefault="00FE4BE1">
      <w:pPr>
        <w:rPr>
          <w:rFonts w:cs="Times New Roman"/>
          <w:sz w:val="28"/>
          <w:szCs w:val="28"/>
        </w:rPr>
      </w:pPr>
    </w:p>
    <w:p w14:paraId="7A8D52B1" w14:textId="693B2049" w:rsidR="00C73C32" w:rsidRPr="00566C3A" w:rsidRDefault="0078492A" w:rsidP="00F64655">
      <w:pPr>
        <w:jc w:val="center"/>
        <w:rPr>
          <w:rFonts w:cs="Times New Roman"/>
          <w:sz w:val="28"/>
          <w:szCs w:val="28"/>
        </w:rPr>
      </w:pPr>
      <w:r>
        <w:rPr>
          <w:rFonts w:cs="Times New Roman"/>
          <w:sz w:val="28"/>
          <w:szCs w:val="28"/>
        </w:rPr>
        <w:t>3</w:t>
      </w:r>
      <w:r w:rsidR="00F64655" w:rsidRPr="00566C3A">
        <w:rPr>
          <w:rFonts w:cs="Times New Roman"/>
          <w:sz w:val="28"/>
          <w:szCs w:val="28"/>
        </w:rPr>
        <w:t>/</w:t>
      </w:r>
      <w:r>
        <w:rPr>
          <w:rFonts w:cs="Times New Roman"/>
          <w:sz w:val="28"/>
          <w:szCs w:val="28"/>
        </w:rPr>
        <w:t>5</w:t>
      </w:r>
      <w:r w:rsidR="00F64655" w:rsidRPr="00566C3A">
        <w:rPr>
          <w:rFonts w:cs="Times New Roman"/>
          <w:sz w:val="28"/>
          <w:szCs w:val="28"/>
        </w:rPr>
        <w:t>/2025</w:t>
      </w:r>
    </w:p>
    <w:p w14:paraId="7FBAE41B" w14:textId="56123C1D" w:rsidR="00FE7B76" w:rsidRDefault="00F64655" w:rsidP="00FE7B76">
      <w:pPr>
        <w:jc w:val="center"/>
        <w:rPr>
          <w:rFonts w:cs="Times New Roman"/>
          <w:sz w:val="28"/>
          <w:szCs w:val="28"/>
        </w:rPr>
      </w:pPr>
      <w:r w:rsidRPr="00566C3A">
        <w:rPr>
          <w:rFonts w:cs="Times New Roman"/>
          <w:sz w:val="28"/>
          <w:szCs w:val="28"/>
        </w:rPr>
        <w:t xml:space="preserve">Jasmine Dosanjh – L03 – dosanj5 </w:t>
      </w:r>
      <w:r w:rsidR="00FE7B76">
        <w:rPr>
          <w:rFonts w:cs="Times New Roman"/>
          <w:sz w:val="28"/>
          <w:szCs w:val="28"/>
        </w:rPr>
        <w:t>–</w:t>
      </w:r>
      <w:r w:rsidRPr="00566C3A">
        <w:rPr>
          <w:rFonts w:cs="Times New Roman"/>
          <w:sz w:val="28"/>
          <w:szCs w:val="28"/>
        </w:rPr>
        <w:t xml:space="preserve"> 400531879</w:t>
      </w:r>
    </w:p>
    <w:p w14:paraId="03B76F7E" w14:textId="781CB0E3" w:rsidR="00F64655" w:rsidRPr="00566C3A" w:rsidRDefault="40D2DCF2" w:rsidP="00FE7B76">
      <w:pPr>
        <w:jc w:val="center"/>
        <w:rPr>
          <w:rFonts w:cs="Times New Roman"/>
          <w:sz w:val="28"/>
          <w:szCs w:val="28"/>
        </w:rPr>
      </w:pPr>
      <w:r w:rsidRPr="2092E90F">
        <w:rPr>
          <w:rFonts w:cs="Times New Roman"/>
          <w:sz w:val="28"/>
          <w:szCs w:val="28"/>
        </w:rPr>
        <w:t>Akinniyi Chidiebube</w:t>
      </w:r>
      <w:r w:rsidR="00F64655" w:rsidRPr="2092E90F">
        <w:rPr>
          <w:rFonts w:cs="Times New Roman"/>
          <w:sz w:val="28"/>
          <w:szCs w:val="28"/>
        </w:rPr>
        <w:t xml:space="preserve"> – </w:t>
      </w:r>
      <w:r w:rsidR="0E15F0A4" w:rsidRPr="50B54D80">
        <w:rPr>
          <w:rFonts w:cs="Times New Roman"/>
          <w:sz w:val="28"/>
          <w:szCs w:val="28"/>
        </w:rPr>
        <w:t>L</w:t>
      </w:r>
      <w:r w:rsidR="663CFC22" w:rsidRPr="50B54D80">
        <w:rPr>
          <w:rFonts w:cs="Times New Roman"/>
          <w:sz w:val="28"/>
          <w:szCs w:val="28"/>
        </w:rPr>
        <w:t>0</w:t>
      </w:r>
      <w:r w:rsidR="0E15F0A4" w:rsidRPr="50B54D80">
        <w:rPr>
          <w:rFonts w:cs="Times New Roman"/>
          <w:sz w:val="28"/>
          <w:szCs w:val="28"/>
        </w:rPr>
        <w:t>3</w:t>
      </w:r>
      <w:r w:rsidR="00F64655" w:rsidRPr="50B54D80">
        <w:rPr>
          <w:rFonts w:cs="Times New Roman"/>
          <w:sz w:val="28"/>
          <w:szCs w:val="28"/>
        </w:rPr>
        <w:t xml:space="preserve"> –</w:t>
      </w:r>
      <w:r w:rsidR="7103A68E" w:rsidRPr="50B54D80">
        <w:rPr>
          <w:rFonts w:cs="Times New Roman"/>
          <w:sz w:val="28"/>
          <w:szCs w:val="28"/>
        </w:rPr>
        <w:t xml:space="preserve"> </w:t>
      </w:r>
      <w:proofErr w:type="spellStart"/>
      <w:r w:rsidR="7103A68E" w:rsidRPr="50B54D80">
        <w:rPr>
          <w:rFonts w:cs="Times New Roman"/>
          <w:sz w:val="28"/>
          <w:szCs w:val="28"/>
        </w:rPr>
        <w:t>akinniyc</w:t>
      </w:r>
      <w:proofErr w:type="spellEnd"/>
      <w:r w:rsidR="00F64655" w:rsidRPr="50B54D80">
        <w:rPr>
          <w:rFonts w:cs="Times New Roman"/>
          <w:sz w:val="28"/>
          <w:szCs w:val="28"/>
        </w:rPr>
        <w:t xml:space="preserve"> - </w:t>
      </w:r>
      <w:r w:rsidR="494368DA" w:rsidRPr="50B54D80">
        <w:rPr>
          <w:rFonts w:cs="Times New Roman"/>
          <w:sz w:val="28"/>
          <w:szCs w:val="28"/>
        </w:rPr>
        <w:t>400501611</w:t>
      </w:r>
    </w:p>
    <w:p w14:paraId="24695E0D" w14:textId="77777777" w:rsidR="00C73C32" w:rsidRDefault="00C73C32">
      <w:pPr>
        <w:rPr>
          <w:rFonts w:cs="Times New Roman"/>
          <w:szCs w:val="24"/>
        </w:rPr>
      </w:pPr>
    </w:p>
    <w:p w14:paraId="180736E4" w14:textId="77777777" w:rsidR="00F64655" w:rsidRDefault="00F64655" w:rsidP="008959DB">
      <w:pPr>
        <w:spacing w:line="360" w:lineRule="auto"/>
        <w:rPr>
          <w:rFonts w:cs="Times New Roman"/>
          <w:b/>
          <w:sz w:val="28"/>
          <w:szCs w:val="28"/>
        </w:rPr>
      </w:pPr>
      <w:r>
        <w:rPr>
          <w:rFonts w:cs="Times New Roman"/>
          <w:b/>
          <w:sz w:val="28"/>
          <w:szCs w:val="28"/>
        </w:rPr>
        <w:br w:type="page"/>
      </w:r>
    </w:p>
    <w:p w14:paraId="1F3FCD99" w14:textId="119EF5F9" w:rsidR="00812600" w:rsidRPr="006B5353" w:rsidRDefault="00815300" w:rsidP="00E01CC9">
      <w:pPr>
        <w:pStyle w:val="Heading2"/>
        <w:numPr>
          <w:ilvl w:val="0"/>
          <w:numId w:val="26"/>
        </w:numPr>
        <w:spacing w:line="360" w:lineRule="auto"/>
      </w:pPr>
      <w:r w:rsidRPr="006B5353">
        <w:lastRenderedPageBreak/>
        <w:t>Introduction</w:t>
      </w:r>
    </w:p>
    <w:p w14:paraId="05BEF8A0" w14:textId="77777777" w:rsidR="002C0BBA" w:rsidRDefault="002C0BBA" w:rsidP="00E01CC9">
      <w:pPr>
        <w:spacing w:line="360" w:lineRule="auto"/>
      </w:pPr>
      <w:r>
        <w:t>The Voltage Integrator is an application circuit of the operational amplifier whose output voltage is the mathematical integration of the input voltage with respect to time. This output result is obtained by placing a capacitor rather than a resistor in the feedback path. It is commonly used in analog-to-digital conversion and in wave shaping (distorting waveforms to increase their complexity).</w:t>
      </w:r>
    </w:p>
    <w:p w14:paraId="6260EB0D" w14:textId="0A54D1AB" w:rsidR="00920FB4" w:rsidRPr="00C02768" w:rsidRDefault="002C0BBA" w:rsidP="00E01CC9">
      <w:pPr>
        <w:spacing w:line="360" w:lineRule="auto"/>
      </w:pPr>
      <w:r>
        <w:t>In the lab, we explored the behaviour of the Voltage Integrator circuit. We observed its operations under different conditions, with an interest in its integrating ability and the effects of time (frequency) on the expected output. This report summarizes the results of the laboratory experiments and the conclusions that we drew from them.</w:t>
      </w:r>
    </w:p>
    <w:p w14:paraId="459CCAE0" w14:textId="77777777" w:rsidR="00FF272A" w:rsidRPr="0074093E" w:rsidRDefault="00FF272A" w:rsidP="00E4371A">
      <w:pPr>
        <w:spacing w:line="360" w:lineRule="auto"/>
        <w:rPr>
          <w:color w:val="FF0000"/>
        </w:rPr>
      </w:pPr>
    </w:p>
    <w:p w14:paraId="339C9DC0" w14:textId="02ABC435" w:rsidR="002B48C3" w:rsidRPr="00691865" w:rsidRDefault="00B636D6" w:rsidP="00E4371A">
      <w:pPr>
        <w:pStyle w:val="Heading2"/>
        <w:spacing w:line="360" w:lineRule="auto"/>
      </w:pPr>
      <w:r w:rsidRPr="00CC7DBD">
        <w:t>2. Operational Principle of the experiment</w:t>
      </w:r>
    </w:p>
    <w:p w14:paraId="6B9D89FD" w14:textId="590FEF52" w:rsidR="002B48C3" w:rsidRDefault="00CF3BC0" w:rsidP="00E4371A">
      <w:pPr>
        <w:spacing w:line="360" w:lineRule="auto"/>
        <w:rPr>
          <w:rFonts w:eastAsiaTheme="minorEastAsia" w:cs="Times New Roman"/>
          <w:szCs w:val="24"/>
        </w:rPr>
      </w:pPr>
      <w:r>
        <w:rPr>
          <w:rFonts w:eastAsiaTheme="minorEastAsia" w:cs="Times New Roman"/>
          <w:szCs w:val="24"/>
        </w:rPr>
        <w:t>We must d</w:t>
      </w:r>
      <w:r w:rsidR="0078492A">
        <w:rPr>
          <w:rFonts w:eastAsiaTheme="minorEastAsia" w:cs="Times New Roman"/>
          <w:szCs w:val="24"/>
        </w:rPr>
        <w:t>etermine the output voltage</w:t>
      </w:r>
      <w:r>
        <w:rPr>
          <w:rFonts w:eastAsiaTheme="minorEastAsia" w:cs="Times New Roman"/>
          <w:szCs w:val="24"/>
        </w:rPr>
        <w:t xml:space="preserve"> of the integrator in Figure 4, using </w:t>
      </w:r>
      <w:r w:rsidR="003C63D2">
        <w:rPr>
          <w:rFonts w:eastAsiaTheme="minorEastAsia" w:cs="Times New Roman"/>
          <w:szCs w:val="24"/>
        </w:rPr>
        <w:t>Equation 1:</w:t>
      </w:r>
    </w:p>
    <w:p w14:paraId="2D9D7F0F" w14:textId="4D321A1D" w:rsidR="0078492A" w:rsidRPr="00CF3BC0" w:rsidRDefault="00000000" w:rsidP="00E4371A">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t</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in</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dx+</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0</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0</m:t>
                  </m:r>
                </m:e>
              </m:d>
            </m:e>
          </m:nary>
          <m:r>
            <w:rPr>
              <w:rFonts w:ascii="Cambria Math" w:eastAsiaTheme="minorEastAsia" w:hAnsi="Cambria Math" w:cs="Times New Roman"/>
              <w:szCs w:val="24"/>
            </w:rPr>
            <m:t>→(1)</m:t>
          </m:r>
        </m:oMath>
      </m:oMathPara>
    </w:p>
    <w:p w14:paraId="31E35E34" w14:textId="28119F5C" w:rsidR="00CF3BC0" w:rsidRPr="00670274" w:rsidRDefault="00670274" w:rsidP="00E4371A">
      <w:pPr>
        <w:spacing w:line="360" w:lineRule="auto"/>
        <w:rPr>
          <w:rFonts w:cs="Times New Roman"/>
          <w:szCs w:val="24"/>
        </w:rPr>
      </w:pPr>
      <w:r w:rsidRPr="00670274">
        <w:rPr>
          <w:rFonts w:cs="Times New Roman"/>
          <w:szCs w:val="24"/>
        </w:rPr>
        <w:t>1)</w:t>
      </w:r>
      <w:r>
        <w:rPr>
          <w:rFonts w:cs="Times New Roman"/>
          <w:szCs w:val="24"/>
        </w:rPr>
        <w:t xml:space="preserve"> </w:t>
      </w:r>
      <w:r w:rsidR="00623616" w:rsidRPr="00670274">
        <w:rPr>
          <w:rFonts w:cs="Times New Roman"/>
          <w:szCs w:val="24"/>
        </w:rPr>
        <w:t xml:space="preserve">When the input voltage is a </w:t>
      </w:r>
      <w:r w:rsidR="00CF3BC0" w:rsidRPr="005D2FB5">
        <w:rPr>
          <w:rFonts w:cs="Times New Roman"/>
          <w:b/>
          <w:bCs/>
          <w:szCs w:val="24"/>
        </w:rPr>
        <w:t>square</w:t>
      </w:r>
      <w:r w:rsidR="00623616" w:rsidRPr="005D2FB5">
        <w:rPr>
          <w:rFonts w:cs="Times New Roman"/>
          <w:b/>
          <w:bCs/>
          <w:szCs w:val="24"/>
        </w:rPr>
        <w:t xml:space="preserve"> wave</w:t>
      </w:r>
      <w:r w:rsidR="00623616" w:rsidRPr="00670274">
        <w:rPr>
          <w:rFonts w:cs="Times New Roman"/>
          <w:szCs w:val="24"/>
        </w:rPr>
        <w:t>, the period is</w:t>
      </w:r>
    </w:p>
    <w:p w14:paraId="06AC6F36" w14:textId="75C7F9BB" w:rsidR="001B2BC8" w:rsidRPr="00200647" w:rsidRDefault="00000000" w:rsidP="00E4371A">
      <w:pPr>
        <w:spacing w:line="360" w:lineRule="auto"/>
        <w:rPr>
          <w:rFonts w:eastAsiaTheme="minorEastAsia" w:cs="Times New Roman"/>
          <w:szCs w:val="24"/>
        </w:rPr>
      </w:pPr>
      <m:oMathPara>
        <m:oMath>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1kHz</m:t>
              </m:r>
            </m:den>
          </m:f>
          <m:r>
            <w:rPr>
              <w:rFonts w:ascii="Cambria Math" w:hAnsi="Cambria Math" w:cs="Times New Roman"/>
              <w:szCs w:val="24"/>
            </w:rPr>
            <m:t>=1ms</m:t>
          </m:r>
        </m:oMath>
      </m:oMathPara>
    </w:p>
    <w:p w14:paraId="6D0FC299" w14:textId="48E267BB" w:rsidR="00200647" w:rsidRDefault="00200647" w:rsidP="00E4371A">
      <w:pPr>
        <w:spacing w:line="360" w:lineRule="auto"/>
        <w:rPr>
          <w:rFonts w:eastAsiaTheme="minorEastAsia" w:cs="Times New Roman"/>
          <w:szCs w:val="24"/>
        </w:rPr>
      </w:pPr>
      <w:r>
        <w:rPr>
          <w:rFonts w:eastAsiaTheme="minorEastAsia" w:cs="Times New Roman"/>
          <w:szCs w:val="24"/>
        </w:rPr>
        <w:t xml:space="preserve">With a pk-pk amplitude of 2V, the </w:t>
      </w:r>
      <w:r w:rsidR="00CF3BC0">
        <w:rPr>
          <w:rFonts w:eastAsiaTheme="minorEastAsia" w:cs="Times New Roman"/>
          <w:szCs w:val="24"/>
        </w:rPr>
        <w:t>area</w:t>
      </w:r>
      <w:r>
        <w:rPr>
          <w:rFonts w:eastAsiaTheme="minorEastAsia" w:cs="Times New Roman"/>
          <w:szCs w:val="24"/>
        </w:rPr>
        <w:t xml:space="preserve"> is</w:t>
      </w:r>
    </w:p>
    <w:p w14:paraId="39A786C0" w14:textId="34842AFA" w:rsidR="00CF3BC0" w:rsidRDefault="00000000" w:rsidP="00E4371A">
      <w:pPr>
        <w:spacing w:line="360" w:lineRule="auto"/>
        <w:jc w:val="center"/>
        <w:rPr>
          <w:rFonts w:eastAsiaTheme="minorEastAsia" w:cs="Times New Roman"/>
          <w:szCs w:val="24"/>
        </w:rPr>
      </w:pPr>
      <m:oMathPara>
        <m:oMath>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t</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i</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dx</m:t>
              </m:r>
            </m:e>
          </m:nary>
          <m:r>
            <w:rPr>
              <w:rFonts w:ascii="Cambria Math" w:eastAsiaTheme="minorEastAsia" w:hAnsi="Cambria Math" w:cs="Times New Roman"/>
              <w:szCs w:val="24"/>
            </w:rPr>
            <m:t>=</m:t>
          </m:r>
          <m:r>
            <w:rPr>
              <w:rFonts w:ascii="Cambria Math" w:hAnsi="Cambria Math" w:cs="Times New Roman"/>
              <w:szCs w:val="24"/>
            </w:rPr>
            <m:t>∆V*∆t=1*</m:t>
          </m:r>
          <m:f>
            <m:fPr>
              <m:ctrlPr>
                <w:rPr>
                  <w:rFonts w:ascii="Cambria Math" w:hAnsi="Cambria Math" w:cs="Times New Roman"/>
                  <w:i/>
                  <w:szCs w:val="24"/>
                </w:rPr>
              </m:ctrlPr>
            </m:fPr>
            <m:num>
              <m:r>
                <w:rPr>
                  <w:rFonts w:ascii="Cambria Math" w:hAnsi="Cambria Math" w:cs="Times New Roman"/>
                  <w:szCs w:val="24"/>
                </w:rPr>
                <m:t>1ms</m:t>
              </m:r>
            </m:num>
            <m:den>
              <m:r>
                <w:rPr>
                  <w:rFonts w:ascii="Cambria Math" w:hAnsi="Cambria Math" w:cs="Times New Roman"/>
                  <w:szCs w:val="24"/>
                </w:rPr>
                <m:t>2</m:t>
              </m:r>
            </m:den>
          </m:f>
          <m:r>
            <w:rPr>
              <w:rFonts w:ascii="Cambria Math" w:hAnsi="Cambria Math" w:cs="Times New Roman"/>
              <w:szCs w:val="24"/>
            </w:rPr>
            <m:t>=0.5mV/s</m:t>
          </m:r>
        </m:oMath>
      </m:oMathPara>
    </w:p>
    <w:p w14:paraId="71AA817D" w14:textId="16881317" w:rsidR="0078492A" w:rsidRDefault="00623616" w:rsidP="00E4371A">
      <w:pPr>
        <w:spacing w:line="360" w:lineRule="auto"/>
        <w:rPr>
          <w:rFonts w:eastAsiaTheme="minorEastAsia" w:cs="Times New Roman"/>
          <w:szCs w:val="24"/>
        </w:rPr>
      </w:pPr>
      <w:r>
        <w:rPr>
          <w:rFonts w:eastAsiaTheme="minorEastAsia" w:cs="Times New Roman"/>
          <w:szCs w:val="24"/>
        </w:rPr>
        <w:t>Therefore, plugging</w:t>
      </w:r>
      <w:r w:rsidR="0078492A">
        <w:rPr>
          <w:rFonts w:eastAsiaTheme="minorEastAsia" w:cs="Times New Roman"/>
          <w:szCs w:val="24"/>
        </w:rPr>
        <w:t xml:space="preserve"> in the known values</w:t>
      </w:r>
      <w:r>
        <w:rPr>
          <w:rFonts w:eastAsiaTheme="minorEastAsia" w:cs="Times New Roman"/>
          <w:szCs w:val="24"/>
        </w:rPr>
        <w:t xml:space="preserve"> gives:</w:t>
      </w:r>
    </w:p>
    <w:p w14:paraId="2E194BB9" w14:textId="66FDFF8D" w:rsidR="00200647" w:rsidRPr="00200647" w:rsidRDefault="00000000" w:rsidP="00E4371A">
      <w:pPr>
        <w:spacing w:line="360" w:lineRule="auto"/>
        <w:rPr>
          <w:rFonts w:eastAsiaTheme="minorEastAsia" w:cs="Times New Roman"/>
          <w:szCs w:val="24"/>
          <w:lang w:val="en-US"/>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d>
                <m:dPr>
                  <m:ctrlPr>
                    <w:rPr>
                      <w:rFonts w:ascii="Cambria Math" w:eastAsiaTheme="minorEastAsia" w:hAnsi="Cambria Math" w:cs="Times New Roman"/>
                      <w:i/>
                      <w:szCs w:val="24"/>
                    </w:rPr>
                  </m:ctrlPr>
                </m:dPr>
                <m:e>
                  <m:r>
                    <w:rPr>
                      <w:rFonts w:ascii="Cambria Math" w:eastAsiaTheme="minorEastAsia" w:hAnsi="Cambria Math" w:cs="Times New Roman"/>
                      <w:szCs w:val="24"/>
                    </w:rPr>
                    <m:t>10k</m:t>
                  </m:r>
                  <m:r>
                    <m:rPr>
                      <m:sty m:val="p"/>
                    </m:rPr>
                    <w:rPr>
                      <w:rFonts w:ascii="Cambria Math" w:eastAsiaTheme="minorEastAsia" w:hAnsi="Cambria Math" w:cs="Times New Roman"/>
                      <w:szCs w:val="24"/>
                    </w:rPr>
                    <m:t>Ω</m:t>
                  </m:r>
                </m:e>
              </m:d>
              <m:d>
                <m:dPr>
                  <m:ctrlPr>
                    <w:rPr>
                      <w:rFonts w:ascii="Cambria Math" w:eastAsiaTheme="minorEastAsia" w:hAnsi="Cambria Math" w:cs="Times New Roman"/>
                      <w:i/>
                      <w:szCs w:val="24"/>
                    </w:rPr>
                  </m:ctrlPr>
                </m:dPr>
                <m:e>
                  <m:r>
                    <w:rPr>
                      <w:rFonts w:ascii="Cambria Math" w:eastAsiaTheme="minorEastAsia" w:hAnsi="Cambria Math" w:cs="Times New Roman"/>
                      <w:szCs w:val="24"/>
                    </w:rPr>
                    <m:t>100nF</m:t>
                  </m:r>
                </m:e>
              </m:d>
            </m:den>
          </m:f>
          <m:d>
            <m:dPr>
              <m:ctrlPr>
                <w:rPr>
                  <w:rFonts w:ascii="Cambria Math" w:eastAsiaTheme="minorEastAsia" w:hAnsi="Cambria Math" w:cs="Times New Roman"/>
                  <w:i/>
                  <w:szCs w:val="24"/>
                </w:rPr>
              </m:ctrlPr>
            </m:dPr>
            <m:e>
              <m:f>
                <m:fPr>
                  <m:ctrlPr>
                    <w:rPr>
                      <w:rFonts w:ascii="Cambria Math" w:hAnsi="Cambria Math" w:cs="Times New Roman"/>
                      <w:i/>
                      <w:szCs w:val="24"/>
                    </w:rPr>
                  </m:ctrlPr>
                </m:fPr>
                <m:num>
                  <m:r>
                    <w:rPr>
                      <w:rFonts w:ascii="Cambria Math" w:hAnsi="Cambria Math" w:cs="Times New Roman"/>
                      <w:szCs w:val="24"/>
                    </w:rPr>
                    <m:t>0.5mV</m:t>
                  </m:r>
                  <m:ctrlPr>
                    <w:rPr>
                      <w:rFonts w:ascii="Cambria Math" w:eastAsiaTheme="minorEastAsia" w:hAnsi="Cambria Math" w:cs="Times New Roman"/>
                      <w:i/>
                      <w:szCs w:val="24"/>
                    </w:rPr>
                  </m:ctrlPr>
                </m:num>
                <m:den>
                  <m:r>
                    <w:rPr>
                      <w:rFonts w:ascii="Cambria Math" w:hAnsi="Cambria Math" w:cs="Times New Roman"/>
                      <w:szCs w:val="24"/>
                    </w:rPr>
                    <m:t>s</m:t>
                  </m:r>
                </m:den>
              </m:f>
            </m:e>
          </m:d>
          <m:r>
            <w:rPr>
              <w:rFonts w:ascii="Cambria Math" w:eastAsiaTheme="minorEastAsia" w:hAnsi="Cambria Math" w:cs="Times New Roman"/>
              <w:szCs w:val="24"/>
            </w:rPr>
            <m:t>=-0.5V</m:t>
          </m:r>
        </m:oMath>
      </m:oMathPara>
    </w:p>
    <w:p w14:paraId="36E53FFC" w14:textId="41F3F127" w:rsidR="0081403D" w:rsidRDefault="00CF3BC0" w:rsidP="00E4371A">
      <w:pPr>
        <w:spacing w:line="360" w:lineRule="auto"/>
        <w:rPr>
          <w:rFonts w:eastAsiaTheme="minorEastAsia" w:cs="Times New Roman"/>
          <w:szCs w:val="24"/>
          <w:lang w:val="en-US"/>
        </w:rPr>
      </w:pPr>
      <w:r>
        <w:rPr>
          <w:rFonts w:eastAsiaTheme="minorEastAsia" w:cs="Times New Roman"/>
          <w:szCs w:val="24"/>
          <w:lang w:val="en-US"/>
        </w:rPr>
        <w:t>Th</w:t>
      </w:r>
      <w:r w:rsidR="00670274">
        <w:rPr>
          <w:rFonts w:eastAsiaTheme="minorEastAsia" w:cs="Times New Roman"/>
          <w:szCs w:val="24"/>
          <w:lang w:val="en-US"/>
        </w:rPr>
        <w:t>erefore,</w:t>
      </w:r>
      <w:r>
        <w:rPr>
          <w:rFonts w:eastAsiaTheme="minorEastAsia" w:cs="Times New Roman"/>
          <w:szCs w:val="24"/>
          <w:lang w:val="en-US"/>
        </w:rPr>
        <w:t xml:space="preserve"> </w:t>
      </w:r>
      <w:r w:rsidR="00A40CDF">
        <w:rPr>
          <w:rFonts w:eastAsiaTheme="minorEastAsia" w:cs="Times New Roman"/>
          <w:szCs w:val="24"/>
          <w:lang w:val="en-US"/>
        </w:rPr>
        <w:t xml:space="preserve">the </w:t>
      </w:r>
      <w:r>
        <w:rPr>
          <w:rFonts w:eastAsiaTheme="minorEastAsia" w:cs="Times New Roman"/>
          <w:szCs w:val="24"/>
          <w:lang w:val="en-US"/>
        </w:rPr>
        <w:t xml:space="preserve">output wave will be a </w:t>
      </w:r>
      <w:r w:rsidR="00670274">
        <w:rPr>
          <w:rFonts w:eastAsiaTheme="minorEastAsia" w:cs="Times New Roman"/>
          <w:szCs w:val="24"/>
          <w:lang w:val="en-US"/>
        </w:rPr>
        <w:t>triangular wave</w:t>
      </w:r>
      <w:r>
        <w:rPr>
          <w:rFonts w:eastAsiaTheme="minorEastAsia" w:cs="Times New Roman"/>
          <w:szCs w:val="24"/>
          <w:lang w:val="en-US"/>
        </w:rPr>
        <w:t xml:space="preserve"> oscillati</w:t>
      </w:r>
      <w:r w:rsidR="00670274">
        <w:rPr>
          <w:rFonts w:eastAsiaTheme="minorEastAsia" w:cs="Times New Roman"/>
          <w:szCs w:val="24"/>
          <w:lang w:val="en-US"/>
        </w:rPr>
        <w:t>ng</w:t>
      </w:r>
      <w:r>
        <w:rPr>
          <w:rFonts w:eastAsiaTheme="minorEastAsia" w:cs="Times New Roman"/>
          <w:szCs w:val="24"/>
          <w:lang w:val="en-US"/>
        </w:rPr>
        <w:t xml:space="preserve"> between </w:t>
      </w:r>
      <w:r w:rsidR="00C13AC2">
        <w:rPr>
          <w:rFonts w:eastAsiaTheme="minorEastAsia" w:cs="Times New Roman"/>
          <w:szCs w:val="24"/>
          <w:lang w:val="en-US"/>
        </w:rPr>
        <w:t>-</w:t>
      </w:r>
      <w:r w:rsidR="002D79C6">
        <w:rPr>
          <w:rFonts w:eastAsiaTheme="minorEastAsia" w:cs="Times New Roman"/>
          <w:szCs w:val="24"/>
          <w:lang w:val="en-US"/>
        </w:rPr>
        <w:t>0.5</w:t>
      </w:r>
      <w:r>
        <w:rPr>
          <w:rFonts w:eastAsiaTheme="minorEastAsia" w:cs="Times New Roman"/>
          <w:szCs w:val="24"/>
          <w:lang w:val="en-US"/>
        </w:rPr>
        <w:t xml:space="preserve">V and </w:t>
      </w:r>
      <w:r w:rsidR="00C13AC2">
        <w:rPr>
          <w:rFonts w:eastAsiaTheme="minorEastAsia" w:cs="Times New Roman"/>
          <w:szCs w:val="24"/>
          <w:lang w:val="en-US"/>
        </w:rPr>
        <w:t>0</w:t>
      </w:r>
      <w:r>
        <w:rPr>
          <w:rFonts w:eastAsiaTheme="minorEastAsia" w:cs="Times New Roman"/>
          <w:szCs w:val="24"/>
          <w:lang w:val="en-US"/>
        </w:rPr>
        <w:t>.</w:t>
      </w:r>
    </w:p>
    <w:p w14:paraId="2EBDAC5F" w14:textId="4F832874" w:rsidR="00ED2E12" w:rsidRDefault="00ED2E12" w:rsidP="00E4371A">
      <w:pPr>
        <w:spacing w:line="360" w:lineRule="auto"/>
        <w:rPr>
          <w:rFonts w:eastAsiaTheme="minorEastAsia" w:cs="Times New Roman"/>
          <w:szCs w:val="24"/>
          <w:lang w:val="en-US"/>
        </w:rPr>
      </w:pPr>
      <w:r>
        <w:rPr>
          <w:rFonts w:eastAsiaTheme="minorEastAsia" w:cs="Times New Roman"/>
          <w:szCs w:val="24"/>
          <w:lang w:val="en-US"/>
        </w:rPr>
        <w:t>Plotting the relationship between input and output voltage</w:t>
      </w:r>
      <w:r w:rsidR="006D2FBE">
        <w:rPr>
          <w:rFonts w:eastAsiaTheme="minorEastAsia" w:cs="Times New Roman"/>
          <w:szCs w:val="24"/>
          <w:lang w:val="en-US"/>
        </w:rPr>
        <w:t>:</w:t>
      </w:r>
    </w:p>
    <w:p w14:paraId="37D0C259" w14:textId="77777777" w:rsidR="00ED2E12" w:rsidRDefault="0081403D" w:rsidP="00E4371A">
      <w:pPr>
        <w:keepNext/>
        <w:spacing w:line="360" w:lineRule="auto"/>
        <w:jc w:val="center"/>
      </w:pPr>
      <w:r w:rsidRPr="0081403D">
        <w:rPr>
          <w:rFonts w:eastAsiaTheme="minorEastAsia" w:cs="Times New Roman"/>
          <w:noProof/>
          <w:szCs w:val="24"/>
          <w:lang w:val="en-US"/>
        </w:rPr>
        <w:lastRenderedPageBreak/>
        <w:drawing>
          <wp:inline distT="0" distB="0" distL="0" distR="0" wp14:anchorId="3520A96B" wp14:editId="5B2ED9AA">
            <wp:extent cx="5202425" cy="1603526"/>
            <wp:effectExtent l="0" t="0" r="0" b="0"/>
            <wp:docPr id="1270628389" name="Picture 1" descr="A graph of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28389" name="Picture 1" descr="A graph of equations and numbers&#10;&#10;AI-generated content may be incorrect."/>
                    <pic:cNvPicPr/>
                  </pic:nvPicPr>
                  <pic:blipFill>
                    <a:blip r:embed="rId8"/>
                    <a:stretch>
                      <a:fillRect/>
                    </a:stretch>
                  </pic:blipFill>
                  <pic:spPr>
                    <a:xfrm>
                      <a:off x="0" y="0"/>
                      <a:ext cx="5217140" cy="1608061"/>
                    </a:xfrm>
                    <a:prstGeom prst="rect">
                      <a:avLst/>
                    </a:prstGeom>
                  </pic:spPr>
                </pic:pic>
              </a:graphicData>
            </a:graphic>
          </wp:inline>
        </w:drawing>
      </w:r>
    </w:p>
    <w:p w14:paraId="0FF52FFA" w14:textId="3E677FEC" w:rsidR="00ED2E12" w:rsidRPr="00FF272A" w:rsidRDefault="00ED2E12" w:rsidP="00E4371A">
      <w:pPr>
        <w:pStyle w:val="Caption"/>
        <w:spacing w:line="360" w:lineRule="auto"/>
        <w:rPr>
          <w:color w:val="auto"/>
        </w:rPr>
      </w:pPr>
      <w:r w:rsidRPr="006D2FBE">
        <w:rPr>
          <w:color w:val="auto"/>
        </w:rPr>
        <w:t xml:space="preserve">Figure </w:t>
      </w:r>
      <w:r w:rsidRPr="006D2FBE">
        <w:rPr>
          <w:color w:val="auto"/>
        </w:rPr>
        <w:fldChar w:fldCharType="begin"/>
      </w:r>
      <w:r w:rsidRPr="006D2FBE">
        <w:rPr>
          <w:color w:val="auto"/>
        </w:rPr>
        <w:instrText xml:space="preserve"> SEQ Figure \* ARABIC </w:instrText>
      </w:r>
      <w:r w:rsidRPr="006D2FBE">
        <w:rPr>
          <w:color w:val="auto"/>
        </w:rPr>
        <w:fldChar w:fldCharType="separate"/>
      </w:r>
      <w:r w:rsidR="00CB06DA">
        <w:rPr>
          <w:noProof/>
          <w:color w:val="auto"/>
        </w:rPr>
        <w:t>1</w:t>
      </w:r>
      <w:r w:rsidRPr="006D2FBE">
        <w:rPr>
          <w:color w:val="auto"/>
        </w:rPr>
        <w:fldChar w:fldCharType="end"/>
      </w:r>
      <w:r w:rsidRPr="006D2FBE">
        <w:rPr>
          <w:color w:val="auto"/>
        </w:rPr>
        <w:t xml:space="preserve">. </w:t>
      </w:r>
      <w:r w:rsidR="00135A5F">
        <w:rPr>
          <w:color w:val="auto"/>
        </w:rPr>
        <w:t>Square wave input vs Triangular output</w:t>
      </w:r>
    </w:p>
    <w:p w14:paraId="0D436172" w14:textId="77777777" w:rsidR="00020496" w:rsidRPr="00ED2E12" w:rsidRDefault="00020496" w:rsidP="00E4371A">
      <w:pPr>
        <w:spacing w:line="360" w:lineRule="auto"/>
      </w:pPr>
    </w:p>
    <w:p w14:paraId="46A88CAD" w14:textId="2B1FBEAE" w:rsidR="00670274" w:rsidRDefault="00670274" w:rsidP="00E4371A">
      <w:pPr>
        <w:spacing w:line="360" w:lineRule="auto"/>
        <w:rPr>
          <w:rFonts w:cs="Times New Roman"/>
          <w:szCs w:val="24"/>
        </w:rPr>
      </w:pPr>
      <w:r>
        <w:rPr>
          <w:rFonts w:eastAsiaTheme="minorEastAsia" w:cs="Times New Roman"/>
          <w:szCs w:val="24"/>
          <w:lang w:val="en-US"/>
        </w:rPr>
        <w:t xml:space="preserve">2) </w:t>
      </w:r>
      <w:r w:rsidRPr="00670274">
        <w:rPr>
          <w:rFonts w:cs="Times New Roman"/>
          <w:szCs w:val="24"/>
        </w:rPr>
        <w:t xml:space="preserve">When the input voltage is a </w:t>
      </w:r>
      <w:r w:rsidRPr="005D2FB5">
        <w:rPr>
          <w:rFonts w:cs="Times New Roman"/>
          <w:b/>
          <w:bCs/>
          <w:szCs w:val="24"/>
        </w:rPr>
        <w:t>sine wave</w:t>
      </w:r>
      <w:r w:rsidRPr="00670274">
        <w:rPr>
          <w:rFonts w:cs="Times New Roman"/>
          <w:szCs w:val="24"/>
        </w:rPr>
        <w:t xml:space="preserve">, the </w:t>
      </w:r>
      <w:r>
        <w:rPr>
          <w:rFonts w:cs="Times New Roman"/>
          <w:szCs w:val="24"/>
        </w:rPr>
        <w:t>output voltage is</w:t>
      </w:r>
      <w:r w:rsidR="00FF272A">
        <w:rPr>
          <w:rFonts w:cs="Times New Roman"/>
          <w:szCs w:val="24"/>
        </w:rPr>
        <w:t>:</w:t>
      </w:r>
    </w:p>
    <w:p w14:paraId="4B08747A" w14:textId="6DBD8262" w:rsidR="00ED09CE" w:rsidRPr="00ED09CE" w:rsidRDefault="00000000" w:rsidP="00E4371A">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d>
                <m:dPr>
                  <m:ctrlPr>
                    <w:rPr>
                      <w:rFonts w:ascii="Cambria Math" w:eastAsiaTheme="minorEastAsia" w:hAnsi="Cambria Math" w:cs="Times New Roman"/>
                      <w:i/>
                      <w:szCs w:val="24"/>
                    </w:rPr>
                  </m:ctrlPr>
                </m:dPr>
                <m:e>
                  <m:r>
                    <w:rPr>
                      <w:rFonts w:ascii="Cambria Math" w:eastAsiaTheme="minorEastAsia" w:hAnsi="Cambria Math" w:cs="Times New Roman"/>
                      <w:szCs w:val="24"/>
                    </w:rPr>
                    <m:t>10k</m:t>
                  </m:r>
                  <m:r>
                    <m:rPr>
                      <m:sty m:val="p"/>
                    </m:rPr>
                    <w:rPr>
                      <w:rFonts w:ascii="Cambria Math" w:eastAsiaTheme="minorEastAsia" w:hAnsi="Cambria Math" w:cs="Times New Roman"/>
                      <w:szCs w:val="24"/>
                    </w:rPr>
                    <m:t>Ω</m:t>
                  </m:r>
                </m:e>
              </m:d>
              <m:d>
                <m:dPr>
                  <m:ctrlPr>
                    <w:rPr>
                      <w:rFonts w:ascii="Cambria Math" w:eastAsiaTheme="minorEastAsia" w:hAnsi="Cambria Math" w:cs="Times New Roman"/>
                      <w:i/>
                      <w:szCs w:val="24"/>
                    </w:rPr>
                  </m:ctrlPr>
                </m:dPr>
                <m:e>
                  <m:r>
                    <w:rPr>
                      <w:rFonts w:ascii="Cambria Math" w:eastAsiaTheme="minorEastAsia" w:hAnsi="Cambria Math" w:cs="Times New Roman"/>
                      <w:szCs w:val="24"/>
                    </w:rPr>
                    <m:t>100nF</m:t>
                  </m:r>
                </m:e>
              </m:d>
            </m:den>
          </m:f>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t</m:t>
              </m:r>
            </m:sup>
            <m:e>
              <m:func>
                <m:funcPr>
                  <m:ctrlPr>
                    <w:rPr>
                      <w:rFonts w:ascii="Cambria Math" w:hAnsi="Cambria Math" w:cs="Times New Roman"/>
                      <w:szCs w:val="24"/>
                    </w:rPr>
                  </m:ctrlPr>
                </m:funcPr>
                <m:fName>
                  <m:r>
                    <m:rPr>
                      <m:sty m:val="p"/>
                    </m:rPr>
                    <w:rPr>
                      <w:rFonts w:ascii="Cambria Math" w:hAnsi="Cambria Math" w:cs="Times New Roman"/>
                      <w:szCs w:val="24"/>
                    </w:rPr>
                    <m:t>sin</m:t>
                  </m:r>
                  <m:ctrlPr>
                    <w:rPr>
                      <w:rFonts w:ascii="Cambria Math" w:hAnsi="Cambria Math" w:cs="Times New Roman"/>
                      <w:i/>
                      <w:szCs w:val="24"/>
                    </w:rPr>
                  </m:ctrlPr>
                </m:fName>
                <m:e>
                  <m:d>
                    <m:dPr>
                      <m:ctrlPr>
                        <w:rPr>
                          <w:rFonts w:ascii="Cambria Math" w:hAnsi="Cambria Math" w:cs="Times New Roman"/>
                          <w:i/>
                          <w:szCs w:val="24"/>
                        </w:rPr>
                      </m:ctrlPr>
                    </m:dPr>
                    <m:e>
                      <m:r>
                        <w:rPr>
                          <w:rFonts w:ascii="Cambria Math" w:hAnsi="Cambria Math" w:cs="Times New Roman"/>
                          <w:szCs w:val="24"/>
                        </w:rPr>
                        <m:t>2π(1000)x</m:t>
                      </m:r>
                    </m:e>
                  </m:d>
                </m:e>
              </m:func>
            </m:e>
          </m:nary>
          <m:r>
            <w:rPr>
              <w:rFonts w:ascii="Cambria Math" w:eastAsiaTheme="minorEastAsia" w:hAnsi="Cambria Math" w:cs="Times New Roman"/>
              <w:szCs w:val="24"/>
            </w:rPr>
            <m:t>dx=-1000</m:t>
          </m:r>
          <m:d>
            <m:dPr>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w:rPr>
                      <w:rFonts w:ascii="Cambria Math" w:eastAsiaTheme="minorEastAsia" w:hAnsi="Cambria Math" w:cs="Times New Roman"/>
                      <w:szCs w:val="24"/>
                    </w:rPr>
                    <m:t>-</m:t>
                  </m:r>
                  <m:r>
                    <m:rPr>
                      <m:sty m:val="p"/>
                    </m:rPr>
                    <w:rPr>
                      <w:rFonts w:ascii="Cambria Math" w:eastAsiaTheme="minorEastAsia" w:hAnsi="Cambria Math" w:cs="Times New Roman"/>
                      <w:szCs w:val="24"/>
                    </w:rPr>
                    <m:t>cos⁡</m:t>
                  </m:r>
                  <m:r>
                    <w:rPr>
                      <w:rFonts w:ascii="Cambria Math" w:eastAsiaTheme="minorEastAsia"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2000πt</m:t>
                      </m:r>
                      <m:ctrlPr>
                        <w:rPr>
                          <w:rFonts w:ascii="Cambria Math" w:hAnsi="Cambria Math" w:cs="Times New Roman"/>
                          <w:i/>
                          <w:szCs w:val="24"/>
                        </w:rPr>
                      </m:ctrlPr>
                    </m:fName>
                    <m:e>
                      <m:r>
                        <w:rPr>
                          <w:rFonts w:ascii="Cambria Math" w:hAnsi="Cambria Math" w:cs="Times New Roman"/>
                          <w:szCs w:val="24"/>
                        </w:rPr>
                        <m:t>)</m:t>
                      </m:r>
                    </m:e>
                  </m:func>
                </m:num>
                <m:den>
                  <m:r>
                    <w:rPr>
                      <w:rFonts w:ascii="Cambria Math" w:eastAsiaTheme="minorEastAsia" w:hAnsi="Cambria Math" w:cs="Times New Roman"/>
                      <w:szCs w:val="24"/>
                    </w:rPr>
                    <m:t>2000</m:t>
                  </m:r>
                  <m:r>
                    <w:rPr>
                      <w:rFonts w:ascii="Cambria Math" w:hAnsi="Cambria Math" w:cs="Times New Roman"/>
                      <w:szCs w:val="24"/>
                    </w:rPr>
                    <m:t>π</m:t>
                  </m:r>
                </m:den>
              </m:f>
            </m:e>
          </m:d>
        </m:oMath>
      </m:oMathPara>
    </w:p>
    <w:p w14:paraId="498A8764" w14:textId="3C607A5E" w:rsidR="00666F33" w:rsidRPr="002005E4" w:rsidRDefault="00000000" w:rsidP="00E4371A">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=0.159</m:t>
          </m:r>
          <m:r>
            <m:rPr>
              <m:sty m:val="p"/>
            </m:rPr>
            <w:rPr>
              <w:rFonts w:ascii="Cambria Math" w:eastAsiaTheme="minorEastAsia" w:hAnsi="Cambria Math" w:cs="Times New Roman"/>
              <w:szCs w:val="24"/>
            </w:rPr>
            <m:t>cos⁡</m:t>
          </m:r>
          <m:r>
            <w:rPr>
              <w:rFonts w:ascii="Cambria Math" w:eastAsiaTheme="minorEastAsia"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2000πt</m:t>
              </m:r>
              <m:ctrlPr>
                <w:rPr>
                  <w:rFonts w:ascii="Cambria Math" w:hAnsi="Cambria Math" w:cs="Times New Roman"/>
                  <w:i/>
                  <w:szCs w:val="24"/>
                </w:rPr>
              </m:ctrlPr>
            </m:fName>
            <m:e>
              <m:r>
                <w:rPr>
                  <w:rFonts w:ascii="Cambria Math" w:hAnsi="Cambria Math" w:cs="Times New Roman"/>
                  <w:szCs w:val="24"/>
                </w:rPr>
                <m:t>)</m:t>
              </m:r>
            </m:e>
          </m:func>
        </m:oMath>
      </m:oMathPara>
    </w:p>
    <w:p w14:paraId="5E81B68F" w14:textId="77777777" w:rsidR="00020496" w:rsidRDefault="00020496" w:rsidP="00E4371A">
      <w:pPr>
        <w:keepNext/>
        <w:spacing w:line="360" w:lineRule="auto"/>
      </w:pPr>
      <w:r w:rsidRPr="00020496">
        <w:rPr>
          <w:rFonts w:eastAsiaTheme="minorEastAsia" w:cs="Times New Roman"/>
          <w:noProof/>
          <w:szCs w:val="24"/>
          <w:lang w:val="en-US"/>
        </w:rPr>
        <w:drawing>
          <wp:inline distT="0" distB="0" distL="0" distR="0" wp14:anchorId="05E267D2" wp14:editId="3693EFB3">
            <wp:extent cx="5943600" cy="1339215"/>
            <wp:effectExtent l="0" t="0" r="0" b="0"/>
            <wp:docPr id="835547415"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47415" name="Picture 1" descr="A graph of a function&#10;&#10;AI-generated content may be incorrect."/>
                    <pic:cNvPicPr/>
                  </pic:nvPicPr>
                  <pic:blipFill>
                    <a:blip r:embed="rId9"/>
                    <a:stretch>
                      <a:fillRect/>
                    </a:stretch>
                  </pic:blipFill>
                  <pic:spPr>
                    <a:xfrm>
                      <a:off x="0" y="0"/>
                      <a:ext cx="5943600" cy="1339215"/>
                    </a:xfrm>
                    <a:prstGeom prst="rect">
                      <a:avLst/>
                    </a:prstGeom>
                  </pic:spPr>
                </pic:pic>
              </a:graphicData>
            </a:graphic>
          </wp:inline>
        </w:drawing>
      </w:r>
    </w:p>
    <w:p w14:paraId="551A51DD" w14:textId="34BCF959" w:rsidR="002005E4" w:rsidRDefault="00020496" w:rsidP="00E4371A">
      <w:pPr>
        <w:pStyle w:val="Caption"/>
        <w:spacing w:line="360" w:lineRule="auto"/>
        <w:rPr>
          <w:color w:val="auto"/>
        </w:rPr>
      </w:pPr>
      <w:r w:rsidRPr="00020496">
        <w:rPr>
          <w:color w:val="auto"/>
        </w:rPr>
        <w:t xml:space="preserve">Figure </w:t>
      </w:r>
      <w:r w:rsidRPr="00020496">
        <w:rPr>
          <w:color w:val="auto"/>
        </w:rPr>
        <w:fldChar w:fldCharType="begin"/>
      </w:r>
      <w:r w:rsidRPr="00020496">
        <w:rPr>
          <w:color w:val="auto"/>
        </w:rPr>
        <w:instrText xml:space="preserve"> SEQ Figure \* ARABIC </w:instrText>
      </w:r>
      <w:r w:rsidRPr="00020496">
        <w:rPr>
          <w:color w:val="auto"/>
        </w:rPr>
        <w:fldChar w:fldCharType="separate"/>
      </w:r>
      <w:r w:rsidR="00CB06DA">
        <w:rPr>
          <w:noProof/>
          <w:color w:val="auto"/>
        </w:rPr>
        <w:t>2</w:t>
      </w:r>
      <w:r w:rsidRPr="00020496">
        <w:rPr>
          <w:color w:val="auto"/>
        </w:rPr>
        <w:fldChar w:fldCharType="end"/>
      </w:r>
      <w:r w:rsidRPr="00020496">
        <w:rPr>
          <w:color w:val="auto"/>
        </w:rPr>
        <w:t>. Sine wave input vs Cosine output</w:t>
      </w:r>
    </w:p>
    <w:p w14:paraId="565D42E0" w14:textId="77777777" w:rsidR="00020496" w:rsidRPr="00020496" w:rsidRDefault="00020496" w:rsidP="00E4371A">
      <w:pPr>
        <w:spacing w:line="360" w:lineRule="auto"/>
        <w:rPr>
          <w:lang w:val="en-US"/>
        </w:rPr>
      </w:pPr>
    </w:p>
    <w:p w14:paraId="20F5939C" w14:textId="170F029E" w:rsidR="00BD4F5C" w:rsidRDefault="00391EA8" w:rsidP="00E4371A">
      <w:pPr>
        <w:pStyle w:val="Heading2"/>
        <w:spacing w:line="360" w:lineRule="auto"/>
      </w:pPr>
      <w:r w:rsidRPr="00CC7DBD">
        <w:t>3. Measurement results</w:t>
      </w:r>
    </w:p>
    <w:p w14:paraId="40515000" w14:textId="0878BD8B" w:rsidR="00906A08" w:rsidRDefault="00743238" w:rsidP="00E4371A">
      <w:pPr>
        <w:spacing w:line="360" w:lineRule="auto"/>
        <w:rPr>
          <w:rFonts w:cs="Times New Roman"/>
          <w:szCs w:val="24"/>
        </w:rPr>
      </w:pPr>
      <w:r>
        <w:rPr>
          <w:rFonts w:cs="Times New Roman"/>
          <w:szCs w:val="24"/>
        </w:rPr>
        <w:t xml:space="preserve">The AD3 measurement </w:t>
      </w:r>
      <w:r w:rsidR="00B26B45">
        <w:rPr>
          <w:rFonts w:cs="Times New Roman"/>
          <w:szCs w:val="24"/>
        </w:rPr>
        <w:t>results</w:t>
      </w:r>
      <w:r w:rsidR="0078492A">
        <w:rPr>
          <w:rFonts w:cs="Times New Roman"/>
          <w:szCs w:val="24"/>
        </w:rPr>
        <w:t xml:space="preserve"> </w:t>
      </w:r>
      <w:r w:rsidR="002B48C3">
        <w:rPr>
          <w:rFonts w:cs="Times New Roman"/>
          <w:szCs w:val="24"/>
        </w:rPr>
        <w:t>and their r</w:t>
      </w:r>
      <w:r>
        <w:rPr>
          <w:rFonts w:cs="Times New Roman"/>
          <w:szCs w:val="24"/>
        </w:rPr>
        <w:t xml:space="preserve">esulting </w:t>
      </w:r>
      <w:r w:rsidR="002B48C3">
        <w:rPr>
          <w:rFonts w:cs="Times New Roman"/>
          <w:szCs w:val="24"/>
        </w:rPr>
        <w:t>w</w:t>
      </w:r>
      <w:r>
        <w:rPr>
          <w:rFonts w:cs="Times New Roman"/>
          <w:szCs w:val="24"/>
        </w:rPr>
        <w:t xml:space="preserve">aveforms and </w:t>
      </w:r>
      <w:r w:rsidR="002B48C3">
        <w:rPr>
          <w:rFonts w:cs="Times New Roman"/>
          <w:szCs w:val="24"/>
        </w:rPr>
        <w:t>c</w:t>
      </w:r>
      <w:r>
        <w:rPr>
          <w:rFonts w:cs="Times New Roman"/>
          <w:szCs w:val="24"/>
        </w:rPr>
        <w:t>ircuits</w:t>
      </w:r>
      <w:r w:rsidR="002B48C3">
        <w:rPr>
          <w:rFonts w:cs="Times New Roman"/>
          <w:szCs w:val="24"/>
        </w:rPr>
        <w:t xml:space="preserve"> are included</w:t>
      </w:r>
      <w:r w:rsidR="0078492A">
        <w:rPr>
          <w:rFonts w:cs="Times New Roman"/>
          <w:szCs w:val="24"/>
        </w:rPr>
        <w:t xml:space="preserve"> below.</w:t>
      </w:r>
    </w:p>
    <w:p w14:paraId="0883EF8E" w14:textId="77777777" w:rsidR="002005E4" w:rsidRDefault="002005E4" w:rsidP="00E4371A">
      <w:pPr>
        <w:keepNext/>
        <w:spacing w:line="360" w:lineRule="auto"/>
        <w:jc w:val="center"/>
      </w:pPr>
      <w:r w:rsidRPr="002005E4">
        <w:rPr>
          <w:rFonts w:cs="Times New Roman"/>
          <w:noProof/>
          <w:szCs w:val="24"/>
        </w:rPr>
        <w:lastRenderedPageBreak/>
        <w:drawing>
          <wp:inline distT="0" distB="0" distL="0" distR="0" wp14:anchorId="729326D2" wp14:editId="4FE6A3B9">
            <wp:extent cx="4294731" cy="2304288"/>
            <wp:effectExtent l="0" t="0" r="0" b="1270"/>
            <wp:docPr id="297932751" name="Picture 1"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2751" name="Picture 1" descr="A close-up of a circuit board&#10;&#10;AI-generated content may be incorrect."/>
                    <pic:cNvPicPr/>
                  </pic:nvPicPr>
                  <pic:blipFill>
                    <a:blip r:embed="rId10"/>
                    <a:stretch>
                      <a:fillRect/>
                    </a:stretch>
                  </pic:blipFill>
                  <pic:spPr>
                    <a:xfrm>
                      <a:off x="0" y="0"/>
                      <a:ext cx="4321958" cy="2318896"/>
                    </a:xfrm>
                    <a:prstGeom prst="rect">
                      <a:avLst/>
                    </a:prstGeom>
                  </pic:spPr>
                </pic:pic>
              </a:graphicData>
            </a:graphic>
          </wp:inline>
        </w:drawing>
      </w:r>
    </w:p>
    <w:p w14:paraId="0FADC223" w14:textId="672EE744" w:rsidR="002005E4" w:rsidRPr="002005E4" w:rsidRDefault="002005E4" w:rsidP="00E4371A">
      <w:pPr>
        <w:pStyle w:val="Caption"/>
        <w:spacing w:line="360" w:lineRule="auto"/>
        <w:rPr>
          <w:rFonts w:cs="Times New Roman"/>
          <w:color w:val="auto"/>
          <w:szCs w:val="24"/>
        </w:rPr>
      </w:pPr>
      <w:r w:rsidRPr="002005E4">
        <w:rPr>
          <w:color w:val="auto"/>
        </w:rPr>
        <w:t xml:space="preserve">Figure </w:t>
      </w:r>
      <w:r w:rsidRPr="002005E4">
        <w:rPr>
          <w:color w:val="auto"/>
        </w:rPr>
        <w:fldChar w:fldCharType="begin"/>
      </w:r>
      <w:r w:rsidRPr="002005E4">
        <w:rPr>
          <w:color w:val="auto"/>
        </w:rPr>
        <w:instrText xml:space="preserve"> SEQ Figure \* ARABIC </w:instrText>
      </w:r>
      <w:r w:rsidRPr="002005E4">
        <w:rPr>
          <w:color w:val="auto"/>
        </w:rPr>
        <w:fldChar w:fldCharType="separate"/>
      </w:r>
      <w:r w:rsidR="00CB06DA">
        <w:rPr>
          <w:noProof/>
          <w:color w:val="auto"/>
        </w:rPr>
        <w:t>3</w:t>
      </w:r>
      <w:r w:rsidRPr="002005E4">
        <w:rPr>
          <w:color w:val="auto"/>
        </w:rPr>
        <w:fldChar w:fldCharType="end"/>
      </w:r>
      <w:r w:rsidRPr="002005E4">
        <w:rPr>
          <w:color w:val="auto"/>
        </w:rPr>
        <w:t>. Physical Circuit</w:t>
      </w:r>
    </w:p>
    <w:p w14:paraId="40D38A85" w14:textId="42A2C9D7" w:rsidR="00906A08" w:rsidRDefault="00906A08" w:rsidP="00E4371A">
      <w:pPr>
        <w:pStyle w:val="ListParagraph"/>
        <w:numPr>
          <w:ilvl w:val="0"/>
          <w:numId w:val="23"/>
        </w:numPr>
        <w:spacing w:line="360" w:lineRule="auto"/>
        <w:rPr>
          <w:rFonts w:cs="Times New Roman"/>
          <w:b/>
          <w:bCs/>
          <w:szCs w:val="24"/>
        </w:rPr>
      </w:pPr>
      <w:r w:rsidRPr="00020496">
        <w:rPr>
          <w:rFonts w:cs="Times New Roman"/>
          <w:b/>
          <w:bCs/>
          <w:szCs w:val="24"/>
        </w:rPr>
        <w:t>Square wave</w:t>
      </w:r>
      <w:r w:rsidR="00466D3A">
        <w:rPr>
          <w:rFonts w:cs="Times New Roman"/>
          <w:b/>
          <w:bCs/>
          <w:szCs w:val="24"/>
        </w:rPr>
        <w:t xml:space="preserve"> input</w:t>
      </w:r>
    </w:p>
    <w:p w14:paraId="6AF72496" w14:textId="27CBE168" w:rsidR="00466D3A" w:rsidRPr="00466D3A" w:rsidRDefault="00466D3A" w:rsidP="00E4371A">
      <w:pPr>
        <w:pStyle w:val="ListParagraph"/>
        <w:spacing w:line="360" w:lineRule="auto"/>
        <w:ind w:left="540"/>
        <w:rPr>
          <w:rFonts w:cs="Times New Roman"/>
          <w:szCs w:val="24"/>
        </w:rPr>
      </w:pPr>
      <w:r w:rsidRPr="000D040C">
        <w:rPr>
          <w:rFonts w:cs="Times New Roman"/>
          <w:szCs w:val="24"/>
        </w:rPr>
        <w:t>Output</w:t>
      </w:r>
      <w:r>
        <w:rPr>
          <w:rFonts w:cs="Times New Roman"/>
          <w:szCs w:val="24"/>
        </w:rPr>
        <w:t xml:space="preserve"> is a triangular wave oscillating from -0.023V to -0.569 V.</w:t>
      </w:r>
    </w:p>
    <w:p w14:paraId="28044CC6" w14:textId="77777777" w:rsidR="000D040C" w:rsidRDefault="00020496" w:rsidP="00E4371A">
      <w:pPr>
        <w:pStyle w:val="ListParagraph"/>
        <w:keepNext/>
        <w:spacing w:line="360" w:lineRule="auto"/>
        <w:ind w:left="540"/>
        <w:jc w:val="center"/>
      </w:pPr>
      <w:r w:rsidRPr="00DD06FF">
        <w:rPr>
          <w:rFonts w:cs="Times New Roman"/>
          <w:noProof/>
          <w:szCs w:val="24"/>
        </w:rPr>
        <w:drawing>
          <wp:inline distT="0" distB="0" distL="0" distR="0" wp14:anchorId="6F5B32F7" wp14:editId="1D605D17">
            <wp:extent cx="5218176" cy="2952484"/>
            <wp:effectExtent l="0" t="0" r="1905" b="635"/>
            <wp:docPr id="30405477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54774" name="Picture 1" descr="A screen shot of a graph&#10;&#10;AI-generated content may be incorrect."/>
                    <pic:cNvPicPr/>
                  </pic:nvPicPr>
                  <pic:blipFill rotWithShape="1">
                    <a:blip r:embed="rId11"/>
                    <a:srcRect r="11631"/>
                    <a:stretch/>
                  </pic:blipFill>
                  <pic:spPr bwMode="auto">
                    <a:xfrm>
                      <a:off x="0" y="0"/>
                      <a:ext cx="5231703" cy="2960138"/>
                    </a:xfrm>
                    <a:prstGeom prst="rect">
                      <a:avLst/>
                    </a:prstGeom>
                    <a:ln>
                      <a:noFill/>
                    </a:ln>
                    <a:extLst>
                      <a:ext uri="{53640926-AAD7-44D8-BBD7-CCE9431645EC}">
                        <a14:shadowObscured xmlns:a14="http://schemas.microsoft.com/office/drawing/2010/main"/>
                      </a:ext>
                    </a:extLst>
                  </pic:spPr>
                </pic:pic>
              </a:graphicData>
            </a:graphic>
          </wp:inline>
        </w:drawing>
      </w:r>
    </w:p>
    <w:p w14:paraId="1E727B61" w14:textId="7833A5CD" w:rsidR="00020496" w:rsidRPr="000D040C" w:rsidRDefault="000D040C" w:rsidP="00E4371A">
      <w:pPr>
        <w:pStyle w:val="Caption"/>
        <w:spacing w:line="360" w:lineRule="auto"/>
        <w:rPr>
          <w:rFonts w:cs="Times New Roman"/>
          <w:b/>
          <w:bCs/>
          <w:color w:val="auto"/>
          <w:szCs w:val="24"/>
        </w:rPr>
      </w:pPr>
      <w:r w:rsidRPr="000D040C">
        <w:rPr>
          <w:color w:val="auto"/>
        </w:rPr>
        <w:t xml:space="preserve">Figure </w:t>
      </w:r>
      <w:r w:rsidRPr="000D040C">
        <w:rPr>
          <w:color w:val="auto"/>
        </w:rPr>
        <w:fldChar w:fldCharType="begin"/>
      </w:r>
      <w:r w:rsidRPr="000D040C">
        <w:rPr>
          <w:color w:val="auto"/>
        </w:rPr>
        <w:instrText xml:space="preserve"> SEQ Figure \* ARABIC </w:instrText>
      </w:r>
      <w:r w:rsidRPr="000D040C">
        <w:rPr>
          <w:color w:val="auto"/>
        </w:rPr>
        <w:fldChar w:fldCharType="separate"/>
      </w:r>
      <w:r w:rsidR="00CB06DA">
        <w:rPr>
          <w:noProof/>
          <w:color w:val="auto"/>
        </w:rPr>
        <w:t>4</w:t>
      </w:r>
      <w:r w:rsidRPr="000D040C">
        <w:rPr>
          <w:color w:val="auto"/>
        </w:rPr>
        <w:fldChar w:fldCharType="end"/>
      </w:r>
      <w:r w:rsidRPr="000D040C">
        <w:rPr>
          <w:color w:val="auto"/>
        </w:rPr>
        <w:t>. Square wave input Simulation</w:t>
      </w:r>
    </w:p>
    <w:p w14:paraId="42FF504E" w14:textId="77777777" w:rsidR="000D040C" w:rsidRPr="00020496" w:rsidRDefault="000D040C" w:rsidP="00E4371A">
      <w:pPr>
        <w:pStyle w:val="ListParagraph"/>
        <w:spacing w:line="360" w:lineRule="auto"/>
        <w:ind w:left="540"/>
        <w:rPr>
          <w:rFonts w:cs="Times New Roman"/>
          <w:b/>
          <w:bCs/>
          <w:szCs w:val="24"/>
        </w:rPr>
      </w:pPr>
    </w:p>
    <w:p w14:paraId="4A28198F" w14:textId="09B73814" w:rsidR="00DD06FF" w:rsidRPr="00466D3A" w:rsidRDefault="00906A08" w:rsidP="00E4371A">
      <w:pPr>
        <w:pStyle w:val="ListParagraph"/>
        <w:numPr>
          <w:ilvl w:val="0"/>
          <w:numId w:val="23"/>
        </w:numPr>
        <w:spacing w:line="360" w:lineRule="auto"/>
        <w:rPr>
          <w:rFonts w:cs="Times New Roman"/>
          <w:b/>
          <w:bCs/>
          <w:szCs w:val="24"/>
        </w:rPr>
      </w:pPr>
      <w:r w:rsidRPr="00020496">
        <w:rPr>
          <w:rFonts w:cs="Times New Roman"/>
          <w:b/>
          <w:bCs/>
          <w:szCs w:val="24"/>
        </w:rPr>
        <w:t>Sine wave</w:t>
      </w:r>
      <w:r w:rsidR="00466D3A">
        <w:rPr>
          <w:rFonts w:cs="Times New Roman"/>
          <w:b/>
          <w:bCs/>
          <w:szCs w:val="24"/>
        </w:rPr>
        <w:t xml:space="preserve"> input</w:t>
      </w:r>
      <w:r w:rsidR="001D6292" w:rsidRPr="00020496">
        <w:rPr>
          <w:rFonts w:cs="Times New Roman"/>
          <w:b/>
          <w:bCs/>
          <w:szCs w:val="24"/>
        </w:rPr>
        <w:tab/>
      </w:r>
    </w:p>
    <w:p w14:paraId="0E221F87" w14:textId="6C8A0B72" w:rsidR="00466D3A" w:rsidRDefault="00466D3A" w:rsidP="00E4371A">
      <w:pPr>
        <w:pStyle w:val="ListParagraph"/>
        <w:spacing w:line="360" w:lineRule="auto"/>
        <w:ind w:left="540"/>
        <w:rPr>
          <w:rFonts w:cs="Times New Roman"/>
          <w:szCs w:val="24"/>
        </w:rPr>
      </w:pPr>
      <w:r w:rsidRPr="000D040C">
        <w:rPr>
          <w:rFonts w:cs="Times New Roman"/>
          <w:szCs w:val="24"/>
        </w:rPr>
        <w:t>Output</w:t>
      </w:r>
      <w:r>
        <w:rPr>
          <w:rFonts w:cs="Times New Roman"/>
          <w:szCs w:val="24"/>
        </w:rPr>
        <w:t xml:space="preserve"> is a cosine wave with an amplitude:</w:t>
      </w:r>
    </w:p>
    <w:p w14:paraId="09361641" w14:textId="0967BBC8" w:rsidR="00DD06FF" w:rsidRPr="00E4371A" w:rsidRDefault="00466D3A" w:rsidP="00E4371A">
      <w:pPr>
        <w:spacing w:line="360" w:lineRule="auto"/>
        <w:rPr>
          <w:rFonts w:eastAsiaTheme="minorEastAsia" w:cs="Times New Roman"/>
          <w:szCs w:val="24"/>
        </w:rPr>
      </w:pPr>
      <m:oMathPara>
        <m:oMath>
          <m:r>
            <m:rPr>
              <m:sty m:val="p"/>
            </m:rPr>
            <w:rPr>
              <w:rFonts w:ascii="Cambria Math" w:hAnsi="Cambria Math" w:cs="Times New Roman"/>
              <w:szCs w:val="24"/>
            </w:rPr>
            <m:t>Amplitude=</m:t>
          </m:r>
          <m:f>
            <m:fPr>
              <m:ctrlPr>
                <w:rPr>
                  <w:rFonts w:ascii="Cambria Math" w:hAnsi="Cambria Math" w:cs="Times New Roman"/>
                  <w:iCs/>
                  <w:szCs w:val="24"/>
                </w:rPr>
              </m:ctrlPr>
            </m:fPr>
            <m:num>
              <m:sSub>
                <m:sSubPr>
                  <m:ctrlPr>
                    <w:rPr>
                      <w:rFonts w:ascii="Cambria Math" w:hAnsi="Cambria Math" w:cs="Times New Roman"/>
                      <w:iCs/>
                      <w:szCs w:val="24"/>
                    </w:rPr>
                  </m:ctrlPr>
                </m:sSubPr>
                <m:e>
                  <m:r>
                    <w:rPr>
                      <w:rFonts w:ascii="Cambria Math" w:hAnsi="Cambria Math" w:cs="Times New Roman"/>
                      <w:szCs w:val="24"/>
                    </w:rPr>
                    <m:t>V</m:t>
                  </m:r>
                </m:e>
                <m:sub>
                  <m:r>
                    <w:rPr>
                      <w:rFonts w:ascii="Cambria Math" w:hAnsi="Cambria Math" w:cs="Times New Roman"/>
                      <w:szCs w:val="24"/>
                    </w:rPr>
                    <m:t>max</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min</m:t>
                  </m:r>
                </m:sub>
              </m:sSub>
            </m:num>
            <m:den>
              <m:r>
                <w:rPr>
                  <w:rFonts w:ascii="Cambria Math" w:hAnsi="Cambria Math" w:cs="Times New Roman"/>
                  <w:szCs w:val="24"/>
                </w:rPr>
                <m:t>2</m:t>
              </m:r>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251.7mV+85.81mV</m:t>
              </m:r>
            </m:num>
            <m:den>
              <m:r>
                <w:rPr>
                  <w:rFonts w:ascii="Cambria Math" w:hAnsi="Cambria Math" w:cs="Times New Roman"/>
                  <w:szCs w:val="24"/>
                </w:rPr>
                <m:t>2</m:t>
              </m:r>
            </m:den>
          </m:f>
          <m:r>
            <w:rPr>
              <w:rFonts w:ascii="Cambria Math" w:hAnsi="Cambria Math" w:cs="Times New Roman"/>
              <w:szCs w:val="24"/>
            </w:rPr>
            <m:t>=168.755mV=0.169V</m:t>
          </m:r>
        </m:oMath>
      </m:oMathPara>
    </w:p>
    <w:p w14:paraId="5D131E47" w14:textId="77777777" w:rsidR="001666A9" w:rsidRDefault="00B54C12" w:rsidP="001666A9">
      <w:pPr>
        <w:keepNext/>
        <w:spacing w:line="360" w:lineRule="auto"/>
        <w:jc w:val="center"/>
      </w:pPr>
      <w:r w:rsidRPr="00B54C12">
        <w:rPr>
          <w:rFonts w:cs="Times New Roman"/>
          <w:noProof/>
          <w:szCs w:val="24"/>
        </w:rPr>
        <w:lastRenderedPageBreak/>
        <w:drawing>
          <wp:inline distT="0" distB="0" distL="0" distR="0" wp14:anchorId="71B7C2EF" wp14:editId="2A9D9B9C">
            <wp:extent cx="5057775" cy="3005328"/>
            <wp:effectExtent l="0" t="0" r="0" b="5080"/>
            <wp:docPr id="7883140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14097" name="Picture 1" descr="A screen shot of a computer&#10;&#10;AI-generated content may be incorrect."/>
                    <pic:cNvPicPr/>
                  </pic:nvPicPr>
                  <pic:blipFill rotWithShape="1">
                    <a:blip r:embed="rId12"/>
                    <a:srcRect t="11272" r="14872" b="11504"/>
                    <a:stretch/>
                  </pic:blipFill>
                  <pic:spPr bwMode="auto">
                    <a:xfrm>
                      <a:off x="0" y="0"/>
                      <a:ext cx="5059680" cy="3006460"/>
                    </a:xfrm>
                    <a:prstGeom prst="rect">
                      <a:avLst/>
                    </a:prstGeom>
                    <a:ln>
                      <a:noFill/>
                    </a:ln>
                    <a:extLst>
                      <a:ext uri="{53640926-AAD7-44D8-BBD7-CCE9431645EC}">
                        <a14:shadowObscured xmlns:a14="http://schemas.microsoft.com/office/drawing/2010/main"/>
                      </a:ext>
                    </a:extLst>
                  </pic:spPr>
                </pic:pic>
              </a:graphicData>
            </a:graphic>
          </wp:inline>
        </w:drawing>
      </w:r>
    </w:p>
    <w:p w14:paraId="7622D157" w14:textId="4E3B1E1C" w:rsidR="00B54C12" w:rsidRPr="001666A9" w:rsidRDefault="001666A9" w:rsidP="001666A9">
      <w:pPr>
        <w:pStyle w:val="Caption"/>
        <w:rPr>
          <w:rFonts w:cs="Times New Roman"/>
          <w:color w:val="auto"/>
          <w:szCs w:val="24"/>
        </w:rPr>
      </w:pPr>
      <w:r w:rsidRPr="001666A9">
        <w:rPr>
          <w:color w:val="auto"/>
        </w:rPr>
        <w:t xml:space="preserve">Figure </w:t>
      </w:r>
      <w:r w:rsidRPr="001666A9">
        <w:rPr>
          <w:color w:val="auto"/>
        </w:rPr>
        <w:fldChar w:fldCharType="begin"/>
      </w:r>
      <w:r w:rsidRPr="001666A9">
        <w:rPr>
          <w:color w:val="auto"/>
        </w:rPr>
        <w:instrText xml:space="preserve"> SEQ Figure \* ARABIC </w:instrText>
      </w:r>
      <w:r w:rsidRPr="001666A9">
        <w:rPr>
          <w:color w:val="auto"/>
        </w:rPr>
        <w:fldChar w:fldCharType="separate"/>
      </w:r>
      <w:r w:rsidR="00CB06DA">
        <w:rPr>
          <w:noProof/>
          <w:color w:val="auto"/>
        </w:rPr>
        <w:t>5</w:t>
      </w:r>
      <w:r w:rsidRPr="001666A9">
        <w:rPr>
          <w:color w:val="auto"/>
        </w:rPr>
        <w:fldChar w:fldCharType="end"/>
      </w:r>
      <w:r w:rsidRPr="001666A9">
        <w:rPr>
          <w:color w:val="auto"/>
        </w:rPr>
        <w:t>. Sine wave input Simulation</w:t>
      </w:r>
    </w:p>
    <w:p w14:paraId="26E7A4F2" w14:textId="77777777" w:rsidR="006A12CF" w:rsidRDefault="006A12CF" w:rsidP="00E4371A">
      <w:pPr>
        <w:spacing w:line="360" w:lineRule="auto"/>
        <w:rPr>
          <w:rFonts w:eastAsiaTheme="minorEastAsia" w:cs="Times New Roman"/>
          <w:szCs w:val="24"/>
        </w:rPr>
      </w:pPr>
    </w:p>
    <w:p w14:paraId="1C322F67" w14:textId="77777777" w:rsidR="006A12CF" w:rsidRDefault="006A12CF" w:rsidP="00E4371A">
      <w:pPr>
        <w:pStyle w:val="Heading2"/>
        <w:spacing w:before="0" w:after="120" w:line="360" w:lineRule="auto"/>
      </w:pPr>
      <w:r w:rsidRPr="006B5353">
        <w:t>4. Discussion</w:t>
      </w:r>
    </w:p>
    <w:p w14:paraId="4C515570" w14:textId="3B2A10D9" w:rsidR="006A12CF" w:rsidRPr="00435E0F" w:rsidRDefault="006A12CF" w:rsidP="00E4371A">
      <w:pPr>
        <w:spacing w:line="360" w:lineRule="auto"/>
        <w:rPr>
          <w:b/>
          <w:bCs/>
          <w:u w:val="single"/>
        </w:rPr>
      </w:pPr>
      <w:r w:rsidRPr="00435E0F">
        <w:rPr>
          <w:b/>
          <w:bCs/>
          <w:u w:val="single"/>
        </w:rPr>
        <w:t>Compar</w:t>
      </w:r>
      <w:r w:rsidR="00435E0F" w:rsidRPr="00435E0F">
        <w:rPr>
          <w:b/>
          <w:bCs/>
          <w:u w:val="single"/>
        </w:rPr>
        <w:t>ing</w:t>
      </w:r>
      <w:r w:rsidRPr="00435E0F">
        <w:rPr>
          <w:b/>
          <w:bCs/>
          <w:u w:val="single"/>
        </w:rPr>
        <w:t xml:space="preserve"> theoretical Analysis vs </w:t>
      </w:r>
      <w:r w:rsidR="00435E0F" w:rsidRPr="00435E0F">
        <w:rPr>
          <w:b/>
          <w:bCs/>
          <w:u w:val="single"/>
        </w:rPr>
        <w:t>M</w:t>
      </w:r>
      <w:r w:rsidRPr="00435E0F">
        <w:rPr>
          <w:b/>
          <w:bCs/>
          <w:u w:val="single"/>
        </w:rPr>
        <w:t>easured responses:</w:t>
      </w:r>
    </w:p>
    <w:p w14:paraId="60221B73" w14:textId="2100E895" w:rsidR="0035239F" w:rsidRDefault="00E4371A" w:rsidP="00E4371A">
      <w:pPr>
        <w:spacing w:line="360" w:lineRule="auto"/>
        <w:rPr>
          <w:rFonts w:cs="Times New Roman"/>
          <w:szCs w:val="24"/>
        </w:rPr>
      </w:pPr>
      <w:r>
        <w:t>The</w:t>
      </w:r>
      <w:r w:rsidR="00435E0F">
        <w:t xml:space="preserve"> square wave input was theoretically determined to have a triangular </w:t>
      </w:r>
      <w:r w:rsidR="004F7288">
        <w:t>output</w:t>
      </w:r>
      <w:r w:rsidR="00435E0F">
        <w:t xml:space="preserve"> oscillating from 0V to -0.5V. </w:t>
      </w:r>
      <w:r>
        <w:t>Using the AD3, i</w:t>
      </w:r>
      <w:r w:rsidR="00435E0F">
        <w:t xml:space="preserve">t was measured to </w:t>
      </w:r>
      <w:r w:rsidR="00435E0F">
        <w:rPr>
          <w:rFonts w:cs="Times New Roman"/>
          <w:szCs w:val="24"/>
        </w:rPr>
        <w:t xml:space="preserve">go </w:t>
      </w:r>
      <w:r>
        <w:rPr>
          <w:rFonts w:cs="Times New Roman"/>
          <w:szCs w:val="24"/>
        </w:rPr>
        <w:t>oscillate</w:t>
      </w:r>
      <w:r w:rsidR="00435E0F">
        <w:rPr>
          <w:rFonts w:cs="Times New Roman"/>
          <w:szCs w:val="24"/>
        </w:rPr>
        <w:t xml:space="preserve"> -0.023V to -0.569 V. </w:t>
      </w:r>
      <w:r>
        <w:t xml:space="preserve">Secondly, </w:t>
      </w:r>
      <w:proofErr w:type="gramStart"/>
      <w:r w:rsidR="004F7288">
        <w:t>The</w:t>
      </w:r>
      <w:proofErr w:type="gramEnd"/>
      <w:r w:rsidR="004F7288">
        <w:t xml:space="preserve"> sine wave input was theoretically determined to have a cosine input oscillating with an amplitude of 0.159V.</w:t>
      </w:r>
      <w:r w:rsidR="003D6618">
        <w:t xml:space="preserve"> The measured amplitude was </w:t>
      </w:r>
      <w:r w:rsidR="007D5006">
        <w:t xml:space="preserve">approximately </w:t>
      </w:r>
      <w:r w:rsidR="00840D77">
        <w:t>0.169V</w:t>
      </w:r>
      <w:r w:rsidR="004F7288">
        <w:rPr>
          <w:rFonts w:cs="Times New Roman"/>
          <w:szCs w:val="24"/>
        </w:rPr>
        <w:t>. These variations can be due to factors such as noise and component tolerances.</w:t>
      </w:r>
    </w:p>
    <w:p w14:paraId="5B2FCD94" w14:textId="77777777" w:rsidR="00ED40A5" w:rsidRPr="00ED40A5" w:rsidRDefault="00ED40A5" w:rsidP="00E4371A">
      <w:pPr>
        <w:spacing w:line="360" w:lineRule="auto"/>
        <w:rPr>
          <w:rFonts w:cs="Times New Roman"/>
          <w:szCs w:val="24"/>
        </w:rPr>
      </w:pPr>
    </w:p>
    <w:p w14:paraId="6FF518E6" w14:textId="4591212F" w:rsidR="0035239F" w:rsidRPr="00435E0F" w:rsidRDefault="00435E0F" w:rsidP="00795B6A">
      <w:pPr>
        <w:spacing w:line="360" w:lineRule="auto"/>
        <w:rPr>
          <w:b/>
          <w:bCs/>
          <w:u w:val="single"/>
        </w:rPr>
      </w:pPr>
      <w:r>
        <w:rPr>
          <w:b/>
          <w:bCs/>
          <w:u w:val="single"/>
        </w:rPr>
        <w:t>Effect of setting</w:t>
      </w:r>
      <w:r w:rsidRPr="00435E0F">
        <w:rPr>
          <w:b/>
          <w:bCs/>
          <w:u w:val="single"/>
        </w:rPr>
        <w:t xml:space="preserve"> a 10Hz Frequency:</w:t>
      </w:r>
    </w:p>
    <w:p w14:paraId="595A710D" w14:textId="7E4221E9" w:rsidR="008A3DA3" w:rsidRDefault="0035239F" w:rsidP="00795B6A">
      <w:pPr>
        <w:spacing w:line="360" w:lineRule="auto"/>
        <w:rPr>
          <w:rFonts w:cs="Times New Roman"/>
          <w:szCs w:val="24"/>
        </w:rPr>
      </w:pPr>
      <w:r>
        <w:rPr>
          <w:rFonts w:cs="Times New Roman"/>
          <w:szCs w:val="24"/>
        </w:rPr>
        <w:t xml:space="preserve">For both </w:t>
      </w:r>
      <w:r w:rsidR="00144EFA">
        <w:rPr>
          <w:rFonts w:cs="Times New Roman"/>
          <w:szCs w:val="24"/>
        </w:rPr>
        <w:t xml:space="preserve">the square and sine wave inputs, </w:t>
      </w:r>
      <w:r w:rsidR="006A12CF">
        <w:rPr>
          <w:rFonts w:cs="Times New Roman"/>
          <w:szCs w:val="24"/>
        </w:rPr>
        <w:t>setting the frequency to 10Hz</w:t>
      </w:r>
      <w:r w:rsidR="002B65D4">
        <w:rPr>
          <w:rFonts w:cs="Times New Roman"/>
          <w:szCs w:val="24"/>
        </w:rPr>
        <w:t xml:space="preserve"> causes the </w:t>
      </w:r>
      <w:r w:rsidR="003F4B53">
        <w:rPr>
          <w:rFonts w:cs="Times New Roman"/>
          <w:szCs w:val="24"/>
        </w:rPr>
        <w:t>amplitude of the waveform to increase, thereby in</w:t>
      </w:r>
      <w:r w:rsidR="00687EBC">
        <w:rPr>
          <w:rFonts w:cs="Times New Roman"/>
          <w:szCs w:val="24"/>
        </w:rPr>
        <w:t xml:space="preserve">creasing the gain of the op-amp. </w:t>
      </w:r>
      <w:r w:rsidR="003057DE">
        <w:rPr>
          <w:rFonts w:cs="Times New Roman"/>
          <w:szCs w:val="24"/>
        </w:rPr>
        <w:t>Thus,</w:t>
      </w:r>
      <w:r w:rsidR="00687EBC">
        <w:rPr>
          <w:rFonts w:cs="Times New Roman"/>
          <w:szCs w:val="24"/>
        </w:rPr>
        <w:t xml:space="preserve"> </w:t>
      </w:r>
      <w:r w:rsidR="00687EBC">
        <w:rPr>
          <w:rFonts w:eastAsiaTheme="minorEastAsia" w:cs="Times New Roman"/>
          <w:szCs w:val="24"/>
        </w:rPr>
        <w:t xml:space="preserve">the </w:t>
      </w:r>
      <w:r w:rsidR="002B65D4">
        <w:rPr>
          <w:rFonts w:cs="Times New Roman"/>
          <w:szCs w:val="24"/>
        </w:rPr>
        <w:t>output saturate</w:t>
      </w:r>
      <w:r w:rsidR="00687EBC">
        <w:rPr>
          <w:rFonts w:cs="Times New Roman"/>
          <w:szCs w:val="24"/>
        </w:rPr>
        <w:t>s</w:t>
      </w:r>
      <w:r w:rsidR="002B65D4">
        <w:rPr>
          <w:rFonts w:cs="Times New Roman"/>
          <w:szCs w:val="24"/>
        </w:rPr>
        <w:t xml:space="preserve"> at</w:t>
      </w:r>
      <w:r w:rsidR="00144EFA">
        <w:rPr>
          <w:rFonts w:cs="Times New Roman"/>
          <w:szCs w:val="24"/>
        </w:rPr>
        <w:t xml:space="preserve"> </w:t>
      </w:r>
      <m:oMath>
        <m:r>
          <w:rPr>
            <w:rFonts w:ascii="Cambria Math"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CC</m:t>
            </m:r>
          </m:sub>
        </m:sSub>
      </m:oMath>
      <w:r w:rsidR="002B65D4">
        <w:rPr>
          <w:rFonts w:eastAsiaTheme="minorEastAsia" w:cs="Times New Roman"/>
          <w:szCs w:val="24"/>
        </w:rPr>
        <w:t xml:space="preserve"> and </w:t>
      </w:r>
      <m:oMath>
        <m:r>
          <w:rPr>
            <w:rFonts w:ascii="Cambria Math" w:eastAsiaTheme="minorEastAsia" w:hAnsi="Cambria Math" w:cs="Times New Roman"/>
            <w:szCs w:val="24"/>
          </w:rPr>
          <m:t>~</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EE</m:t>
            </m:r>
          </m:sub>
        </m:sSub>
      </m:oMath>
      <w:r w:rsidR="00DB3FEE">
        <w:rPr>
          <w:rFonts w:cs="Times New Roman"/>
          <w:szCs w:val="24"/>
        </w:rPr>
        <w:t xml:space="preserve">. Due to </w:t>
      </w:r>
      <w:r w:rsidR="008A3DA3">
        <w:rPr>
          <w:rFonts w:cs="Times New Roman"/>
          <w:szCs w:val="24"/>
        </w:rPr>
        <w:t xml:space="preserve">factors such as the </w:t>
      </w:r>
      <w:r w:rsidR="00DB3FEE">
        <w:rPr>
          <w:rFonts w:cs="Times New Roman"/>
          <w:szCs w:val="24"/>
        </w:rPr>
        <w:t>quality of the op-amp, it does not saturate exactly at ±5V.</w:t>
      </w:r>
    </w:p>
    <w:p w14:paraId="2DC7E87E" w14:textId="77777777" w:rsidR="00767661" w:rsidRDefault="00767661" w:rsidP="00795B6A">
      <w:pPr>
        <w:spacing w:line="360" w:lineRule="auto"/>
        <w:rPr>
          <w:rFonts w:cs="Times New Roman"/>
          <w:szCs w:val="24"/>
        </w:rPr>
      </w:pPr>
    </w:p>
    <w:p w14:paraId="20852AB6" w14:textId="063A9FB1" w:rsidR="002B65D4" w:rsidRPr="003C016B" w:rsidRDefault="003C016B" w:rsidP="00795B6A">
      <w:pPr>
        <w:pStyle w:val="ListParagraph"/>
        <w:numPr>
          <w:ilvl w:val="0"/>
          <w:numId w:val="25"/>
        </w:numPr>
        <w:spacing w:line="360" w:lineRule="auto"/>
        <w:rPr>
          <w:rFonts w:cs="Times New Roman"/>
          <w:szCs w:val="24"/>
          <w:u w:val="single"/>
        </w:rPr>
      </w:pPr>
      <w:r w:rsidRPr="003C016B">
        <w:rPr>
          <w:rFonts w:cs="Times New Roman"/>
          <w:szCs w:val="24"/>
          <w:u w:val="single"/>
        </w:rPr>
        <w:lastRenderedPageBreak/>
        <w:t>Sine wave input</w:t>
      </w:r>
      <w:r>
        <w:rPr>
          <w:rFonts w:cs="Times New Roman"/>
          <w:szCs w:val="24"/>
          <w:u w:val="single"/>
        </w:rPr>
        <w:t>:</w:t>
      </w:r>
    </w:p>
    <w:p w14:paraId="76D6C654" w14:textId="12F00755" w:rsidR="00144EFA" w:rsidRPr="00795B6A" w:rsidRDefault="003C016B" w:rsidP="00144EFA">
      <w:pPr>
        <w:spacing w:line="360" w:lineRule="auto"/>
        <w:rPr>
          <w:rFonts w:eastAsiaTheme="minorEastAsia" w:cs="Times New Roman"/>
          <w:szCs w:val="24"/>
        </w:rPr>
      </w:pPr>
      <w:r>
        <w:rPr>
          <w:rFonts w:cs="Times New Roman"/>
          <w:szCs w:val="24"/>
        </w:rPr>
        <w:t>For Equation 1, d</w:t>
      </w:r>
      <w:r w:rsidR="00BF53C6">
        <w:rPr>
          <w:rFonts w:cs="Times New Roman"/>
          <w:szCs w:val="24"/>
        </w:rPr>
        <w:t>ecreasing</w:t>
      </w:r>
      <w:r w:rsidR="00144EFA">
        <w:rPr>
          <w:rFonts w:cs="Times New Roman"/>
          <w:szCs w:val="24"/>
        </w:rPr>
        <w:t xml:space="preserve"> the input wave frequency causes an increase in the output wave amplitude</w:t>
      </w:r>
      <w:r>
        <w:rPr>
          <w:rFonts w:cs="Times New Roman"/>
          <w:szCs w:val="24"/>
        </w:rPr>
        <w:t xml:space="preserve"> because </w:t>
      </w:r>
      <w:r w:rsidR="00795B6A">
        <w:rPr>
          <w:rFonts w:cs="Times New Roman"/>
          <w:szCs w:val="24"/>
        </w:rPr>
        <w:t xml:space="preserve">the output is proportional to </w:t>
      </w:r>
      <m:oMath>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f</m:t>
            </m:r>
          </m:den>
        </m:f>
      </m:oMath>
      <w:r w:rsidR="00795B6A">
        <w:rPr>
          <w:rFonts w:eastAsiaTheme="minorEastAsia" w:cs="Times New Roman"/>
          <w:szCs w:val="24"/>
        </w:rPr>
        <w:t>. This m</w:t>
      </w:r>
      <w:r w:rsidR="00795B6A" w:rsidRPr="00795B6A">
        <w:rPr>
          <w:rFonts w:eastAsiaTheme="minorEastAsia" w:cs="Times New Roman"/>
          <w:szCs w:val="24"/>
        </w:rPr>
        <w:t>eans</w:t>
      </w:r>
      <w:r w:rsidR="007C71A8">
        <w:rPr>
          <w:rFonts w:eastAsiaTheme="minorEastAsia" w:cs="Times New Roman"/>
          <w:szCs w:val="24"/>
        </w:rPr>
        <w:t xml:space="preserve"> that</w:t>
      </w:r>
      <w:r w:rsidR="00795B6A" w:rsidRPr="00795B6A">
        <w:rPr>
          <w:rFonts w:eastAsiaTheme="minorEastAsia" w:cs="Times New Roman"/>
          <w:szCs w:val="24"/>
        </w:rPr>
        <w:t xml:space="preserve"> decreasing the frequency increases the output amplitude.</w:t>
      </w:r>
    </w:p>
    <w:p w14:paraId="0E39230A" w14:textId="7FA1A1CF" w:rsidR="002B65D4" w:rsidRPr="00795B6A" w:rsidRDefault="00000000" w:rsidP="00144EFA">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t</m:t>
              </m:r>
            </m:sup>
            <m:e>
              <m:func>
                <m:funcPr>
                  <m:ctrlPr>
                    <w:rPr>
                      <w:rFonts w:ascii="Cambria Math" w:hAnsi="Cambria Math" w:cs="Times New Roman"/>
                      <w:szCs w:val="24"/>
                    </w:rPr>
                  </m:ctrlPr>
                </m:funcPr>
                <m:fName>
                  <m:r>
                    <m:rPr>
                      <m:sty m:val="p"/>
                    </m:rPr>
                    <w:rPr>
                      <w:rFonts w:ascii="Cambria Math" w:hAnsi="Cambria Math" w:cs="Times New Roman"/>
                      <w:szCs w:val="24"/>
                    </w:rPr>
                    <m:t>sin</m:t>
                  </m:r>
                  <m:ctrlPr>
                    <w:rPr>
                      <w:rFonts w:ascii="Cambria Math" w:hAnsi="Cambria Math" w:cs="Times New Roman"/>
                      <w:i/>
                      <w:szCs w:val="24"/>
                    </w:rPr>
                  </m:ctrlPr>
                </m:fName>
                <m:e>
                  <m:d>
                    <m:dPr>
                      <m:ctrlPr>
                        <w:rPr>
                          <w:rFonts w:ascii="Cambria Math" w:hAnsi="Cambria Math" w:cs="Times New Roman"/>
                          <w:i/>
                          <w:szCs w:val="24"/>
                        </w:rPr>
                      </m:ctrlPr>
                    </m:dPr>
                    <m:e>
                      <m:r>
                        <w:rPr>
                          <w:rFonts w:ascii="Cambria Math" w:hAnsi="Cambria Math" w:cs="Times New Roman"/>
                          <w:szCs w:val="24"/>
                        </w:rPr>
                        <m:t>2πfx</m:t>
                      </m:r>
                    </m:e>
                  </m:d>
                </m:e>
              </m:func>
              <m:r>
                <w:rPr>
                  <w:rFonts w:ascii="Cambria Math" w:eastAsiaTheme="minorEastAsia" w:hAnsi="Cambria Math" w:cs="Times New Roman"/>
                  <w:szCs w:val="24"/>
                </w:rPr>
                <m:t>dx</m:t>
              </m:r>
            </m:e>
          </m:nary>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d>
            <m:dPr>
              <m:ctrlPr>
                <w:rPr>
                  <w:rFonts w:ascii="Cambria Math" w:eastAsiaTheme="minorEastAsia" w:hAnsi="Cambria Math" w:cs="Times New Roman"/>
                  <w:i/>
                  <w:szCs w:val="24"/>
                </w:rPr>
              </m:ctrlPr>
            </m:dPr>
            <m:e>
              <m:f>
                <m:fPr>
                  <m:ctrlPr>
                    <w:rPr>
                      <w:rFonts w:ascii="Cambria Math" w:eastAsiaTheme="minorEastAsia" w:hAnsi="Cambria Math" w:cs="Times New Roman"/>
                      <w:i/>
                      <w:szCs w:val="24"/>
                    </w:rPr>
                  </m:ctrlPr>
                </m:fPr>
                <m:num>
                  <m:r>
                    <w:rPr>
                      <w:rFonts w:ascii="Cambria Math" w:eastAsiaTheme="minorEastAsia" w:hAnsi="Cambria Math" w:cs="Times New Roman"/>
                      <w:szCs w:val="24"/>
                    </w:rPr>
                    <m:t>-</m:t>
                  </m:r>
                  <m:r>
                    <m:rPr>
                      <m:sty m:val="p"/>
                    </m:rPr>
                    <w:rPr>
                      <w:rFonts w:ascii="Cambria Math" w:eastAsiaTheme="minorEastAsia" w:hAnsi="Cambria Math" w:cs="Times New Roman"/>
                      <w:szCs w:val="24"/>
                    </w:rPr>
                    <m:t>cos⁡</m:t>
                  </m:r>
                  <m:r>
                    <w:rPr>
                      <w:rFonts w:ascii="Cambria Math" w:eastAsiaTheme="minorEastAsia"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2πft</m:t>
                      </m:r>
                      <m:ctrlPr>
                        <w:rPr>
                          <w:rFonts w:ascii="Cambria Math" w:hAnsi="Cambria Math" w:cs="Times New Roman"/>
                          <w:i/>
                          <w:szCs w:val="24"/>
                        </w:rPr>
                      </m:ctrlPr>
                    </m:fName>
                    <m:e>
                      <m:r>
                        <w:rPr>
                          <w:rFonts w:ascii="Cambria Math" w:hAnsi="Cambria Math" w:cs="Times New Roman"/>
                          <w:szCs w:val="24"/>
                        </w:rPr>
                        <m:t>)</m:t>
                      </m:r>
                    </m:e>
                  </m:func>
                </m:num>
                <m:den>
                  <m:r>
                    <w:rPr>
                      <w:rFonts w:ascii="Cambria Math" w:hAnsi="Cambria Math" w:cs="Times New Roman"/>
                      <w:szCs w:val="24"/>
                    </w:rPr>
                    <m:t>2πf</m:t>
                  </m:r>
                </m:den>
              </m:f>
            </m:e>
          </m:d>
        </m:oMath>
      </m:oMathPara>
    </w:p>
    <w:p w14:paraId="0FB7D9C1" w14:textId="610C1F05" w:rsidR="008A3DA3" w:rsidRDefault="00000000" w:rsidP="00144EFA">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f</m:t>
              </m:r>
            </m:den>
          </m:f>
        </m:oMath>
      </m:oMathPara>
    </w:p>
    <w:p w14:paraId="2828338C" w14:textId="77777777" w:rsidR="005E16B2" w:rsidRDefault="005E16B2" w:rsidP="005E16B2">
      <w:pPr>
        <w:keepNext/>
        <w:spacing w:line="360" w:lineRule="auto"/>
        <w:jc w:val="center"/>
      </w:pPr>
      <w:r w:rsidRPr="009D203A">
        <w:rPr>
          <w:rFonts w:cs="Times New Roman"/>
          <w:noProof/>
          <w:szCs w:val="24"/>
        </w:rPr>
        <w:drawing>
          <wp:inline distT="0" distB="0" distL="0" distR="0" wp14:anchorId="3E295350" wp14:editId="3C9F4454">
            <wp:extent cx="4263190" cy="3058288"/>
            <wp:effectExtent l="0" t="0" r="4445" b="8890"/>
            <wp:docPr id="209650668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06688" name="Picture 1" descr="A screen shot of a computer&#10;&#10;AI-generated content may be incorrect."/>
                    <pic:cNvPicPr/>
                  </pic:nvPicPr>
                  <pic:blipFill rotWithShape="1">
                    <a:blip r:embed="rId13"/>
                    <a:srcRect t="5568" r="25743"/>
                    <a:stretch/>
                  </pic:blipFill>
                  <pic:spPr bwMode="auto">
                    <a:xfrm>
                      <a:off x="0" y="0"/>
                      <a:ext cx="4269056" cy="3062496"/>
                    </a:xfrm>
                    <a:prstGeom prst="rect">
                      <a:avLst/>
                    </a:prstGeom>
                    <a:ln>
                      <a:noFill/>
                    </a:ln>
                    <a:extLst>
                      <a:ext uri="{53640926-AAD7-44D8-BBD7-CCE9431645EC}">
                        <a14:shadowObscured xmlns:a14="http://schemas.microsoft.com/office/drawing/2010/main"/>
                      </a:ext>
                    </a:extLst>
                  </pic:spPr>
                </pic:pic>
              </a:graphicData>
            </a:graphic>
          </wp:inline>
        </w:drawing>
      </w:r>
    </w:p>
    <w:p w14:paraId="294E5BED" w14:textId="2CA41EA8" w:rsidR="005E16B2" w:rsidRPr="00144EFA" w:rsidRDefault="005E16B2" w:rsidP="005E16B2">
      <w:pPr>
        <w:pStyle w:val="Caption"/>
        <w:rPr>
          <w:rFonts w:cs="Times New Roman"/>
          <w:color w:val="auto"/>
          <w:szCs w:val="24"/>
        </w:rPr>
      </w:pPr>
      <w:r w:rsidRPr="00144EFA">
        <w:rPr>
          <w:color w:val="auto"/>
        </w:rPr>
        <w:t xml:space="preserve">Figure </w:t>
      </w:r>
      <w:r w:rsidRPr="00144EFA">
        <w:rPr>
          <w:color w:val="auto"/>
        </w:rPr>
        <w:fldChar w:fldCharType="begin"/>
      </w:r>
      <w:r w:rsidRPr="00144EFA">
        <w:rPr>
          <w:color w:val="auto"/>
        </w:rPr>
        <w:instrText xml:space="preserve"> SEQ Figure \* ARABIC </w:instrText>
      </w:r>
      <w:r w:rsidRPr="00144EFA">
        <w:rPr>
          <w:color w:val="auto"/>
        </w:rPr>
        <w:fldChar w:fldCharType="separate"/>
      </w:r>
      <w:r w:rsidR="00CB06DA">
        <w:rPr>
          <w:noProof/>
          <w:color w:val="auto"/>
        </w:rPr>
        <w:t>6</w:t>
      </w:r>
      <w:r w:rsidRPr="00144EFA">
        <w:rPr>
          <w:color w:val="auto"/>
        </w:rPr>
        <w:fldChar w:fldCharType="end"/>
      </w:r>
      <w:r w:rsidRPr="00144EFA">
        <w:rPr>
          <w:color w:val="auto"/>
        </w:rPr>
        <w:t xml:space="preserve">. Saturated Triangular output with </w:t>
      </w:r>
      <w:proofErr w:type="gramStart"/>
      <w:r w:rsidRPr="00144EFA">
        <w:rPr>
          <w:color w:val="auto"/>
        </w:rPr>
        <w:t>Square</w:t>
      </w:r>
      <w:proofErr w:type="gramEnd"/>
      <w:r w:rsidRPr="00144EFA">
        <w:rPr>
          <w:color w:val="auto"/>
        </w:rPr>
        <w:t xml:space="preserve"> input</w:t>
      </w:r>
    </w:p>
    <w:p w14:paraId="751C59F9" w14:textId="77777777" w:rsidR="005E16B2" w:rsidRDefault="005E16B2" w:rsidP="005E16B2">
      <w:pPr>
        <w:spacing w:line="360" w:lineRule="auto"/>
        <w:rPr>
          <w:rFonts w:cs="Times New Roman"/>
          <w:szCs w:val="24"/>
        </w:rPr>
      </w:pPr>
    </w:p>
    <w:p w14:paraId="5BB4A5BC" w14:textId="07FDBA04" w:rsidR="005E16B2" w:rsidRPr="003C016B" w:rsidRDefault="005E16B2" w:rsidP="005E16B2">
      <w:pPr>
        <w:pStyle w:val="ListParagraph"/>
        <w:numPr>
          <w:ilvl w:val="0"/>
          <w:numId w:val="25"/>
        </w:numPr>
        <w:spacing w:line="360" w:lineRule="auto"/>
        <w:rPr>
          <w:rFonts w:cs="Times New Roman"/>
          <w:szCs w:val="24"/>
          <w:u w:val="single"/>
        </w:rPr>
      </w:pPr>
      <w:r w:rsidRPr="003C016B">
        <w:rPr>
          <w:rFonts w:cs="Times New Roman"/>
          <w:szCs w:val="24"/>
          <w:u w:val="single"/>
        </w:rPr>
        <w:t>S</w:t>
      </w:r>
      <w:r>
        <w:rPr>
          <w:rFonts w:cs="Times New Roman"/>
          <w:szCs w:val="24"/>
          <w:u w:val="single"/>
        </w:rPr>
        <w:t>quare</w:t>
      </w:r>
      <w:r w:rsidRPr="003C016B">
        <w:rPr>
          <w:rFonts w:cs="Times New Roman"/>
          <w:szCs w:val="24"/>
          <w:u w:val="single"/>
        </w:rPr>
        <w:t xml:space="preserve"> wave input</w:t>
      </w:r>
      <w:r>
        <w:rPr>
          <w:rFonts w:cs="Times New Roman"/>
          <w:szCs w:val="24"/>
          <w:u w:val="single"/>
        </w:rPr>
        <w:t>:</w:t>
      </w:r>
    </w:p>
    <w:p w14:paraId="3C46F5F0" w14:textId="2F313B4F" w:rsidR="005E16B2" w:rsidRPr="00795B6A" w:rsidRDefault="005E16B2" w:rsidP="005E16B2">
      <w:pPr>
        <w:spacing w:line="360" w:lineRule="auto"/>
        <w:rPr>
          <w:rFonts w:eastAsiaTheme="minorEastAsia" w:cs="Times New Roman"/>
          <w:szCs w:val="24"/>
        </w:rPr>
      </w:pPr>
      <w:r>
        <w:rPr>
          <w:rFonts w:cs="Times New Roman"/>
          <w:szCs w:val="24"/>
        </w:rPr>
        <w:t>Similarly,</w:t>
      </w:r>
    </w:p>
    <w:p w14:paraId="4F0043EB" w14:textId="05A100BE" w:rsidR="005E16B2" w:rsidRPr="00795B6A" w:rsidRDefault="00000000" w:rsidP="005E16B2">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nary>
            <m:naryPr>
              <m:limLoc m:val="subSup"/>
              <m:ctrlPr>
                <w:rPr>
                  <w:rFonts w:ascii="Cambria Math" w:eastAsiaTheme="minorEastAsia" w:hAnsi="Cambria Math" w:cs="Times New Roman"/>
                  <w:i/>
                  <w:szCs w:val="24"/>
                </w:rPr>
              </m:ctrlPr>
            </m:naryPr>
            <m:sub>
              <m:r>
                <w:rPr>
                  <w:rFonts w:ascii="Cambria Math" w:eastAsiaTheme="minorEastAsia" w:hAnsi="Cambria Math" w:cs="Times New Roman"/>
                  <w:szCs w:val="24"/>
                </w:rPr>
                <m:t>0</m:t>
              </m:r>
            </m:sub>
            <m:sup>
              <m:r>
                <w:rPr>
                  <w:rFonts w:ascii="Cambria Math" w:eastAsiaTheme="minorEastAsia" w:hAnsi="Cambria Math" w:cs="Times New Roman"/>
                  <w:szCs w:val="24"/>
                </w:rPr>
                <m:t>t</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i</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dx</m:t>
              </m:r>
            </m:e>
          </m:nary>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hAnsi="Cambria Math" w:cs="Times New Roman"/>
                  <w:szCs w:val="24"/>
                </w:rPr>
                <m:t>∆V*∆t</m:t>
              </m:r>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m:rPr>
                  <m:sty m:val="p"/>
                </m:rPr>
                <w:rPr>
                  <w:rFonts w:ascii="Cambria Math" w:eastAsiaTheme="minorEastAsia" w:hAnsi="Cambria Math" w:cs="Times New Roman"/>
                  <w:szCs w:val="24"/>
                </w:rPr>
                <m:t>Amplitude</m:t>
              </m:r>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T</m:t>
                  </m:r>
                </m:num>
                <m:den>
                  <m:r>
                    <w:rPr>
                      <w:rFonts w:ascii="Cambria Math" w:hAnsi="Cambria Math" w:cs="Times New Roman"/>
                      <w:szCs w:val="24"/>
                    </w:rPr>
                    <m:t>2</m:t>
                  </m:r>
                </m:den>
              </m:f>
            </m:num>
            <m:den>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m:rPr>
                  <m:sty m:val="p"/>
                </m:rPr>
                <w:rPr>
                  <w:rFonts w:ascii="Cambria Math" w:eastAsiaTheme="minorEastAsia" w:hAnsi="Cambria Math" w:cs="Times New Roman"/>
                  <w:szCs w:val="24"/>
                </w:rPr>
                <m:t>Amplitude</m:t>
              </m:r>
              <m:r>
                <w:rPr>
                  <w:rFonts w:ascii="Cambria Math" w:hAnsi="Cambria Math" w:cs="Times New Roman"/>
                  <w:szCs w:val="24"/>
                </w:rPr>
                <m:t>*2</m:t>
              </m:r>
            </m:num>
            <m:den>
              <m:r>
                <w:rPr>
                  <w:rFonts w:ascii="Cambria Math" w:eastAsiaTheme="minorEastAsia" w:hAnsi="Cambria Math" w:cs="Times New Roman"/>
                  <w:szCs w:val="24"/>
                </w:rPr>
                <m:t>f</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3</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C</m:t>
                  </m:r>
                </m:e>
                <m:sub>
                  <m:r>
                    <w:rPr>
                      <w:rFonts w:ascii="Cambria Math" w:eastAsiaTheme="minorEastAsia" w:hAnsi="Cambria Math" w:cs="Times New Roman"/>
                      <w:szCs w:val="24"/>
                    </w:rPr>
                    <m:t>3</m:t>
                  </m:r>
                </m:sub>
              </m:sSub>
            </m:den>
          </m:f>
        </m:oMath>
      </m:oMathPara>
    </w:p>
    <w:p w14:paraId="6747FE47" w14:textId="555EF5DF" w:rsidR="009D203A" w:rsidRPr="00C80665" w:rsidRDefault="00000000" w:rsidP="00E4371A">
      <w:pPr>
        <w:spacing w:line="360" w:lineRule="auto"/>
        <w:rPr>
          <w:rFonts w:eastAsiaTheme="minorEastAsia" w:cs="Times New Roman"/>
          <w:szCs w:val="24"/>
        </w:rPr>
      </w:pPr>
      <m:oMathPara>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v</m:t>
              </m:r>
            </m:e>
            <m:sub>
              <m:r>
                <w:rPr>
                  <w:rFonts w:ascii="Cambria Math" w:eastAsiaTheme="minorEastAsia" w:hAnsi="Cambria Math" w:cs="Times New Roman"/>
                  <w:szCs w:val="24"/>
                </w:rPr>
                <m:t>o</m:t>
              </m:r>
            </m:sub>
          </m:sSub>
          <m:d>
            <m:dPr>
              <m:ctrlPr>
                <w:rPr>
                  <w:rFonts w:ascii="Cambria Math" w:eastAsiaTheme="minorEastAsia" w:hAnsi="Cambria Math" w:cs="Times New Roman"/>
                  <w:i/>
                  <w:szCs w:val="24"/>
                </w:rPr>
              </m:ctrlPr>
            </m:dPr>
            <m:e>
              <m:r>
                <w:rPr>
                  <w:rFonts w:ascii="Cambria Math" w:eastAsiaTheme="minorEastAsia" w:hAnsi="Cambria Math" w:cs="Times New Roman"/>
                  <w:szCs w:val="24"/>
                </w:rPr>
                <m:t>t</m:t>
              </m:r>
            </m:e>
          </m:d>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f</m:t>
              </m:r>
            </m:den>
          </m:f>
        </m:oMath>
      </m:oMathPara>
    </w:p>
    <w:p w14:paraId="1D1574B1" w14:textId="77777777" w:rsidR="0035239F" w:rsidRDefault="000E3A7F" w:rsidP="0035239F">
      <w:pPr>
        <w:keepNext/>
        <w:spacing w:line="360" w:lineRule="auto"/>
        <w:jc w:val="center"/>
      </w:pPr>
      <w:r w:rsidRPr="000E3A7F">
        <w:rPr>
          <w:rFonts w:cs="Times New Roman"/>
          <w:noProof/>
          <w:szCs w:val="24"/>
        </w:rPr>
        <w:lastRenderedPageBreak/>
        <w:drawing>
          <wp:inline distT="0" distB="0" distL="0" distR="0" wp14:anchorId="575FB2C3" wp14:editId="14DAE3D8">
            <wp:extent cx="4480560" cy="3221368"/>
            <wp:effectExtent l="0" t="0" r="0" b="0"/>
            <wp:docPr id="17010389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38903" name="Picture 1" descr="A screen shot of a computer&#10;&#10;AI-generated content may be incorrect."/>
                    <pic:cNvPicPr/>
                  </pic:nvPicPr>
                  <pic:blipFill rotWithShape="1">
                    <a:blip r:embed="rId14"/>
                    <a:srcRect r="25641"/>
                    <a:stretch/>
                  </pic:blipFill>
                  <pic:spPr bwMode="auto">
                    <a:xfrm>
                      <a:off x="0" y="0"/>
                      <a:ext cx="4481401" cy="3221973"/>
                    </a:xfrm>
                    <a:prstGeom prst="rect">
                      <a:avLst/>
                    </a:prstGeom>
                    <a:ln>
                      <a:noFill/>
                    </a:ln>
                    <a:extLst>
                      <a:ext uri="{53640926-AAD7-44D8-BBD7-CCE9431645EC}">
                        <a14:shadowObscured xmlns:a14="http://schemas.microsoft.com/office/drawing/2010/main"/>
                      </a:ext>
                    </a:extLst>
                  </pic:spPr>
                </pic:pic>
              </a:graphicData>
            </a:graphic>
          </wp:inline>
        </w:drawing>
      </w:r>
    </w:p>
    <w:p w14:paraId="7159D79E" w14:textId="2180F858" w:rsidR="000E3A7F" w:rsidRPr="0035239F" w:rsidRDefault="0035239F" w:rsidP="0035239F">
      <w:pPr>
        <w:pStyle w:val="Caption"/>
        <w:rPr>
          <w:rFonts w:cs="Times New Roman"/>
          <w:color w:val="auto"/>
          <w:szCs w:val="24"/>
        </w:rPr>
      </w:pPr>
      <w:r w:rsidRPr="0035239F">
        <w:rPr>
          <w:color w:val="auto"/>
        </w:rPr>
        <w:t xml:space="preserve">Figure </w:t>
      </w:r>
      <w:r w:rsidRPr="0035239F">
        <w:rPr>
          <w:color w:val="auto"/>
        </w:rPr>
        <w:fldChar w:fldCharType="begin"/>
      </w:r>
      <w:r w:rsidRPr="0035239F">
        <w:rPr>
          <w:color w:val="auto"/>
        </w:rPr>
        <w:instrText xml:space="preserve"> SEQ Figure \* ARABIC </w:instrText>
      </w:r>
      <w:r w:rsidRPr="0035239F">
        <w:rPr>
          <w:color w:val="auto"/>
        </w:rPr>
        <w:fldChar w:fldCharType="separate"/>
      </w:r>
      <w:r w:rsidR="00CB06DA">
        <w:rPr>
          <w:noProof/>
          <w:color w:val="auto"/>
        </w:rPr>
        <w:t>7</w:t>
      </w:r>
      <w:r w:rsidRPr="0035239F">
        <w:rPr>
          <w:color w:val="auto"/>
        </w:rPr>
        <w:fldChar w:fldCharType="end"/>
      </w:r>
      <w:r w:rsidRPr="0035239F">
        <w:rPr>
          <w:color w:val="auto"/>
        </w:rPr>
        <w:t>.  Saturated</w:t>
      </w:r>
      <w:r>
        <w:rPr>
          <w:color w:val="auto"/>
        </w:rPr>
        <w:t xml:space="preserve"> Cosine</w:t>
      </w:r>
      <w:r w:rsidRPr="0035239F">
        <w:rPr>
          <w:color w:val="auto"/>
        </w:rPr>
        <w:t xml:space="preserve"> output with Sine input</w:t>
      </w:r>
    </w:p>
    <w:sectPr w:rsidR="000E3A7F" w:rsidRPr="0035239F" w:rsidSect="00566C3A">
      <w:headerReference w:type="default" r:id="rId15"/>
      <w:footerReference w:type="default" r:id="rId16"/>
      <w:headerReference w:type="first" r:id="rId17"/>
      <w:footerReference w:type="first" r:id="rId1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AF379" w14:textId="77777777" w:rsidR="00BD5879" w:rsidRDefault="00BD5879" w:rsidP="00FE4BE1">
      <w:pPr>
        <w:spacing w:after="0" w:line="240" w:lineRule="auto"/>
      </w:pPr>
      <w:r>
        <w:separator/>
      </w:r>
    </w:p>
  </w:endnote>
  <w:endnote w:type="continuationSeparator" w:id="0">
    <w:p w14:paraId="53028D6E" w14:textId="77777777" w:rsidR="00BD5879" w:rsidRDefault="00BD5879" w:rsidP="00FE4BE1">
      <w:pPr>
        <w:spacing w:after="0" w:line="240" w:lineRule="auto"/>
      </w:pPr>
      <w:r>
        <w:continuationSeparator/>
      </w:r>
    </w:p>
  </w:endnote>
  <w:endnote w:type="continuationNotice" w:id="1">
    <w:p w14:paraId="1179E0EC" w14:textId="77777777" w:rsidR="00BD5879" w:rsidRDefault="00BD58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229347"/>
      <w:docPartObj>
        <w:docPartGallery w:val="Page Numbers (Bottom of Page)"/>
        <w:docPartUnique/>
      </w:docPartObj>
    </w:sdtPr>
    <w:sdtEndPr>
      <w:rPr>
        <w:noProof/>
      </w:rPr>
    </w:sdtEndPr>
    <w:sdtContent>
      <w:p w14:paraId="26262FCB" w14:textId="239FAE1A" w:rsidR="00231976" w:rsidRDefault="002319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EA3DE1" w14:textId="77777777" w:rsidR="00FE4BE1" w:rsidRDefault="00FE4B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507292" w14:paraId="135F8C9A" w14:textId="77777777" w:rsidTr="64507292">
      <w:trPr>
        <w:trHeight w:val="300"/>
      </w:trPr>
      <w:tc>
        <w:tcPr>
          <w:tcW w:w="3120" w:type="dxa"/>
        </w:tcPr>
        <w:p w14:paraId="628AA0DB" w14:textId="55156F49" w:rsidR="64507292" w:rsidRDefault="64507292" w:rsidP="64507292">
          <w:pPr>
            <w:pStyle w:val="Header"/>
            <w:ind w:left="-115"/>
          </w:pPr>
        </w:p>
      </w:tc>
      <w:tc>
        <w:tcPr>
          <w:tcW w:w="3120" w:type="dxa"/>
        </w:tcPr>
        <w:p w14:paraId="5BEB2F44" w14:textId="37450481" w:rsidR="64507292" w:rsidRDefault="64507292" w:rsidP="64507292">
          <w:pPr>
            <w:pStyle w:val="Header"/>
            <w:jc w:val="center"/>
          </w:pPr>
        </w:p>
      </w:tc>
      <w:tc>
        <w:tcPr>
          <w:tcW w:w="3120" w:type="dxa"/>
        </w:tcPr>
        <w:p w14:paraId="4E986511" w14:textId="4E2573E2" w:rsidR="64507292" w:rsidRDefault="64507292" w:rsidP="64507292">
          <w:pPr>
            <w:pStyle w:val="Header"/>
            <w:ind w:right="-115"/>
            <w:jc w:val="right"/>
          </w:pPr>
        </w:p>
      </w:tc>
    </w:tr>
  </w:tbl>
  <w:p w14:paraId="0D875737" w14:textId="494A9F38" w:rsidR="00480097" w:rsidRDefault="004800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F9299" w14:textId="77777777" w:rsidR="00BD5879" w:rsidRDefault="00BD5879" w:rsidP="00FE4BE1">
      <w:pPr>
        <w:spacing w:after="0" w:line="240" w:lineRule="auto"/>
      </w:pPr>
      <w:r>
        <w:separator/>
      </w:r>
    </w:p>
  </w:footnote>
  <w:footnote w:type="continuationSeparator" w:id="0">
    <w:p w14:paraId="36BA9A0C" w14:textId="77777777" w:rsidR="00BD5879" w:rsidRDefault="00BD5879" w:rsidP="00FE4BE1">
      <w:pPr>
        <w:spacing w:after="0" w:line="240" w:lineRule="auto"/>
      </w:pPr>
      <w:r>
        <w:continuationSeparator/>
      </w:r>
    </w:p>
  </w:footnote>
  <w:footnote w:type="continuationNotice" w:id="1">
    <w:p w14:paraId="3DBE5405" w14:textId="77777777" w:rsidR="00BD5879" w:rsidRDefault="00BD58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604FC" w14:textId="47F9D30F" w:rsidR="00FE4BE1" w:rsidRPr="00231976" w:rsidRDefault="00FE4BE1">
    <w:pPr>
      <w:pStyle w:val="Header"/>
      <w:rPr>
        <w:rFonts w:cs="Times New Roman"/>
      </w:rPr>
    </w:pPr>
    <w:r w:rsidRPr="00231976">
      <w:rPr>
        <w:rFonts w:cs="Times New Roman"/>
      </w:rPr>
      <w:t xml:space="preserve">ELECENG </w:t>
    </w:r>
    <w:r w:rsidR="64507292" w:rsidRPr="00231976">
      <w:rPr>
        <w:rFonts w:cs="Times New Roman"/>
      </w:rPr>
      <w:t xml:space="preserve">2CJ4 </w:t>
    </w:r>
    <w:r w:rsidRPr="00231976">
      <w:rPr>
        <w:rFonts w:cs="Times New Roman"/>
      </w:rPr>
      <w:ptab w:relativeTo="margin" w:alignment="center" w:leader="none"/>
    </w:r>
    <w:r w:rsidR="64507292" w:rsidRPr="00231976">
      <w:rPr>
        <w:rFonts w:cs="Times New Roman"/>
      </w:rPr>
      <w:t>Lab</w:t>
    </w:r>
    <w:r w:rsidRPr="00231976">
      <w:rPr>
        <w:rFonts w:cs="Times New Roman"/>
      </w:rPr>
      <w:t xml:space="preserve"> </w:t>
    </w:r>
    <w:r w:rsidR="0078492A">
      <w:rPr>
        <w:rFonts w:cs="Times New Roman"/>
      </w:rPr>
      <w:t>3</w:t>
    </w:r>
    <w:r w:rsidR="00231976" w:rsidRPr="00231976">
      <w:rPr>
        <w:rFonts w:cs="Times New Roman"/>
      </w:rPr>
      <w:t xml:space="preserve"> </w:t>
    </w:r>
    <w:r w:rsidR="64507292" w:rsidRPr="00231976">
      <w:rPr>
        <w:rFonts w:cs="Times New Roman"/>
      </w:rPr>
      <w:t xml:space="preserve">Report </w:t>
    </w:r>
    <w:r w:rsidRPr="00231976">
      <w:rPr>
        <w:rFonts w:cs="Times New Roman"/>
      </w:rPr>
      <w:ptab w:relativeTo="margin" w:alignment="right" w:leader="none"/>
    </w:r>
    <w:r w:rsidR="64507292" w:rsidRPr="00231976">
      <w:rPr>
        <w:rFonts w:cs="Times New Roman"/>
      </w:rPr>
      <w:t>Winter</w:t>
    </w:r>
    <w:r w:rsidR="006350AD" w:rsidRPr="00231976">
      <w:rPr>
        <w:rFonts w:cs="Times New Roman"/>
      </w:rPr>
      <w:t xml:space="preserv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4507292" w14:paraId="25A0D351" w14:textId="77777777" w:rsidTr="64507292">
      <w:trPr>
        <w:trHeight w:val="300"/>
      </w:trPr>
      <w:tc>
        <w:tcPr>
          <w:tcW w:w="3120" w:type="dxa"/>
        </w:tcPr>
        <w:p w14:paraId="192E0F43" w14:textId="35AAE112" w:rsidR="64507292" w:rsidRDefault="64507292" w:rsidP="64507292">
          <w:pPr>
            <w:pStyle w:val="Header"/>
            <w:ind w:left="-115"/>
          </w:pPr>
        </w:p>
      </w:tc>
      <w:tc>
        <w:tcPr>
          <w:tcW w:w="3120" w:type="dxa"/>
        </w:tcPr>
        <w:p w14:paraId="3CBD4ECB" w14:textId="0F6DD8BF" w:rsidR="64507292" w:rsidRDefault="64507292" w:rsidP="64507292">
          <w:pPr>
            <w:pStyle w:val="Header"/>
            <w:jc w:val="center"/>
          </w:pPr>
        </w:p>
      </w:tc>
      <w:tc>
        <w:tcPr>
          <w:tcW w:w="3120" w:type="dxa"/>
        </w:tcPr>
        <w:p w14:paraId="2C39461F" w14:textId="2517774C" w:rsidR="64507292" w:rsidRDefault="64507292" w:rsidP="64507292">
          <w:pPr>
            <w:pStyle w:val="Header"/>
            <w:ind w:right="-115"/>
            <w:jc w:val="right"/>
          </w:pPr>
        </w:p>
      </w:tc>
    </w:tr>
  </w:tbl>
  <w:p w14:paraId="0C1CF097" w14:textId="435DAB5B" w:rsidR="00480097" w:rsidRDefault="004800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EC5"/>
    <w:multiLevelType w:val="hybridMultilevel"/>
    <w:tmpl w:val="56E4F4C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55C5024"/>
    <w:multiLevelType w:val="hybridMultilevel"/>
    <w:tmpl w:val="DE4E02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A009BE"/>
    <w:multiLevelType w:val="hybridMultilevel"/>
    <w:tmpl w:val="BEA8DC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3418D0"/>
    <w:multiLevelType w:val="hybridMultilevel"/>
    <w:tmpl w:val="2C94B172"/>
    <w:lvl w:ilvl="0" w:tplc="04090011">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86A7BD4"/>
    <w:multiLevelType w:val="hybridMultilevel"/>
    <w:tmpl w:val="40CEB1BC"/>
    <w:lvl w:ilvl="0" w:tplc="E700A15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325925"/>
    <w:multiLevelType w:val="hybridMultilevel"/>
    <w:tmpl w:val="6F0CBB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06F95"/>
    <w:multiLevelType w:val="hybridMultilevel"/>
    <w:tmpl w:val="2C94B17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723504F"/>
    <w:multiLevelType w:val="hybridMultilevel"/>
    <w:tmpl w:val="2C4224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039A0"/>
    <w:multiLevelType w:val="hybridMultilevel"/>
    <w:tmpl w:val="E5B04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8520C9"/>
    <w:multiLevelType w:val="hybridMultilevel"/>
    <w:tmpl w:val="CF744504"/>
    <w:lvl w:ilvl="0" w:tplc="367EF65C">
      <w:start w:val="1"/>
      <w:numFmt w:val="low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73249D"/>
    <w:multiLevelType w:val="hybridMultilevel"/>
    <w:tmpl w:val="8488C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910B73"/>
    <w:multiLevelType w:val="hybridMultilevel"/>
    <w:tmpl w:val="B900E54E"/>
    <w:lvl w:ilvl="0" w:tplc="6E64848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0DE445D"/>
    <w:multiLevelType w:val="hybridMultilevel"/>
    <w:tmpl w:val="D38409A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8662854"/>
    <w:multiLevelType w:val="hybridMultilevel"/>
    <w:tmpl w:val="3E244C46"/>
    <w:lvl w:ilvl="0" w:tplc="CEAC12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BA4E53"/>
    <w:multiLevelType w:val="hybridMultilevel"/>
    <w:tmpl w:val="D38409A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119672E"/>
    <w:multiLevelType w:val="hybridMultilevel"/>
    <w:tmpl w:val="40CEB1BC"/>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E047BD"/>
    <w:multiLevelType w:val="hybridMultilevel"/>
    <w:tmpl w:val="C928A3CC"/>
    <w:lvl w:ilvl="0" w:tplc="E40E7BFC">
      <w:numFmt w:val="bullet"/>
      <w:lvlText w:val="→"/>
      <w:lvlJc w:val="left"/>
      <w:pPr>
        <w:ind w:left="720" w:hanging="360"/>
      </w:pPr>
      <w:rPr>
        <w:rFonts w:ascii="Arial" w:eastAsia="Times New Roman" w:hAnsi="Aria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A80312"/>
    <w:multiLevelType w:val="hybridMultilevel"/>
    <w:tmpl w:val="D9729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DC42A4"/>
    <w:multiLevelType w:val="hybridMultilevel"/>
    <w:tmpl w:val="EEE2FFC2"/>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C10578"/>
    <w:multiLevelType w:val="hybridMultilevel"/>
    <w:tmpl w:val="D38409A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D7E4554"/>
    <w:multiLevelType w:val="hybridMultilevel"/>
    <w:tmpl w:val="D38409A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382679"/>
    <w:multiLevelType w:val="hybridMultilevel"/>
    <w:tmpl w:val="DD022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085649"/>
    <w:multiLevelType w:val="hybridMultilevel"/>
    <w:tmpl w:val="3320B30E"/>
    <w:lvl w:ilvl="0" w:tplc="272E57DE">
      <w:start w:val="1"/>
      <w:numFmt w:val="lowerRoman"/>
      <w:lvlText w:val="%1."/>
      <w:lvlJc w:val="left"/>
      <w:pPr>
        <w:ind w:left="1080" w:hanging="720"/>
      </w:pPr>
      <w:rPr>
        <w:rFonts w:hint="default"/>
        <w:b w:val="0"/>
        <w:sz w:val="24"/>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471492"/>
    <w:multiLevelType w:val="hybridMultilevel"/>
    <w:tmpl w:val="42F046EC"/>
    <w:lvl w:ilvl="0" w:tplc="4754ED7E">
      <w:start w:val="1"/>
      <w:numFmt w:val="lowerRoman"/>
      <w:lvlText w:val="%1."/>
      <w:lvlJc w:val="right"/>
      <w:pPr>
        <w:ind w:left="720" w:hanging="360"/>
      </w:pPr>
      <w:rPr>
        <w:rFonts w:hint="default"/>
        <w:b w:val="0"/>
        <w:bCs w:val="0"/>
        <w:sz w:val="24"/>
        <w:szCs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883455"/>
    <w:multiLevelType w:val="hybridMultilevel"/>
    <w:tmpl w:val="FD02C1EC"/>
    <w:lvl w:ilvl="0" w:tplc="7FFECFDE">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90106D"/>
    <w:multiLevelType w:val="hybridMultilevel"/>
    <w:tmpl w:val="A86CC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1179705">
    <w:abstractNumId w:val="13"/>
  </w:num>
  <w:num w:numId="2" w16cid:durableId="309336361">
    <w:abstractNumId w:val="23"/>
  </w:num>
  <w:num w:numId="3" w16cid:durableId="79833049">
    <w:abstractNumId w:val="17"/>
  </w:num>
  <w:num w:numId="4" w16cid:durableId="658195761">
    <w:abstractNumId w:val="9"/>
  </w:num>
  <w:num w:numId="5" w16cid:durableId="2076127685">
    <w:abstractNumId w:val="14"/>
  </w:num>
  <w:num w:numId="6" w16cid:durableId="1540167725">
    <w:abstractNumId w:val="20"/>
  </w:num>
  <w:num w:numId="7" w16cid:durableId="2004894311">
    <w:abstractNumId w:val="19"/>
  </w:num>
  <w:num w:numId="8" w16cid:durableId="1990745124">
    <w:abstractNumId w:val="12"/>
  </w:num>
  <w:num w:numId="9" w16cid:durableId="1450052942">
    <w:abstractNumId w:val="22"/>
  </w:num>
  <w:num w:numId="10" w16cid:durableId="214006911">
    <w:abstractNumId w:val="18"/>
  </w:num>
  <w:num w:numId="11" w16cid:durableId="852650007">
    <w:abstractNumId w:val="4"/>
  </w:num>
  <w:num w:numId="12" w16cid:durableId="1021933459">
    <w:abstractNumId w:val="0"/>
  </w:num>
  <w:num w:numId="13" w16cid:durableId="1774009795">
    <w:abstractNumId w:val="10"/>
  </w:num>
  <w:num w:numId="14" w16cid:durableId="568467223">
    <w:abstractNumId w:val="15"/>
  </w:num>
  <w:num w:numId="15" w16cid:durableId="1515152425">
    <w:abstractNumId w:val="11"/>
  </w:num>
  <w:num w:numId="16" w16cid:durableId="1226188054">
    <w:abstractNumId w:val="25"/>
  </w:num>
  <w:num w:numId="17" w16cid:durableId="367610499">
    <w:abstractNumId w:val="24"/>
  </w:num>
  <w:num w:numId="18" w16cid:durableId="462888544">
    <w:abstractNumId w:val="5"/>
  </w:num>
  <w:num w:numId="19" w16cid:durableId="362749115">
    <w:abstractNumId w:val="8"/>
  </w:num>
  <w:num w:numId="20" w16cid:durableId="1321276138">
    <w:abstractNumId w:val="16"/>
  </w:num>
  <w:num w:numId="21" w16cid:durableId="997421129">
    <w:abstractNumId w:val="21"/>
  </w:num>
  <w:num w:numId="22" w16cid:durableId="1747409852">
    <w:abstractNumId w:val="7"/>
  </w:num>
  <w:num w:numId="23" w16cid:durableId="382557163">
    <w:abstractNumId w:val="3"/>
  </w:num>
  <w:num w:numId="24" w16cid:durableId="1119375487">
    <w:abstractNumId w:val="2"/>
  </w:num>
  <w:num w:numId="25" w16cid:durableId="126555090">
    <w:abstractNumId w:val="6"/>
  </w:num>
  <w:num w:numId="26" w16cid:durableId="1901206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82"/>
    <w:rsid w:val="00000129"/>
    <w:rsid w:val="000065D0"/>
    <w:rsid w:val="000109A4"/>
    <w:rsid w:val="000178FB"/>
    <w:rsid w:val="00017970"/>
    <w:rsid w:val="00020496"/>
    <w:rsid w:val="00021CF5"/>
    <w:rsid w:val="000227E7"/>
    <w:rsid w:val="00035E51"/>
    <w:rsid w:val="00040C9C"/>
    <w:rsid w:val="000415BD"/>
    <w:rsid w:val="00045BA9"/>
    <w:rsid w:val="0004719B"/>
    <w:rsid w:val="000511CB"/>
    <w:rsid w:val="000523B5"/>
    <w:rsid w:val="0005687B"/>
    <w:rsid w:val="000613A0"/>
    <w:rsid w:val="00061A8A"/>
    <w:rsid w:val="00062230"/>
    <w:rsid w:val="0006367C"/>
    <w:rsid w:val="000642F7"/>
    <w:rsid w:val="00065931"/>
    <w:rsid w:val="00065C0A"/>
    <w:rsid w:val="000665DA"/>
    <w:rsid w:val="00067C2A"/>
    <w:rsid w:val="000706BA"/>
    <w:rsid w:val="00071D30"/>
    <w:rsid w:val="00072261"/>
    <w:rsid w:val="00082F82"/>
    <w:rsid w:val="00084B02"/>
    <w:rsid w:val="000854BE"/>
    <w:rsid w:val="00087C72"/>
    <w:rsid w:val="00091638"/>
    <w:rsid w:val="00091B63"/>
    <w:rsid w:val="00096ABF"/>
    <w:rsid w:val="000A061B"/>
    <w:rsid w:val="000A65F2"/>
    <w:rsid w:val="000B0FAC"/>
    <w:rsid w:val="000B42B8"/>
    <w:rsid w:val="000B70A0"/>
    <w:rsid w:val="000C038A"/>
    <w:rsid w:val="000C35EC"/>
    <w:rsid w:val="000C72CF"/>
    <w:rsid w:val="000C7927"/>
    <w:rsid w:val="000D040C"/>
    <w:rsid w:val="000D1DEA"/>
    <w:rsid w:val="000D3A7E"/>
    <w:rsid w:val="000E25DE"/>
    <w:rsid w:val="000E36A1"/>
    <w:rsid w:val="000E3A7F"/>
    <w:rsid w:val="000E4079"/>
    <w:rsid w:val="000E448B"/>
    <w:rsid w:val="000E5EA1"/>
    <w:rsid w:val="000E6A01"/>
    <w:rsid w:val="000F0C09"/>
    <w:rsid w:val="000F0FE0"/>
    <w:rsid w:val="000F144F"/>
    <w:rsid w:val="000F22FD"/>
    <w:rsid w:val="000F7331"/>
    <w:rsid w:val="00103925"/>
    <w:rsid w:val="00106A12"/>
    <w:rsid w:val="001072D3"/>
    <w:rsid w:val="00110C75"/>
    <w:rsid w:val="0011203B"/>
    <w:rsid w:val="00114D36"/>
    <w:rsid w:val="00116EFD"/>
    <w:rsid w:val="00120929"/>
    <w:rsid w:val="001237FD"/>
    <w:rsid w:val="0012615A"/>
    <w:rsid w:val="001318D4"/>
    <w:rsid w:val="00133A4A"/>
    <w:rsid w:val="00135A5F"/>
    <w:rsid w:val="00135D77"/>
    <w:rsid w:val="00140BE6"/>
    <w:rsid w:val="00141142"/>
    <w:rsid w:val="00143E25"/>
    <w:rsid w:val="00144C23"/>
    <w:rsid w:val="00144EFA"/>
    <w:rsid w:val="0014558C"/>
    <w:rsid w:val="001504E4"/>
    <w:rsid w:val="00155762"/>
    <w:rsid w:val="00156B40"/>
    <w:rsid w:val="00163568"/>
    <w:rsid w:val="001640D8"/>
    <w:rsid w:val="001652EA"/>
    <w:rsid w:val="00165AD0"/>
    <w:rsid w:val="00165D18"/>
    <w:rsid w:val="001666A9"/>
    <w:rsid w:val="001667A6"/>
    <w:rsid w:val="0017452B"/>
    <w:rsid w:val="00180F80"/>
    <w:rsid w:val="00182CD0"/>
    <w:rsid w:val="00185DE0"/>
    <w:rsid w:val="00186DBC"/>
    <w:rsid w:val="00187825"/>
    <w:rsid w:val="00191D82"/>
    <w:rsid w:val="00193C33"/>
    <w:rsid w:val="00195341"/>
    <w:rsid w:val="001A1BA2"/>
    <w:rsid w:val="001A2CE5"/>
    <w:rsid w:val="001A4060"/>
    <w:rsid w:val="001A6344"/>
    <w:rsid w:val="001B1688"/>
    <w:rsid w:val="001B2BC8"/>
    <w:rsid w:val="001B53E3"/>
    <w:rsid w:val="001B61B2"/>
    <w:rsid w:val="001B7DC2"/>
    <w:rsid w:val="001C51BC"/>
    <w:rsid w:val="001C5AA5"/>
    <w:rsid w:val="001C662A"/>
    <w:rsid w:val="001C78C3"/>
    <w:rsid w:val="001D22A6"/>
    <w:rsid w:val="001D34EC"/>
    <w:rsid w:val="001D3507"/>
    <w:rsid w:val="001D4CFD"/>
    <w:rsid w:val="001D4EEB"/>
    <w:rsid w:val="001D6292"/>
    <w:rsid w:val="001E73DC"/>
    <w:rsid w:val="002005E4"/>
    <w:rsid w:val="00200647"/>
    <w:rsid w:val="00203334"/>
    <w:rsid w:val="0020420D"/>
    <w:rsid w:val="002060CE"/>
    <w:rsid w:val="00207338"/>
    <w:rsid w:val="0022003A"/>
    <w:rsid w:val="002234DC"/>
    <w:rsid w:val="00227D4D"/>
    <w:rsid w:val="00231976"/>
    <w:rsid w:val="0023519D"/>
    <w:rsid w:val="0023695B"/>
    <w:rsid w:val="00236B6D"/>
    <w:rsid w:val="002410C5"/>
    <w:rsid w:val="00250E7B"/>
    <w:rsid w:val="00251194"/>
    <w:rsid w:val="002524FE"/>
    <w:rsid w:val="0025607E"/>
    <w:rsid w:val="00261132"/>
    <w:rsid w:val="002660E2"/>
    <w:rsid w:val="002663BF"/>
    <w:rsid w:val="00271EBA"/>
    <w:rsid w:val="002726A5"/>
    <w:rsid w:val="00282AA3"/>
    <w:rsid w:val="00282E90"/>
    <w:rsid w:val="00285A10"/>
    <w:rsid w:val="002863FC"/>
    <w:rsid w:val="0028746B"/>
    <w:rsid w:val="00292910"/>
    <w:rsid w:val="00294921"/>
    <w:rsid w:val="002A195A"/>
    <w:rsid w:val="002A1A29"/>
    <w:rsid w:val="002A3733"/>
    <w:rsid w:val="002A43D7"/>
    <w:rsid w:val="002A607D"/>
    <w:rsid w:val="002A63F2"/>
    <w:rsid w:val="002B0699"/>
    <w:rsid w:val="002B1754"/>
    <w:rsid w:val="002B48C3"/>
    <w:rsid w:val="002B65D4"/>
    <w:rsid w:val="002B71F0"/>
    <w:rsid w:val="002C0BBA"/>
    <w:rsid w:val="002C215E"/>
    <w:rsid w:val="002C4666"/>
    <w:rsid w:val="002C6382"/>
    <w:rsid w:val="002C756D"/>
    <w:rsid w:val="002D0B55"/>
    <w:rsid w:val="002D79C6"/>
    <w:rsid w:val="002E00EB"/>
    <w:rsid w:val="002E54F9"/>
    <w:rsid w:val="002F27F4"/>
    <w:rsid w:val="002F4AFB"/>
    <w:rsid w:val="002F7928"/>
    <w:rsid w:val="003014C9"/>
    <w:rsid w:val="0030173A"/>
    <w:rsid w:val="00302807"/>
    <w:rsid w:val="00303248"/>
    <w:rsid w:val="00303332"/>
    <w:rsid w:val="00304F60"/>
    <w:rsid w:val="003057DE"/>
    <w:rsid w:val="00306542"/>
    <w:rsid w:val="00307ECF"/>
    <w:rsid w:val="0031509E"/>
    <w:rsid w:val="003159CC"/>
    <w:rsid w:val="00323B77"/>
    <w:rsid w:val="00330331"/>
    <w:rsid w:val="00333E3B"/>
    <w:rsid w:val="00344A42"/>
    <w:rsid w:val="00344B9C"/>
    <w:rsid w:val="00346C56"/>
    <w:rsid w:val="003470EC"/>
    <w:rsid w:val="003516D3"/>
    <w:rsid w:val="0035239F"/>
    <w:rsid w:val="003531EF"/>
    <w:rsid w:val="00354727"/>
    <w:rsid w:val="00361DE2"/>
    <w:rsid w:val="00367B85"/>
    <w:rsid w:val="003701F7"/>
    <w:rsid w:val="0037122B"/>
    <w:rsid w:val="00376BD7"/>
    <w:rsid w:val="00377465"/>
    <w:rsid w:val="00380214"/>
    <w:rsid w:val="00380A81"/>
    <w:rsid w:val="00383439"/>
    <w:rsid w:val="00384D7F"/>
    <w:rsid w:val="003874B5"/>
    <w:rsid w:val="00387DD7"/>
    <w:rsid w:val="00391EA8"/>
    <w:rsid w:val="003931DA"/>
    <w:rsid w:val="00393F19"/>
    <w:rsid w:val="00395607"/>
    <w:rsid w:val="003A01FC"/>
    <w:rsid w:val="003A56C7"/>
    <w:rsid w:val="003A6A6C"/>
    <w:rsid w:val="003A706B"/>
    <w:rsid w:val="003B0E91"/>
    <w:rsid w:val="003B1AF0"/>
    <w:rsid w:val="003B1F91"/>
    <w:rsid w:val="003B259E"/>
    <w:rsid w:val="003C016B"/>
    <w:rsid w:val="003C4853"/>
    <w:rsid w:val="003C4E1C"/>
    <w:rsid w:val="003C62DD"/>
    <w:rsid w:val="003C63D2"/>
    <w:rsid w:val="003C6B56"/>
    <w:rsid w:val="003D0EDE"/>
    <w:rsid w:val="003D5326"/>
    <w:rsid w:val="003D56C9"/>
    <w:rsid w:val="003D5D75"/>
    <w:rsid w:val="003D6618"/>
    <w:rsid w:val="003D6B81"/>
    <w:rsid w:val="003D702A"/>
    <w:rsid w:val="003D78C3"/>
    <w:rsid w:val="003D7B11"/>
    <w:rsid w:val="003E1543"/>
    <w:rsid w:val="003E215D"/>
    <w:rsid w:val="003E2EE7"/>
    <w:rsid w:val="003E343D"/>
    <w:rsid w:val="003F0532"/>
    <w:rsid w:val="003F3001"/>
    <w:rsid w:val="003F3B80"/>
    <w:rsid w:val="003F4B53"/>
    <w:rsid w:val="003F6ECD"/>
    <w:rsid w:val="003F71ED"/>
    <w:rsid w:val="003F7245"/>
    <w:rsid w:val="003F76AC"/>
    <w:rsid w:val="00401425"/>
    <w:rsid w:val="0040212C"/>
    <w:rsid w:val="004042CA"/>
    <w:rsid w:val="00406A1A"/>
    <w:rsid w:val="00407185"/>
    <w:rsid w:val="0040736A"/>
    <w:rsid w:val="00407481"/>
    <w:rsid w:val="00407917"/>
    <w:rsid w:val="00410E11"/>
    <w:rsid w:val="004118D6"/>
    <w:rsid w:val="00411DE2"/>
    <w:rsid w:val="004223FA"/>
    <w:rsid w:val="00423A02"/>
    <w:rsid w:val="00426CBF"/>
    <w:rsid w:val="0042788C"/>
    <w:rsid w:val="00435BDD"/>
    <w:rsid w:val="00435E0F"/>
    <w:rsid w:val="004411B9"/>
    <w:rsid w:val="00443B93"/>
    <w:rsid w:val="00445DEC"/>
    <w:rsid w:val="00447C65"/>
    <w:rsid w:val="00451119"/>
    <w:rsid w:val="00454393"/>
    <w:rsid w:val="004567A2"/>
    <w:rsid w:val="004570E1"/>
    <w:rsid w:val="00463DE0"/>
    <w:rsid w:val="0046481B"/>
    <w:rsid w:val="00466D3A"/>
    <w:rsid w:val="004673A0"/>
    <w:rsid w:val="00467505"/>
    <w:rsid w:val="00480097"/>
    <w:rsid w:val="004800D5"/>
    <w:rsid w:val="00480385"/>
    <w:rsid w:val="00482F7D"/>
    <w:rsid w:val="0048407A"/>
    <w:rsid w:val="004921C3"/>
    <w:rsid w:val="004965B8"/>
    <w:rsid w:val="00496CF5"/>
    <w:rsid w:val="0049712E"/>
    <w:rsid w:val="004A0925"/>
    <w:rsid w:val="004A101F"/>
    <w:rsid w:val="004A496F"/>
    <w:rsid w:val="004A5AA0"/>
    <w:rsid w:val="004A6E78"/>
    <w:rsid w:val="004A73D6"/>
    <w:rsid w:val="004B1A1C"/>
    <w:rsid w:val="004B55FD"/>
    <w:rsid w:val="004B5D32"/>
    <w:rsid w:val="004C0EC8"/>
    <w:rsid w:val="004C1929"/>
    <w:rsid w:val="004C24D7"/>
    <w:rsid w:val="004C64B3"/>
    <w:rsid w:val="004C73A8"/>
    <w:rsid w:val="004C73BD"/>
    <w:rsid w:val="004D0BF8"/>
    <w:rsid w:val="004D1082"/>
    <w:rsid w:val="004D234B"/>
    <w:rsid w:val="004D2E93"/>
    <w:rsid w:val="004D3881"/>
    <w:rsid w:val="004E21C9"/>
    <w:rsid w:val="004E4352"/>
    <w:rsid w:val="004F6A5D"/>
    <w:rsid w:val="004F7288"/>
    <w:rsid w:val="004F72AC"/>
    <w:rsid w:val="004F7B2E"/>
    <w:rsid w:val="00500E35"/>
    <w:rsid w:val="00504377"/>
    <w:rsid w:val="00511779"/>
    <w:rsid w:val="00512F74"/>
    <w:rsid w:val="00524F52"/>
    <w:rsid w:val="005251E3"/>
    <w:rsid w:val="00527338"/>
    <w:rsid w:val="00534241"/>
    <w:rsid w:val="005346E5"/>
    <w:rsid w:val="005350A3"/>
    <w:rsid w:val="00536450"/>
    <w:rsid w:val="00540B51"/>
    <w:rsid w:val="00540FCA"/>
    <w:rsid w:val="00550E54"/>
    <w:rsid w:val="0055416B"/>
    <w:rsid w:val="0055455C"/>
    <w:rsid w:val="00555355"/>
    <w:rsid w:val="00555819"/>
    <w:rsid w:val="00557CB4"/>
    <w:rsid w:val="00565E55"/>
    <w:rsid w:val="00566C3A"/>
    <w:rsid w:val="005674D4"/>
    <w:rsid w:val="00570167"/>
    <w:rsid w:val="00571E4B"/>
    <w:rsid w:val="00573B15"/>
    <w:rsid w:val="0057766D"/>
    <w:rsid w:val="005833E3"/>
    <w:rsid w:val="005853FA"/>
    <w:rsid w:val="0058595B"/>
    <w:rsid w:val="005935FE"/>
    <w:rsid w:val="005A0E2D"/>
    <w:rsid w:val="005A260E"/>
    <w:rsid w:val="005A56D8"/>
    <w:rsid w:val="005A6827"/>
    <w:rsid w:val="005B30DB"/>
    <w:rsid w:val="005C2F39"/>
    <w:rsid w:val="005D054B"/>
    <w:rsid w:val="005D0C8D"/>
    <w:rsid w:val="005D2FB5"/>
    <w:rsid w:val="005D557C"/>
    <w:rsid w:val="005D6C10"/>
    <w:rsid w:val="005E16B2"/>
    <w:rsid w:val="005E248E"/>
    <w:rsid w:val="005E2B01"/>
    <w:rsid w:val="005E3B50"/>
    <w:rsid w:val="005E5F4E"/>
    <w:rsid w:val="005E7FCD"/>
    <w:rsid w:val="005F2FD0"/>
    <w:rsid w:val="005F5121"/>
    <w:rsid w:val="005F522F"/>
    <w:rsid w:val="005F59CA"/>
    <w:rsid w:val="006010F8"/>
    <w:rsid w:val="00601724"/>
    <w:rsid w:val="006039CE"/>
    <w:rsid w:val="00604555"/>
    <w:rsid w:val="006079C6"/>
    <w:rsid w:val="00607D12"/>
    <w:rsid w:val="00610B2F"/>
    <w:rsid w:val="006142E5"/>
    <w:rsid w:val="00617E86"/>
    <w:rsid w:val="00623616"/>
    <w:rsid w:val="00623D78"/>
    <w:rsid w:val="00626819"/>
    <w:rsid w:val="00634137"/>
    <w:rsid w:val="006350AD"/>
    <w:rsid w:val="006374F9"/>
    <w:rsid w:val="006401CC"/>
    <w:rsid w:val="00640BB6"/>
    <w:rsid w:val="00641335"/>
    <w:rsid w:val="006456B4"/>
    <w:rsid w:val="006516EF"/>
    <w:rsid w:val="00651F5F"/>
    <w:rsid w:val="0065758B"/>
    <w:rsid w:val="006668D3"/>
    <w:rsid w:val="00666F33"/>
    <w:rsid w:val="0066796D"/>
    <w:rsid w:val="00670274"/>
    <w:rsid w:val="00672A04"/>
    <w:rsid w:val="0067378C"/>
    <w:rsid w:val="0067378D"/>
    <w:rsid w:val="006740BC"/>
    <w:rsid w:val="00675C35"/>
    <w:rsid w:val="006769C2"/>
    <w:rsid w:val="0068013A"/>
    <w:rsid w:val="00683B5A"/>
    <w:rsid w:val="00683E9D"/>
    <w:rsid w:val="00687EBC"/>
    <w:rsid w:val="00690B61"/>
    <w:rsid w:val="00691865"/>
    <w:rsid w:val="00691938"/>
    <w:rsid w:val="00693D89"/>
    <w:rsid w:val="00694B65"/>
    <w:rsid w:val="00696B78"/>
    <w:rsid w:val="00696CD5"/>
    <w:rsid w:val="006975E3"/>
    <w:rsid w:val="00697B7E"/>
    <w:rsid w:val="006A06DE"/>
    <w:rsid w:val="006A07C7"/>
    <w:rsid w:val="006A12CF"/>
    <w:rsid w:val="006A4B95"/>
    <w:rsid w:val="006B1C9C"/>
    <w:rsid w:val="006B1E2E"/>
    <w:rsid w:val="006B5353"/>
    <w:rsid w:val="006B66E9"/>
    <w:rsid w:val="006C4146"/>
    <w:rsid w:val="006C4A3C"/>
    <w:rsid w:val="006C4A82"/>
    <w:rsid w:val="006D0338"/>
    <w:rsid w:val="006D2FBE"/>
    <w:rsid w:val="006E4D00"/>
    <w:rsid w:val="006E5C9C"/>
    <w:rsid w:val="006E68EB"/>
    <w:rsid w:val="00700E43"/>
    <w:rsid w:val="00704889"/>
    <w:rsid w:val="007054F5"/>
    <w:rsid w:val="00707D2D"/>
    <w:rsid w:val="00707F8B"/>
    <w:rsid w:val="00710BE7"/>
    <w:rsid w:val="00710FDA"/>
    <w:rsid w:val="00711CA4"/>
    <w:rsid w:val="00713CA8"/>
    <w:rsid w:val="00713ED0"/>
    <w:rsid w:val="0071524D"/>
    <w:rsid w:val="0071710D"/>
    <w:rsid w:val="007206F3"/>
    <w:rsid w:val="00723173"/>
    <w:rsid w:val="007247A2"/>
    <w:rsid w:val="007249AE"/>
    <w:rsid w:val="00724B61"/>
    <w:rsid w:val="00725263"/>
    <w:rsid w:val="00730E29"/>
    <w:rsid w:val="00732BD0"/>
    <w:rsid w:val="007338B3"/>
    <w:rsid w:val="00735F9C"/>
    <w:rsid w:val="0074093E"/>
    <w:rsid w:val="00741290"/>
    <w:rsid w:val="00741E5A"/>
    <w:rsid w:val="0074243E"/>
    <w:rsid w:val="00742803"/>
    <w:rsid w:val="00743238"/>
    <w:rsid w:val="00750352"/>
    <w:rsid w:val="007513CA"/>
    <w:rsid w:val="00752B64"/>
    <w:rsid w:val="00753824"/>
    <w:rsid w:val="00755183"/>
    <w:rsid w:val="00760B9A"/>
    <w:rsid w:val="0076220C"/>
    <w:rsid w:val="00767661"/>
    <w:rsid w:val="00767F22"/>
    <w:rsid w:val="00777C1E"/>
    <w:rsid w:val="00782AC2"/>
    <w:rsid w:val="0078342D"/>
    <w:rsid w:val="0078492A"/>
    <w:rsid w:val="007911A1"/>
    <w:rsid w:val="00791E66"/>
    <w:rsid w:val="007923F3"/>
    <w:rsid w:val="00795B6A"/>
    <w:rsid w:val="007975E1"/>
    <w:rsid w:val="007978FB"/>
    <w:rsid w:val="007A27B0"/>
    <w:rsid w:val="007A49C9"/>
    <w:rsid w:val="007A4BC8"/>
    <w:rsid w:val="007B0EA6"/>
    <w:rsid w:val="007B116D"/>
    <w:rsid w:val="007B54E9"/>
    <w:rsid w:val="007B60DE"/>
    <w:rsid w:val="007B764D"/>
    <w:rsid w:val="007C25D4"/>
    <w:rsid w:val="007C2E81"/>
    <w:rsid w:val="007C31CB"/>
    <w:rsid w:val="007C3BAE"/>
    <w:rsid w:val="007C4DF7"/>
    <w:rsid w:val="007C5356"/>
    <w:rsid w:val="007C5974"/>
    <w:rsid w:val="007C5E7A"/>
    <w:rsid w:val="007C5FAB"/>
    <w:rsid w:val="007C6E5E"/>
    <w:rsid w:val="007C71A8"/>
    <w:rsid w:val="007D2A4E"/>
    <w:rsid w:val="007D3DA8"/>
    <w:rsid w:val="007D5006"/>
    <w:rsid w:val="007D6417"/>
    <w:rsid w:val="007E14BE"/>
    <w:rsid w:val="007E6B27"/>
    <w:rsid w:val="007F530B"/>
    <w:rsid w:val="007F555C"/>
    <w:rsid w:val="007F63B8"/>
    <w:rsid w:val="008014DD"/>
    <w:rsid w:val="00811AE6"/>
    <w:rsid w:val="00812600"/>
    <w:rsid w:val="00812A82"/>
    <w:rsid w:val="0081403D"/>
    <w:rsid w:val="00815300"/>
    <w:rsid w:val="00815A7D"/>
    <w:rsid w:val="00815DF9"/>
    <w:rsid w:val="00816777"/>
    <w:rsid w:val="00821938"/>
    <w:rsid w:val="00821A5B"/>
    <w:rsid w:val="00821CE1"/>
    <w:rsid w:val="00824D58"/>
    <w:rsid w:val="0082573D"/>
    <w:rsid w:val="00836651"/>
    <w:rsid w:val="00837028"/>
    <w:rsid w:val="00837FA4"/>
    <w:rsid w:val="00840D77"/>
    <w:rsid w:val="00850427"/>
    <w:rsid w:val="0085119B"/>
    <w:rsid w:val="00851447"/>
    <w:rsid w:val="008525C4"/>
    <w:rsid w:val="008611FD"/>
    <w:rsid w:val="008664C2"/>
    <w:rsid w:val="00874D6E"/>
    <w:rsid w:val="00876452"/>
    <w:rsid w:val="00877C94"/>
    <w:rsid w:val="008852D5"/>
    <w:rsid w:val="00890B06"/>
    <w:rsid w:val="00891D5F"/>
    <w:rsid w:val="008954C0"/>
    <w:rsid w:val="0089581B"/>
    <w:rsid w:val="008959DB"/>
    <w:rsid w:val="00896A30"/>
    <w:rsid w:val="008A02CF"/>
    <w:rsid w:val="008A0842"/>
    <w:rsid w:val="008A1F12"/>
    <w:rsid w:val="008A3DA3"/>
    <w:rsid w:val="008A3EA3"/>
    <w:rsid w:val="008A52FF"/>
    <w:rsid w:val="008B0658"/>
    <w:rsid w:val="008B2F7E"/>
    <w:rsid w:val="008B39CF"/>
    <w:rsid w:val="008B5A61"/>
    <w:rsid w:val="008C2BDC"/>
    <w:rsid w:val="008C789D"/>
    <w:rsid w:val="008D0710"/>
    <w:rsid w:val="008D080F"/>
    <w:rsid w:val="008D1E72"/>
    <w:rsid w:val="008D30FA"/>
    <w:rsid w:val="008D42BB"/>
    <w:rsid w:val="008D57B8"/>
    <w:rsid w:val="008D6B07"/>
    <w:rsid w:val="008D7AA8"/>
    <w:rsid w:val="008E6407"/>
    <w:rsid w:val="009029B6"/>
    <w:rsid w:val="00906A08"/>
    <w:rsid w:val="00907734"/>
    <w:rsid w:val="00911AD6"/>
    <w:rsid w:val="0091281A"/>
    <w:rsid w:val="00915AC7"/>
    <w:rsid w:val="00916988"/>
    <w:rsid w:val="009175F4"/>
    <w:rsid w:val="00917D20"/>
    <w:rsid w:val="009201D8"/>
    <w:rsid w:val="00920FB4"/>
    <w:rsid w:val="00921120"/>
    <w:rsid w:val="009275FD"/>
    <w:rsid w:val="00927778"/>
    <w:rsid w:val="00927D59"/>
    <w:rsid w:val="009336B1"/>
    <w:rsid w:val="009350BE"/>
    <w:rsid w:val="00935D11"/>
    <w:rsid w:val="00935F67"/>
    <w:rsid w:val="00946FE4"/>
    <w:rsid w:val="00947A44"/>
    <w:rsid w:val="00952065"/>
    <w:rsid w:val="0095246E"/>
    <w:rsid w:val="00952992"/>
    <w:rsid w:val="00953C25"/>
    <w:rsid w:val="00960B34"/>
    <w:rsid w:val="00961825"/>
    <w:rsid w:val="00962166"/>
    <w:rsid w:val="00965120"/>
    <w:rsid w:val="0096610C"/>
    <w:rsid w:val="009667F7"/>
    <w:rsid w:val="009675F9"/>
    <w:rsid w:val="00973427"/>
    <w:rsid w:val="00973DB6"/>
    <w:rsid w:val="009808A4"/>
    <w:rsid w:val="00985282"/>
    <w:rsid w:val="00985C65"/>
    <w:rsid w:val="0098701D"/>
    <w:rsid w:val="0098710C"/>
    <w:rsid w:val="009904DD"/>
    <w:rsid w:val="0099065E"/>
    <w:rsid w:val="00993BE5"/>
    <w:rsid w:val="009A08B0"/>
    <w:rsid w:val="009A1CFD"/>
    <w:rsid w:val="009A1D75"/>
    <w:rsid w:val="009A6E53"/>
    <w:rsid w:val="009A79F4"/>
    <w:rsid w:val="009B1AF7"/>
    <w:rsid w:val="009B384D"/>
    <w:rsid w:val="009B4FDA"/>
    <w:rsid w:val="009B64F5"/>
    <w:rsid w:val="009B6562"/>
    <w:rsid w:val="009B7D71"/>
    <w:rsid w:val="009C0999"/>
    <w:rsid w:val="009C15EF"/>
    <w:rsid w:val="009C25D1"/>
    <w:rsid w:val="009C3222"/>
    <w:rsid w:val="009C32E1"/>
    <w:rsid w:val="009C3BD1"/>
    <w:rsid w:val="009C5D76"/>
    <w:rsid w:val="009C604E"/>
    <w:rsid w:val="009D0FB8"/>
    <w:rsid w:val="009D203A"/>
    <w:rsid w:val="009D2615"/>
    <w:rsid w:val="009D480D"/>
    <w:rsid w:val="009D50BA"/>
    <w:rsid w:val="009E1D24"/>
    <w:rsid w:val="009E72EA"/>
    <w:rsid w:val="009F0A7C"/>
    <w:rsid w:val="009F3EE0"/>
    <w:rsid w:val="009F61D3"/>
    <w:rsid w:val="009F7132"/>
    <w:rsid w:val="00A00A78"/>
    <w:rsid w:val="00A00C53"/>
    <w:rsid w:val="00A06FE1"/>
    <w:rsid w:val="00A12551"/>
    <w:rsid w:val="00A20491"/>
    <w:rsid w:val="00A209F5"/>
    <w:rsid w:val="00A23AF8"/>
    <w:rsid w:val="00A240E8"/>
    <w:rsid w:val="00A27296"/>
    <w:rsid w:val="00A31B29"/>
    <w:rsid w:val="00A32706"/>
    <w:rsid w:val="00A40CDF"/>
    <w:rsid w:val="00A41907"/>
    <w:rsid w:val="00A4228E"/>
    <w:rsid w:val="00A42F70"/>
    <w:rsid w:val="00A47261"/>
    <w:rsid w:val="00A50250"/>
    <w:rsid w:val="00A52A05"/>
    <w:rsid w:val="00A549E2"/>
    <w:rsid w:val="00A57B29"/>
    <w:rsid w:val="00A600D9"/>
    <w:rsid w:val="00A612DE"/>
    <w:rsid w:val="00A62C04"/>
    <w:rsid w:val="00A64FC4"/>
    <w:rsid w:val="00A656EC"/>
    <w:rsid w:val="00A665E5"/>
    <w:rsid w:val="00A6722C"/>
    <w:rsid w:val="00A6735D"/>
    <w:rsid w:val="00A7169B"/>
    <w:rsid w:val="00A72F05"/>
    <w:rsid w:val="00A74AA6"/>
    <w:rsid w:val="00A74DA5"/>
    <w:rsid w:val="00A80EE4"/>
    <w:rsid w:val="00A82805"/>
    <w:rsid w:val="00A8341E"/>
    <w:rsid w:val="00A861C3"/>
    <w:rsid w:val="00A868D8"/>
    <w:rsid w:val="00A91B6D"/>
    <w:rsid w:val="00A937A7"/>
    <w:rsid w:val="00A93DAE"/>
    <w:rsid w:val="00A9727B"/>
    <w:rsid w:val="00AA13BC"/>
    <w:rsid w:val="00AA241F"/>
    <w:rsid w:val="00AA4527"/>
    <w:rsid w:val="00AA4698"/>
    <w:rsid w:val="00AA5690"/>
    <w:rsid w:val="00AB7410"/>
    <w:rsid w:val="00AB7ACF"/>
    <w:rsid w:val="00AC35FC"/>
    <w:rsid w:val="00AD050A"/>
    <w:rsid w:val="00AD3D00"/>
    <w:rsid w:val="00AD50E4"/>
    <w:rsid w:val="00AD62BF"/>
    <w:rsid w:val="00AD6B40"/>
    <w:rsid w:val="00AD7906"/>
    <w:rsid w:val="00AD7D41"/>
    <w:rsid w:val="00AD7ED2"/>
    <w:rsid w:val="00AE3C84"/>
    <w:rsid w:val="00AE61FF"/>
    <w:rsid w:val="00AF4ABE"/>
    <w:rsid w:val="00AF6191"/>
    <w:rsid w:val="00AF72DB"/>
    <w:rsid w:val="00AF7CC9"/>
    <w:rsid w:val="00B10C57"/>
    <w:rsid w:val="00B175CF"/>
    <w:rsid w:val="00B17758"/>
    <w:rsid w:val="00B20B8B"/>
    <w:rsid w:val="00B21B0B"/>
    <w:rsid w:val="00B21F43"/>
    <w:rsid w:val="00B23E07"/>
    <w:rsid w:val="00B26B45"/>
    <w:rsid w:val="00B31C89"/>
    <w:rsid w:val="00B347D1"/>
    <w:rsid w:val="00B35190"/>
    <w:rsid w:val="00B37C22"/>
    <w:rsid w:val="00B406DB"/>
    <w:rsid w:val="00B425A1"/>
    <w:rsid w:val="00B47C21"/>
    <w:rsid w:val="00B50EEB"/>
    <w:rsid w:val="00B52AA0"/>
    <w:rsid w:val="00B53415"/>
    <w:rsid w:val="00B53719"/>
    <w:rsid w:val="00B5480A"/>
    <w:rsid w:val="00B54C12"/>
    <w:rsid w:val="00B636D6"/>
    <w:rsid w:val="00B705F0"/>
    <w:rsid w:val="00B73D62"/>
    <w:rsid w:val="00B752FD"/>
    <w:rsid w:val="00B80AA9"/>
    <w:rsid w:val="00B8108B"/>
    <w:rsid w:val="00B85C0B"/>
    <w:rsid w:val="00B87370"/>
    <w:rsid w:val="00B90FA4"/>
    <w:rsid w:val="00B91639"/>
    <w:rsid w:val="00B92B74"/>
    <w:rsid w:val="00B932CA"/>
    <w:rsid w:val="00BA1CA3"/>
    <w:rsid w:val="00BA3432"/>
    <w:rsid w:val="00BB2C19"/>
    <w:rsid w:val="00BB39B1"/>
    <w:rsid w:val="00BB4834"/>
    <w:rsid w:val="00BC0A8B"/>
    <w:rsid w:val="00BC509D"/>
    <w:rsid w:val="00BC688D"/>
    <w:rsid w:val="00BC6969"/>
    <w:rsid w:val="00BC6C1E"/>
    <w:rsid w:val="00BD4F5C"/>
    <w:rsid w:val="00BD5879"/>
    <w:rsid w:val="00BD6762"/>
    <w:rsid w:val="00BD7748"/>
    <w:rsid w:val="00BE476F"/>
    <w:rsid w:val="00BF32DB"/>
    <w:rsid w:val="00BF45FD"/>
    <w:rsid w:val="00BF53C6"/>
    <w:rsid w:val="00BF55CC"/>
    <w:rsid w:val="00C006F0"/>
    <w:rsid w:val="00C02768"/>
    <w:rsid w:val="00C02C07"/>
    <w:rsid w:val="00C035CC"/>
    <w:rsid w:val="00C05D63"/>
    <w:rsid w:val="00C11E20"/>
    <w:rsid w:val="00C1318E"/>
    <w:rsid w:val="00C13AC2"/>
    <w:rsid w:val="00C1753B"/>
    <w:rsid w:val="00C21BE7"/>
    <w:rsid w:val="00C23FBE"/>
    <w:rsid w:val="00C24C92"/>
    <w:rsid w:val="00C252A6"/>
    <w:rsid w:val="00C3155F"/>
    <w:rsid w:val="00C3177F"/>
    <w:rsid w:val="00C319B6"/>
    <w:rsid w:val="00C407D6"/>
    <w:rsid w:val="00C41D2B"/>
    <w:rsid w:val="00C438E8"/>
    <w:rsid w:val="00C43DAD"/>
    <w:rsid w:val="00C44FF9"/>
    <w:rsid w:val="00C45509"/>
    <w:rsid w:val="00C4611C"/>
    <w:rsid w:val="00C466CB"/>
    <w:rsid w:val="00C50281"/>
    <w:rsid w:val="00C50743"/>
    <w:rsid w:val="00C5088E"/>
    <w:rsid w:val="00C50D65"/>
    <w:rsid w:val="00C512AE"/>
    <w:rsid w:val="00C52373"/>
    <w:rsid w:val="00C61035"/>
    <w:rsid w:val="00C616B5"/>
    <w:rsid w:val="00C64151"/>
    <w:rsid w:val="00C6759E"/>
    <w:rsid w:val="00C7141C"/>
    <w:rsid w:val="00C71A4E"/>
    <w:rsid w:val="00C737C2"/>
    <w:rsid w:val="00C73C32"/>
    <w:rsid w:val="00C75FE7"/>
    <w:rsid w:val="00C80665"/>
    <w:rsid w:val="00C94F4D"/>
    <w:rsid w:val="00CA2176"/>
    <w:rsid w:val="00CA2AA1"/>
    <w:rsid w:val="00CA2F84"/>
    <w:rsid w:val="00CB019B"/>
    <w:rsid w:val="00CB06DA"/>
    <w:rsid w:val="00CB29EE"/>
    <w:rsid w:val="00CB2F3B"/>
    <w:rsid w:val="00CB35DF"/>
    <w:rsid w:val="00CB4CE9"/>
    <w:rsid w:val="00CB687C"/>
    <w:rsid w:val="00CB6C6C"/>
    <w:rsid w:val="00CC10CA"/>
    <w:rsid w:val="00CC12C4"/>
    <w:rsid w:val="00CC1F19"/>
    <w:rsid w:val="00CC2643"/>
    <w:rsid w:val="00CC5939"/>
    <w:rsid w:val="00CC6868"/>
    <w:rsid w:val="00CC6966"/>
    <w:rsid w:val="00CC7DBD"/>
    <w:rsid w:val="00CD1867"/>
    <w:rsid w:val="00CD7268"/>
    <w:rsid w:val="00CE128C"/>
    <w:rsid w:val="00CE71D3"/>
    <w:rsid w:val="00CF0E3B"/>
    <w:rsid w:val="00CF1966"/>
    <w:rsid w:val="00CF267C"/>
    <w:rsid w:val="00CF3BC0"/>
    <w:rsid w:val="00CF4233"/>
    <w:rsid w:val="00CF495A"/>
    <w:rsid w:val="00CF6B9E"/>
    <w:rsid w:val="00D00A5C"/>
    <w:rsid w:val="00D03123"/>
    <w:rsid w:val="00D04A1C"/>
    <w:rsid w:val="00D10CE9"/>
    <w:rsid w:val="00D13BAE"/>
    <w:rsid w:val="00D144B2"/>
    <w:rsid w:val="00D23181"/>
    <w:rsid w:val="00D23406"/>
    <w:rsid w:val="00D24746"/>
    <w:rsid w:val="00D258E8"/>
    <w:rsid w:val="00D33DD2"/>
    <w:rsid w:val="00D352AE"/>
    <w:rsid w:val="00D35AB8"/>
    <w:rsid w:val="00D37228"/>
    <w:rsid w:val="00D443F0"/>
    <w:rsid w:val="00D452BF"/>
    <w:rsid w:val="00D51600"/>
    <w:rsid w:val="00D51851"/>
    <w:rsid w:val="00D52DCE"/>
    <w:rsid w:val="00D545C8"/>
    <w:rsid w:val="00D61A8D"/>
    <w:rsid w:val="00D6302A"/>
    <w:rsid w:val="00D64864"/>
    <w:rsid w:val="00D65183"/>
    <w:rsid w:val="00D65478"/>
    <w:rsid w:val="00D65F8E"/>
    <w:rsid w:val="00D67079"/>
    <w:rsid w:val="00D71A0D"/>
    <w:rsid w:val="00D73A66"/>
    <w:rsid w:val="00D76FE2"/>
    <w:rsid w:val="00D818BF"/>
    <w:rsid w:val="00D864B1"/>
    <w:rsid w:val="00D9348F"/>
    <w:rsid w:val="00DA14F2"/>
    <w:rsid w:val="00DA1C62"/>
    <w:rsid w:val="00DA2C5E"/>
    <w:rsid w:val="00DA33BD"/>
    <w:rsid w:val="00DA44D9"/>
    <w:rsid w:val="00DA4546"/>
    <w:rsid w:val="00DA5C8E"/>
    <w:rsid w:val="00DA68AA"/>
    <w:rsid w:val="00DB00A5"/>
    <w:rsid w:val="00DB36D8"/>
    <w:rsid w:val="00DB3FEE"/>
    <w:rsid w:val="00DB77E1"/>
    <w:rsid w:val="00DB7BF9"/>
    <w:rsid w:val="00DC46A4"/>
    <w:rsid w:val="00DC625D"/>
    <w:rsid w:val="00DD06FF"/>
    <w:rsid w:val="00DD1E14"/>
    <w:rsid w:val="00DE2A5F"/>
    <w:rsid w:val="00DE3FC3"/>
    <w:rsid w:val="00DE550F"/>
    <w:rsid w:val="00DF3E5E"/>
    <w:rsid w:val="00DF5E17"/>
    <w:rsid w:val="00DF5E72"/>
    <w:rsid w:val="00E01CC9"/>
    <w:rsid w:val="00E02817"/>
    <w:rsid w:val="00E1188D"/>
    <w:rsid w:val="00E119BC"/>
    <w:rsid w:val="00E12641"/>
    <w:rsid w:val="00E23327"/>
    <w:rsid w:val="00E23417"/>
    <w:rsid w:val="00E23C7D"/>
    <w:rsid w:val="00E24B40"/>
    <w:rsid w:val="00E3008C"/>
    <w:rsid w:val="00E30541"/>
    <w:rsid w:val="00E31AE9"/>
    <w:rsid w:val="00E31BDA"/>
    <w:rsid w:val="00E40D7B"/>
    <w:rsid w:val="00E40DFB"/>
    <w:rsid w:val="00E415B8"/>
    <w:rsid w:val="00E42166"/>
    <w:rsid w:val="00E4371A"/>
    <w:rsid w:val="00E43729"/>
    <w:rsid w:val="00E44577"/>
    <w:rsid w:val="00E463CB"/>
    <w:rsid w:val="00E51D1E"/>
    <w:rsid w:val="00E529F5"/>
    <w:rsid w:val="00E542AF"/>
    <w:rsid w:val="00E54990"/>
    <w:rsid w:val="00E55A4B"/>
    <w:rsid w:val="00E56F87"/>
    <w:rsid w:val="00E600F2"/>
    <w:rsid w:val="00E6047D"/>
    <w:rsid w:val="00E61568"/>
    <w:rsid w:val="00E62EB7"/>
    <w:rsid w:val="00E67FD8"/>
    <w:rsid w:val="00E72121"/>
    <w:rsid w:val="00E75044"/>
    <w:rsid w:val="00E755FC"/>
    <w:rsid w:val="00E75B40"/>
    <w:rsid w:val="00E806A0"/>
    <w:rsid w:val="00E87ABE"/>
    <w:rsid w:val="00E92395"/>
    <w:rsid w:val="00E93B91"/>
    <w:rsid w:val="00E975BA"/>
    <w:rsid w:val="00EA061F"/>
    <w:rsid w:val="00EA0F3F"/>
    <w:rsid w:val="00EA1BAD"/>
    <w:rsid w:val="00EA5989"/>
    <w:rsid w:val="00EB3FB5"/>
    <w:rsid w:val="00EB6849"/>
    <w:rsid w:val="00EC509B"/>
    <w:rsid w:val="00EC58A8"/>
    <w:rsid w:val="00EC63D7"/>
    <w:rsid w:val="00ED09CE"/>
    <w:rsid w:val="00ED2E12"/>
    <w:rsid w:val="00ED2EE5"/>
    <w:rsid w:val="00ED30ED"/>
    <w:rsid w:val="00ED40A5"/>
    <w:rsid w:val="00ED593B"/>
    <w:rsid w:val="00ED66AB"/>
    <w:rsid w:val="00ED7745"/>
    <w:rsid w:val="00EE2B3E"/>
    <w:rsid w:val="00EE2EB6"/>
    <w:rsid w:val="00EE5ECA"/>
    <w:rsid w:val="00EE6961"/>
    <w:rsid w:val="00EE72FE"/>
    <w:rsid w:val="00EF01B8"/>
    <w:rsid w:val="00EF5684"/>
    <w:rsid w:val="00F00D20"/>
    <w:rsid w:val="00F02DBE"/>
    <w:rsid w:val="00F03A3D"/>
    <w:rsid w:val="00F03F7A"/>
    <w:rsid w:val="00F04DC8"/>
    <w:rsid w:val="00F053BE"/>
    <w:rsid w:val="00F05611"/>
    <w:rsid w:val="00F07F7E"/>
    <w:rsid w:val="00F14B6C"/>
    <w:rsid w:val="00F1570C"/>
    <w:rsid w:val="00F162B3"/>
    <w:rsid w:val="00F17222"/>
    <w:rsid w:val="00F17C0D"/>
    <w:rsid w:val="00F20454"/>
    <w:rsid w:val="00F21A4D"/>
    <w:rsid w:val="00F231BE"/>
    <w:rsid w:val="00F255C0"/>
    <w:rsid w:val="00F25782"/>
    <w:rsid w:val="00F2731D"/>
    <w:rsid w:val="00F34EFE"/>
    <w:rsid w:val="00F3684F"/>
    <w:rsid w:val="00F37247"/>
    <w:rsid w:val="00F400E8"/>
    <w:rsid w:val="00F4112D"/>
    <w:rsid w:val="00F41A77"/>
    <w:rsid w:val="00F42076"/>
    <w:rsid w:val="00F42A96"/>
    <w:rsid w:val="00F44C83"/>
    <w:rsid w:val="00F452D5"/>
    <w:rsid w:val="00F5006D"/>
    <w:rsid w:val="00F51B72"/>
    <w:rsid w:val="00F538DA"/>
    <w:rsid w:val="00F5545B"/>
    <w:rsid w:val="00F62442"/>
    <w:rsid w:val="00F63FBA"/>
    <w:rsid w:val="00F64655"/>
    <w:rsid w:val="00F64B2B"/>
    <w:rsid w:val="00F64E23"/>
    <w:rsid w:val="00F65C6D"/>
    <w:rsid w:val="00F65DE5"/>
    <w:rsid w:val="00F67A50"/>
    <w:rsid w:val="00F70D18"/>
    <w:rsid w:val="00F73EAE"/>
    <w:rsid w:val="00F74589"/>
    <w:rsid w:val="00F77DD8"/>
    <w:rsid w:val="00F82C86"/>
    <w:rsid w:val="00F83813"/>
    <w:rsid w:val="00F866F2"/>
    <w:rsid w:val="00F874DF"/>
    <w:rsid w:val="00F922F0"/>
    <w:rsid w:val="00F95C5E"/>
    <w:rsid w:val="00F97A6A"/>
    <w:rsid w:val="00FA2476"/>
    <w:rsid w:val="00FA4E76"/>
    <w:rsid w:val="00FA651C"/>
    <w:rsid w:val="00FB1608"/>
    <w:rsid w:val="00FB2822"/>
    <w:rsid w:val="00FB3F16"/>
    <w:rsid w:val="00FB524C"/>
    <w:rsid w:val="00FB5C14"/>
    <w:rsid w:val="00FB685E"/>
    <w:rsid w:val="00FC1B2C"/>
    <w:rsid w:val="00FC1F9B"/>
    <w:rsid w:val="00FC2B31"/>
    <w:rsid w:val="00FC3459"/>
    <w:rsid w:val="00FC58EC"/>
    <w:rsid w:val="00FC65FC"/>
    <w:rsid w:val="00FC773D"/>
    <w:rsid w:val="00FD0DC7"/>
    <w:rsid w:val="00FD1A86"/>
    <w:rsid w:val="00FD454E"/>
    <w:rsid w:val="00FD5729"/>
    <w:rsid w:val="00FE083A"/>
    <w:rsid w:val="00FE4BE1"/>
    <w:rsid w:val="00FE6363"/>
    <w:rsid w:val="00FE7398"/>
    <w:rsid w:val="00FE7B76"/>
    <w:rsid w:val="00FF272A"/>
    <w:rsid w:val="00FF6CB4"/>
    <w:rsid w:val="00FF70C9"/>
    <w:rsid w:val="00FF7E5C"/>
    <w:rsid w:val="0767D257"/>
    <w:rsid w:val="07795040"/>
    <w:rsid w:val="091BD89E"/>
    <w:rsid w:val="0DD664C5"/>
    <w:rsid w:val="0E15F0A4"/>
    <w:rsid w:val="111C40BF"/>
    <w:rsid w:val="1F4B5CF1"/>
    <w:rsid w:val="1F76D809"/>
    <w:rsid w:val="2092E90F"/>
    <w:rsid w:val="277B3E7B"/>
    <w:rsid w:val="2BF93AA6"/>
    <w:rsid w:val="2D1D2392"/>
    <w:rsid w:val="2EDE5831"/>
    <w:rsid w:val="30F064AD"/>
    <w:rsid w:val="30FC1502"/>
    <w:rsid w:val="40D2DCF2"/>
    <w:rsid w:val="446FF322"/>
    <w:rsid w:val="4875A18F"/>
    <w:rsid w:val="494368DA"/>
    <w:rsid w:val="4DBF0CEE"/>
    <w:rsid w:val="4F42399A"/>
    <w:rsid w:val="50B54D80"/>
    <w:rsid w:val="64507292"/>
    <w:rsid w:val="6603F01B"/>
    <w:rsid w:val="663CFC22"/>
    <w:rsid w:val="6D8E5DFE"/>
    <w:rsid w:val="7103A68E"/>
    <w:rsid w:val="72CC2CCC"/>
    <w:rsid w:val="7F478EB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1A9592"/>
  <w15:chartTrackingRefBased/>
  <w15:docId w15:val="{9C9590C3-1075-4C60-8B99-E4A2CFD29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73A"/>
    <w:rPr>
      <w:rFonts w:ascii="Times New Roman" w:hAnsi="Times New Roman"/>
      <w:sz w:val="24"/>
    </w:rPr>
  </w:style>
  <w:style w:type="paragraph" w:styleId="Heading1">
    <w:name w:val="heading 1"/>
    <w:basedOn w:val="Normal"/>
    <w:next w:val="Normal"/>
    <w:link w:val="Heading1Char"/>
    <w:uiPriority w:val="9"/>
    <w:qFormat/>
    <w:rsid w:val="00A6735D"/>
    <w:pPr>
      <w:keepNext/>
      <w:keepLines/>
      <w:spacing w:before="240" w:after="0"/>
      <w:outlineLvl w:val="0"/>
    </w:pPr>
    <w:rPr>
      <w:rFonts w:eastAsiaTheme="majorEastAsia" w:cstheme="majorBidi"/>
      <w:color w:val="2F5496" w:themeColor="accent1" w:themeShade="BF"/>
      <w:szCs w:val="32"/>
    </w:rPr>
  </w:style>
  <w:style w:type="paragraph" w:styleId="Heading2">
    <w:name w:val="heading 2"/>
    <w:basedOn w:val="Normal"/>
    <w:next w:val="Normal"/>
    <w:link w:val="Heading2Char"/>
    <w:uiPriority w:val="9"/>
    <w:unhideWhenUsed/>
    <w:qFormat/>
    <w:rsid w:val="003C4853"/>
    <w:pPr>
      <w:keepNext/>
      <w:keepLines/>
      <w:spacing w:before="40" w:after="0"/>
      <w:outlineLvl w:val="1"/>
    </w:pPr>
    <w:rPr>
      <w:rFonts w:eastAsiaTheme="majorEastAsia" w:cstheme="majorBidi"/>
      <w:b/>
      <w:color w:val="2F5496" w:themeColor="accent1" w:themeShade="BF"/>
      <w:sz w:val="3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3C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4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BE1"/>
  </w:style>
  <w:style w:type="paragraph" w:styleId="Footer">
    <w:name w:val="footer"/>
    <w:basedOn w:val="Normal"/>
    <w:link w:val="FooterChar"/>
    <w:uiPriority w:val="99"/>
    <w:unhideWhenUsed/>
    <w:rsid w:val="00FE4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BE1"/>
  </w:style>
  <w:style w:type="paragraph" w:styleId="ListParagraph">
    <w:name w:val="List Paragraph"/>
    <w:basedOn w:val="Normal"/>
    <w:uiPriority w:val="34"/>
    <w:qFormat/>
    <w:rsid w:val="002524FE"/>
    <w:pPr>
      <w:ind w:left="720"/>
      <w:contextualSpacing/>
    </w:pPr>
  </w:style>
  <w:style w:type="character" w:styleId="PlaceholderText">
    <w:name w:val="Placeholder Text"/>
    <w:basedOn w:val="DefaultParagraphFont"/>
    <w:uiPriority w:val="99"/>
    <w:semiHidden/>
    <w:rsid w:val="000B70A0"/>
    <w:rPr>
      <w:color w:val="666666"/>
    </w:rPr>
  </w:style>
  <w:style w:type="paragraph" w:styleId="Caption">
    <w:name w:val="caption"/>
    <w:basedOn w:val="Normal"/>
    <w:next w:val="Normal"/>
    <w:uiPriority w:val="35"/>
    <w:unhideWhenUsed/>
    <w:qFormat/>
    <w:rsid w:val="00743238"/>
    <w:pPr>
      <w:spacing w:after="200" w:line="240" w:lineRule="auto"/>
      <w:jc w:val="center"/>
    </w:pPr>
    <w:rPr>
      <w:iCs/>
      <w:color w:val="002060"/>
      <w:sz w:val="20"/>
      <w:szCs w:val="18"/>
    </w:rPr>
  </w:style>
  <w:style w:type="character" w:customStyle="1" w:styleId="Heading2Char">
    <w:name w:val="Heading 2 Char"/>
    <w:basedOn w:val="DefaultParagraphFont"/>
    <w:link w:val="Heading2"/>
    <w:uiPriority w:val="9"/>
    <w:rsid w:val="003C4853"/>
    <w:rPr>
      <w:rFonts w:ascii="Times New Roman" w:eastAsiaTheme="majorEastAsia" w:hAnsi="Times New Roman" w:cstheme="majorBidi"/>
      <w:b/>
      <w:color w:val="2F5496" w:themeColor="accent1" w:themeShade="BF"/>
      <w:sz w:val="30"/>
      <w:szCs w:val="26"/>
    </w:rPr>
  </w:style>
  <w:style w:type="character" w:styleId="Hyperlink">
    <w:name w:val="Hyperlink"/>
    <w:basedOn w:val="DefaultParagraphFont"/>
    <w:uiPriority w:val="99"/>
    <w:unhideWhenUsed/>
    <w:rsid w:val="003C4853"/>
    <w:rPr>
      <w:color w:val="0563C1" w:themeColor="hyperlink"/>
      <w:u w:val="single"/>
    </w:rPr>
  </w:style>
  <w:style w:type="character" w:styleId="UnresolvedMention">
    <w:name w:val="Unresolved Mention"/>
    <w:basedOn w:val="DefaultParagraphFont"/>
    <w:uiPriority w:val="99"/>
    <w:semiHidden/>
    <w:unhideWhenUsed/>
    <w:rsid w:val="003C4853"/>
    <w:rPr>
      <w:color w:val="605E5C"/>
      <w:shd w:val="clear" w:color="auto" w:fill="E1DFDD"/>
    </w:rPr>
  </w:style>
  <w:style w:type="paragraph" w:styleId="NormalWeb">
    <w:name w:val="Normal (Web)"/>
    <w:basedOn w:val="Normal"/>
    <w:uiPriority w:val="99"/>
    <w:semiHidden/>
    <w:unhideWhenUsed/>
    <w:rsid w:val="003C4853"/>
    <w:rPr>
      <w:rFonts w:cs="Times New Roman"/>
      <w:szCs w:val="24"/>
    </w:rPr>
  </w:style>
  <w:style w:type="character" w:styleId="CommentReference">
    <w:name w:val="annotation reference"/>
    <w:basedOn w:val="DefaultParagraphFont"/>
    <w:uiPriority w:val="99"/>
    <w:semiHidden/>
    <w:unhideWhenUsed/>
    <w:rsid w:val="003C4853"/>
    <w:rPr>
      <w:sz w:val="16"/>
      <w:szCs w:val="16"/>
    </w:rPr>
  </w:style>
  <w:style w:type="paragraph" w:styleId="CommentText">
    <w:name w:val="annotation text"/>
    <w:basedOn w:val="Normal"/>
    <w:link w:val="CommentTextChar"/>
    <w:uiPriority w:val="99"/>
    <w:unhideWhenUsed/>
    <w:rsid w:val="003C4853"/>
    <w:pPr>
      <w:spacing w:line="240" w:lineRule="auto"/>
    </w:pPr>
    <w:rPr>
      <w:sz w:val="20"/>
      <w:szCs w:val="20"/>
    </w:rPr>
  </w:style>
  <w:style w:type="character" w:customStyle="1" w:styleId="CommentTextChar">
    <w:name w:val="Comment Text Char"/>
    <w:basedOn w:val="DefaultParagraphFont"/>
    <w:link w:val="CommentText"/>
    <w:uiPriority w:val="99"/>
    <w:rsid w:val="003C485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C4853"/>
    <w:rPr>
      <w:b/>
      <w:bCs/>
    </w:rPr>
  </w:style>
  <w:style w:type="character" w:customStyle="1" w:styleId="CommentSubjectChar">
    <w:name w:val="Comment Subject Char"/>
    <w:basedOn w:val="CommentTextChar"/>
    <w:link w:val="CommentSubject"/>
    <w:uiPriority w:val="99"/>
    <w:semiHidden/>
    <w:rsid w:val="003C4853"/>
    <w:rPr>
      <w:rFonts w:ascii="Times New Roman" w:hAnsi="Times New Roman"/>
      <w:b/>
      <w:bCs/>
      <w:sz w:val="20"/>
      <w:szCs w:val="20"/>
    </w:rPr>
  </w:style>
  <w:style w:type="character" w:customStyle="1" w:styleId="Heading1Char">
    <w:name w:val="Heading 1 Char"/>
    <w:basedOn w:val="DefaultParagraphFont"/>
    <w:link w:val="Heading1"/>
    <w:uiPriority w:val="9"/>
    <w:rsid w:val="00A6735D"/>
    <w:rPr>
      <w:rFonts w:ascii="Times New Roman" w:eastAsiaTheme="majorEastAsia" w:hAnsi="Times New Roman" w:cstheme="majorBidi"/>
      <w:color w:val="2F5496" w:themeColor="accent1" w:themeShade="BF"/>
      <w:sz w:val="24"/>
      <w:szCs w:val="32"/>
    </w:rPr>
  </w:style>
  <w:style w:type="paragraph" w:styleId="NoSpacing">
    <w:name w:val="No Spacing"/>
    <w:uiPriority w:val="1"/>
    <w:qFormat/>
    <w:rsid w:val="004D3881"/>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28136">
      <w:bodyDiv w:val="1"/>
      <w:marLeft w:val="0"/>
      <w:marRight w:val="0"/>
      <w:marTop w:val="0"/>
      <w:marBottom w:val="0"/>
      <w:divBdr>
        <w:top w:val="none" w:sz="0" w:space="0" w:color="auto"/>
        <w:left w:val="none" w:sz="0" w:space="0" w:color="auto"/>
        <w:bottom w:val="none" w:sz="0" w:space="0" w:color="auto"/>
        <w:right w:val="none" w:sz="0" w:space="0" w:color="auto"/>
      </w:divBdr>
    </w:div>
    <w:div w:id="262150715">
      <w:bodyDiv w:val="1"/>
      <w:marLeft w:val="0"/>
      <w:marRight w:val="0"/>
      <w:marTop w:val="0"/>
      <w:marBottom w:val="0"/>
      <w:divBdr>
        <w:top w:val="none" w:sz="0" w:space="0" w:color="auto"/>
        <w:left w:val="none" w:sz="0" w:space="0" w:color="auto"/>
        <w:bottom w:val="none" w:sz="0" w:space="0" w:color="auto"/>
        <w:right w:val="none" w:sz="0" w:space="0" w:color="auto"/>
      </w:divBdr>
      <w:divsChild>
        <w:div w:id="988092803">
          <w:marLeft w:val="0"/>
          <w:marRight w:val="0"/>
          <w:marTop w:val="0"/>
          <w:marBottom w:val="0"/>
          <w:divBdr>
            <w:top w:val="none" w:sz="0" w:space="0" w:color="auto"/>
            <w:left w:val="none" w:sz="0" w:space="0" w:color="auto"/>
            <w:bottom w:val="none" w:sz="0" w:space="0" w:color="auto"/>
            <w:right w:val="none" w:sz="0" w:space="0" w:color="auto"/>
          </w:divBdr>
        </w:div>
        <w:div w:id="1398166427">
          <w:marLeft w:val="0"/>
          <w:marRight w:val="0"/>
          <w:marTop w:val="0"/>
          <w:marBottom w:val="0"/>
          <w:divBdr>
            <w:top w:val="none" w:sz="0" w:space="0" w:color="auto"/>
            <w:left w:val="none" w:sz="0" w:space="0" w:color="auto"/>
            <w:bottom w:val="none" w:sz="0" w:space="0" w:color="auto"/>
            <w:right w:val="none" w:sz="0" w:space="0" w:color="auto"/>
          </w:divBdr>
        </w:div>
        <w:div w:id="1452281269">
          <w:marLeft w:val="0"/>
          <w:marRight w:val="0"/>
          <w:marTop w:val="0"/>
          <w:marBottom w:val="0"/>
          <w:divBdr>
            <w:top w:val="none" w:sz="0" w:space="0" w:color="auto"/>
            <w:left w:val="none" w:sz="0" w:space="0" w:color="auto"/>
            <w:bottom w:val="none" w:sz="0" w:space="0" w:color="auto"/>
            <w:right w:val="none" w:sz="0" w:space="0" w:color="auto"/>
          </w:divBdr>
        </w:div>
      </w:divsChild>
    </w:div>
    <w:div w:id="576207283">
      <w:bodyDiv w:val="1"/>
      <w:marLeft w:val="0"/>
      <w:marRight w:val="0"/>
      <w:marTop w:val="0"/>
      <w:marBottom w:val="0"/>
      <w:divBdr>
        <w:top w:val="none" w:sz="0" w:space="0" w:color="auto"/>
        <w:left w:val="none" w:sz="0" w:space="0" w:color="auto"/>
        <w:bottom w:val="none" w:sz="0" w:space="0" w:color="auto"/>
        <w:right w:val="none" w:sz="0" w:space="0" w:color="auto"/>
      </w:divBdr>
    </w:div>
    <w:div w:id="675694930">
      <w:bodyDiv w:val="1"/>
      <w:marLeft w:val="0"/>
      <w:marRight w:val="0"/>
      <w:marTop w:val="0"/>
      <w:marBottom w:val="0"/>
      <w:divBdr>
        <w:top w:val="none" w:sz="0" w:space="0" w:color="auto"/>
        <w:left w:val="none" w:sz="0" w:space="0" w:color="auto"/>
        <w:bottom w:val="none" w:sz="0" w:space="0" w:color="auto"/>
        <w:right w:val="none" w:sz="0" w:space="0" w:color="auto"/>
      </w:divBdr>
      <w:divsChild>
        <w:div w:id="406222639">
          <w:marLeft w:val="0"/>
          <w:marRight w:val="0"/>
          <w:marTop w:val="0"/>
          <w:marBottom w:val="0"/>
          <w:divBdr>
            <w:top w:val="none" w:sz="0" w:space="0" w:color="auto"/>
            <w:left w:val="none" w:sz="0" w:space="0" w:color="auto"/>
            <w:bottom w:val="none" w:sz="0" w:space="0" w:color="auto"/>
            <w:right w:val="none" w:sz="0" w:space="0" w:color="auto"/>
          </w:divBdr>
        </w:div>
        <w:div w:id="1296907232">
          <w:marLeft w:val="0"/>
          <w:marRight w:val="0"/>
          <w:marTop w:val="0"/>
          <w:marBottom w:val="0"/>
          <w:divBdr>
            <w:top w:val="none" w:sz="0" w:space="0" w:color="auto"/>
            <w:left w:val="none" w:sz="0" w:space="0" w:color="auto"/>
            <w:bottom w:val="none" w:sz="0" w:space="0" w:color="auto"/>
            <w:right w:val="none" w:sz="0" w:space="0" w:color="auto"/>
          </w:divBdr>
        </w:div>
        <w:div w:id="1818570529">
          <w:marLeft w:val="0"/>
          <w:marRight w:val="0"/>
          <w:marTop w:val="0"/>
          <w:marBottom w:val="0"/>
          <w:divBdr>
            <w:top w:val="none" w:sz="0" w:space="0" w:color="auto"/>
            <w:left w:val="none" w:sz="0" w:space="0" w:color="auto"/>
            <w:bottom w:val="none" w:sz="0" w:space="0" w:color="auto"/>
            <w:right w:val="none" w:sz="0" w:space="0" w:color="auto"/>
          </w:divBdr>
        </w:div>
      </w:divsChild>
    </w:div>
    <w:div w:id="681512016">
      <w:bodyDiv w:val="1"/>
      <w:marLeft w:val="0"/>
      <w:marRight w:val="0"/>
      <w:marTop w:val="0"/>
      <w:marBottom w:val="0"/>
      <w:divBdr>
        <w:top w:val="none" w:sz="0" w:space="0" w:color="auto"/>
        <w:left w:val="none" w:sz="0" w:space="0" w:color="auto"/>
        <w:bottom w:val="none" w:sz="0" w:space="0" w:color="auto"/>
        <w:right w:val="none" w:sz="0" w:space="0" w:color="auto"/>
      </w:divBdr>
    </w:div>
    <w:div w:id="755982912">
      <w:bodyDiv w:val="1"/>
      <w:marLeft w:val="0"/>
      <w:marRight w:val="0"/>
      <w:marTop w:val="0"/>
      <w:marBottom w:val="0"/>
      <w:divBdr>
        <w:top w:val="none" w:sz="0" w:space="0" w:color="auto"/>
        <w:left w:val="none" w:sz="0" w:space="0" w:color="auto"/>
        <w:bottom w:val="none" w:sz="0" w:space="0" w:color="auto"/>
        <w:right w:val="none" w:sz="0" w:space="0" w:color="auto"/>
      </w:divBdr>
    </w:div>
    <w:div w:id="798062532">
      <w:bodyDiv w:val="1"/>
      <w:marLeft w:val="0"/>
      <w:marRight w:val="0"/>
      <w:marTop w:val="0"/>
      <w:marBottom w:val="0"/>
      <w:divBdr>
        <w:top w:val="none" w:sz="0" w:space="0" w:color="auto"/>
        <w:left w:val="none" w:sz="0" w:space="0" w:color="auto"/>
        <w:bottom w:val="none" w:sz="0" w:space="0" w:color="auto"/>
        <w:right w:val="none" w:sz="0" w:space="0" w:color="auto"/>
      </w:divBdr>
    </w:div>
    <w:div w:id="891816267">
      <w:bodyDiv w:val="1"/>
      <w:marLeft w:val="0"/>
      <w:marRight w:val="0"/>
      <w:marTop w:val="0"/>
      <w:marBottom w:val="0"/>
      <w:divBdr>
        <w:top w:val="none" w:sz="0" w:space="0" w:color="auto"/>
        <w:left w:val="none" w:sz="0" w:space="0" w:color="auto"/>
        <w:bottom w:val="none" w:sz="0" w:space="0" w:color="auto"/>
        <w:right w:val="none" w:sz="0" w:space="0" w:color="auto"/>
      </w:divBdr>
    </w:div>
    <w:div w:id="1010138631">
      <w:bodyDiv w:val="1"/>
      <w:marLeft w:val="0"/>
      <w:marRight w:val="0"/>
      <w:marTop w:val="0"/>
      <w:marBottom w:val="0"/>
      <w:divBdr>
        <w:top w:val="none" w:sz="0" w:space="0" w:color="auto"/>
        <w:left w:val="none" w:sz="0" w:space="0" w:color="auto"/>
        <w:bottom w:val="none" w:sz="0" w:space="0" w:color="auto"/>
        <w:right w:val="none" w:sz="0" w:space="0" w:color="auto"/>
      </w:divBdr>
    </w:div>
    <w:div w:id="1060132906">
      <w:bodyDiv w:val="1"/>
      <w:marLeft w:val="0"/>
      <w:marRight w:val="0"/>
      <w:marTop w:val="0"/>
      <w:marBottom w:val="0"/>
      <w:divBdr>
        <w:top w:val="none" w:sz="0" w:space="0" w:color="auto"/>
        <w:left w:val="none" w:sz="0" w:space="0" w:color="auto"/>
        <w:bottom w:val="none" w:sz="0" w:space="0" w:color="auto"/>
        <w:right w:val="none" w:sz="0" w:space="0" w:color="auto"/>
      </w:divBdr>
    </w:div>
    <w:div w:id="1067338420">
      <w:bodyDiv w:val="1"/>
      <w:marLeft w:val="0"/>
      <w:marRight w:val="0"/>
      <w:marTop w:val="0"/>
      <w:marBottom w:val="0"/>
      <w:divBdr>
        <w:top w:val="none" w:sz="0" w:space="0" w:color="auto"/>
        <w:left w:val="none" w:sz="0" w:space="0" w:color="auto"/>
        <w:bottom w:val="none" w:sz="0" w:space="0" w:color="auto"/>
        <w:right w:val="none" w:sz="0" w:space="0" w:color="auto"/>
      </w:divBdr>
    </w:div>
    <w:div w:id="1161582673">
      <w:bodyDiv w:val="1"/>
      <w:marLeft w:val="0"/>
      <w:marRight w:val="0"/>
      <w:marTop w:val="0"/>
      <w:marBottom w:val="0"/>
      <w:divBdr>
        <w:top w:val="none" w:sz="0" w:space="0" w:color="auto"/>
        <w:left w:val="none" w:sz="0" w:space="0" w:color="auto"/>
        <w:bottom w:val="none" w:sz="0" w:space="0" w:color="auto"/>
        <w:right w:val="none" w:sz="0" w:space="0" w:color="auto"/>
      </w:divBdr>
    </w:div>
    <w:div w:id="1200432026">
      <w:bodyDiv w:val="1"/>
      <w:marLeft w:val="0"/>
      <w:marRight w:val="0"/>
      <w:marTop w:val="0"/>
      <w:marBottom w:val="0"/>
      <w:divBdr>
        <w:top w:val="none" w:sz="0" w:space="0" w:color="auto"/>
        <w:left w:val="none" w:sz="0" w:space="0" w:color="auto"/>
        <w:bottom w:val="none" w:sz="0" w:space="0" w:color="auto"/>
        <w:right w:val="none" w:sz="0" w:space="0" w:color="auto"/>
      </w:divBdr>
      <w:divsChild>
        <w:div w:id="24605195">
          <w:marLeft w:val="0"/>
          <w:marRight w:val="0"/>
          <w:marTop w:val="0"/>
          <w:marBottom w:val="0"/>
          <w:divBdr>
            <w:top w:val="none" w:sz="0" w:space="0" w:color="auto"/>
            <w:left w:val="none" w:sz="0" w:space="0" w:color="auto"/>
            <w:bottom w:val="none" w:sz="0" w:space="0" w:color="auto"/>
            <w:right w:val="none" w:sz="0" w:space="0" w:color="auto"/>
          </w:divBdr>
          <w:divsChild>
            <w:div w:id="261231117">
              <w:marLeft w:val="0"/>
              <w:marRight w:val="0"/>
              <w:marTop w:val="0"/>
              <w:marBottom w:val="0"/>
              <w:divBdr>
                <w:top w:val="none" w:sz="0" w:space="0" w:color="auto"/>
                <w:left w:val="none" w:sz="0" w:space="0" w:color="auto"/>
                <w:bottom w:val="none" w:sz="0" w:space="0" w:color="auto"/>
                <w:right w:val="none" w:sz="0" w:space="0" w:color="auto"/>
              </w:divBdr>
              <w:divsChild>
                <w:div w:id="2093313369">
                  <w:marLeft w:val="0"/>
                  <w:marRight w:val="0"/>
                  <w:marTop w:val="0"/>
                  <w:marBottom w:val="0"/>
                  <w:divBdr>
                    <w:top w:val="none" w:sz="0" w:space="0" w:color="auto"/>
                    <w:left w:val="none" w:sz="0" w:space="0" w:color="auto"/>
                    <w:bottom w:val="none" w:sz="0" w:space="0" w:color="auto"/>
                    <w:right w:val="none" w:sz="0" w:space="0" w:color="auto"/>
                  </w:divBdr>
                  <w:divsChild>
                    <w:div w:id="3804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42422">
      <w:bodyDiv w:val="1"/>
      <w:marLeft w:val="0"/>
      <w:marRight w:val="0"/>
      <w:marTop w:val="0"/>
      <w:marBottom w:val="0"/>
      <w:divBdr>
        <w:top w:val="none" w:sz="0" w:space="0" w:color="auto"/>
        <w:left w:val="none" w:sz="0" w:space="0" w:color="auto"/>
        <w:bottom w:val="none" w:sz="0" w:space="0" w:color="auto"/>
        <w:right w:val="none" w:sz="0" w:space="0" w:color="auto"/>
      </w:divBdr>
    </w:div>
    <w:div w:id="1294409810">
      <w:bodyDiv w:val="1"/>
      <w:marLeft w:val="0"/>
      <w:marRight w:val="0"/>
      <w:marTop w:val="0"/>
      <w:marBottom w:val="0"/>
      <w:divBdr>
        <w:top w:val="none" w:sz="0" w:space="0" w:color="auto"/>
        <w:left w:val="none" w:sz="0" w:space="0" w:color="auto"/>
        <w:bottom w:val="none" w:sz="0" w:space="0" w:color="auto"/>
        <w:right w:val="none" w:sz="0" w:space="0" w:color="auto"/>
      </w:divBdr>
    </w:div>
    <w:div w:id="1325431450">
      <w:bodyDiv w:val="1"/>
      <w:marLeft w:val="0"/>
      <w:marRight w:val="0"/>
      <w:marTop w:val="0"/>
      <w:marBottom w:val="0"/>
      <w:divBdr>
        <w:top w:val="none" w:sz="0" w:space="0" w:color="auto"/>
        <w:left w:val="none" w:sz="0" w:space="0" w:color="auto"/>
        <w:bottom w:val="none" w:sz="0" w:space="0" w:color="auto"/>
        <w:right w:val="none" w:sz="0" w:space="0" w:color="auto"/>
      </w:divBdr>
    </w:div>
    <w:div w:id="1343357349">
      <w:bodyDiv w:val="1"/>
      <w:marLeft w:val="0"/>
      <w:marRight w:val="0"/>
      <w:marTop w:val="0"/>
      <w:marBottom w:val="0"/>
      <w:divBdr>
        <w:top w:val="none" w:sz="0" w:space="0" w:color="auto"/>
        <w:left w:val="none" w:sz="0" w:space="0" w:color="auto"/>
        <w:bottom w:val="none" w:sz="0" w:space="0" w:color="auto"/>
        <w:right w:val="none" w:sz="0" w:space="0" w:color="auto"/>
      </w:divBdr>
    </w:div>
    <w:div w:id="1366756615">
      <w:bodyDiv w:val="1"/>
      <w:marLeft w:val="0"/>
      <w:marRight w:val="0"/>
      <w:marTop w:val="0"/>
      <w:marBottom w:val="0"/>
      <w:divBdr>
        <w:top w:val="none" w:sz="0" w:space="0" w:color="auto"/>
        <w:left w:val="none" w:sz="0" w:space="0" w:color="auto"/>
        <w:bottom w:val="none" w:sz="0" w:space="0" w:color="auto"/>
        <w:right w:val="none" w:sz="0" w:space="0" w:color="auto"/>
      </w:divBdr>
    </w:div>
    <w:div w:id="1558584180">
      <w:bodyDiv w:val="1"/>
      <w:marLeft w:val="0"/>
      <w:marRight w:val="0"/>
      <w:marTop w:val="0"/>
      <w:marBottom w:val="0"/>
      <w:divBdr>
        <w:top w:val="none" w:sz="0" w:space="0" w:color="auto"/>
        <w:left w:val="none" w:sz="0" w:space="0" w:color="auto"/>
        <w:bottom w:val="none" w:sz="0" w:space="0" w:color="auto"/>
        <w:right w:val="none" w:sz="0" w:space="0" w:color="auto"/>
      </w:divBdr>
    </w:div>
    <w:div w:id="1948655077">
      <w:bodyDiv w:val="1"/>
      <w:marLeft w:val="0"/>
      <w:marRight w:val="0"/>
      <w:marTop w:val="0"/>
      <w:marBottom w:val="0"/>
      <w:divBdr>
        <w:top w:val="none" w:sz="0" w:space="0" w:color="auto"/>
        <w:left w:val="none" w:sz="0" w:space="0" w:color="auto"/>
        <w:bottom w:val="none" w:sz="0" w:space="0" w:color="auto"/>
        <w:right w:val="none" w:sz="0" w:space="0" w:color="auto"/>
      </w:divBdr>
      <w:divsChild>
        <w:div w:id="1385720035">
          <w:marLeft w:val="0"/>
          <w:marRight w:val="0"/>
          <w:marTop w:val="0"/>
          <w:marBottom w:val="0"/>
          <w:divBdr>
            <w:top w:val="none" w:sz="0" w:space="0" w:color="auto"/>
            <w:left w:val="none" w:sz="0" w:space="0" w:color="auto"/>
            <w:bottom w:val="none" w:sz="0" w:space="0" w:color="auto"/>
            <w:right w:val="none" w:sz="0" w:space="0" w:color="auto"/>
          </w:divBdr>
          <w:divsChild>
            <w:div w:id="1887258514">
              <w:marLeft w:val="0"/>
              <w:marRight w:val="0"/>
              <w:marTop w:val="0"/>
              <w:marBottom w:val="0"/>
              <w:divBdr>
                <w:top w:val="none" w:sz="0" w:space="0" w:color="auto"/>
                <w:left w:val="none" w:sz="0" w:space="0" w:color="auto"/>
                <w:bottom w:val="none" w:sz="0" w:space="0" w:color="auto"/>
                <w:right w:val="none" w:sz="0" w:space="0" w:color="auto"/>
              </w:divBdr>
              <w:divsChild>
                <w:div w:id="1421025125">
                  <w:marLeft w:val="0"/>
                  <w:marRight w:val="0"/>
                  <w:marTop w:val="0"/>
                  <w:marBottom w:val="0"/>
                  <w:divBdr>
                    <w:top w:val="none" w:sz="0" w:space="0" w:color="auto"/>
                    <w:left w:val="none" w:sz="0" w:space="0" w:color="auto"/>
                    <w:bottom w:val="none" w:sz="0" w:space="0" w:color="auto"/>
                    <w:right w:val="none" w:sz="0" w:space="0" w:color="auto"/>
                  </w:divBdr>
                  <w:divsChild>
                    <w:div w:id="145583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73106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Bru16</b:Tag>
    <b:SourceType>Report</b:SourceType>
    <b:Guid>{D62312FB-BD19-4641-A69D-64DBE642CD4E}</b:Guid>
    <b:Title>HANDBOOK OF OPERATIONAL AMPLIFIER</b:Title>
    <b:Year>2016</b:Year>
    <b:Author>
      <b:Author>
        <b:NameList>
          <b:Person>
            <b:Last>Bruce Carter</b:Last>
            <b:First>Thomas</b:First>
            <b:Middle>Brown</b:Middle>
          </b:Person>
        </b:NameList>
      </b:Author>
    </b:Author>
    <b:Pages>7</b:Pages>
    <b:Publisher>Texas Instrument</b:Publisher>
    <b:RefOrder>1</b:RefOrder>
  </b:Source>
</b:Sources>
</file>

<file path=customXml/itemProps1.xml><?xml version="1.0" encoding="utf-8"?>
<ds:datastoreItem xmlns:ds="http://schemas.openxmlformats.org/officeDocument/2006/customXml" ds:itemID="{2DFE3E70-0439-4810-8AB1-3F473061C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574</Words>
  <Characters>3398</Characters>
  <Application>Microsoft Office Word</Application>
  <DocSecurity>0</DocSecurity>
  <Lines>141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Shahrukh Athar</dc:creator>
  <cp:keywords/>
  <dc:description/>
  <cp:lastModifiedBy>Jasmine Dosanjh</cp:lastModifiedBy>
  <cp:revision>113</cp:revision>
  <cp:lastPrinted>2025-12-29T00:34:00Z</cp:lastPrinted>
  <dcterms:created xsi:type="dcterms:W3CDTF">2025-03-05T03:16:00Z</dcterms:created>
  <dcterms:modified xsi:type="dcterms:W3CDTF">2025-12-29T00:34:00Z</dcterms:modified>
</cp:coreProperties>
</file>