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532D77F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bookmarkStart w:id="0" w:name="_Hlk214210463"/>
      <w:bookmarkEnd w:id="0"/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3EJ4</w:t>
      </w:r>
    </w:p>
    <w:p w14:paraId="25BBC0D6" w14:textId="60557082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Lab Report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E068D4">
        <w:rPr>
          <w:rFonts w:cs="Times New Roman"/>
          <w:sz w:val="32"/>
          <w:szCs w:val="32"/>
        </w:rPr>
        <w:t>#</w:t>
      </w:r>
      <w:r w:rsidR="00560BDA">
        <w:rPr>
          <w:rFonts w:cs="Times New Roman"/>
          <w:sz w:val="32"/>
          <w:szCs w:val="32"/>
        </w:rPr>
        <w:t>4</w:t>
      </w:r>
    </w:p>
    <w:p w14:paraId="6DDD0F9C" w14:textId="00E9BB11" w:rsidR="00965E21" w:rsidRPr="00BC5429" w:rsidRDefault="00BC5429" w:rsidP="00BC5429">
      <w:pPr>
        <w:jc w:val="center"/>
        <w:rPr>
          <w:rFonts w:cs="Times New Roman"/>
        </w:rPr>
      </w:pPr>
      <w:r w:rsidRPr="00BC5429">
        <w:rPr>
          <w:rFonts w:cs="Times New Roman"/>
        </w:rPr>
        <w:t>Instructor: Dr.</w:t>
      </w:r>
      <w:r>
        <w:rPr>
          <w:rFonts w:cs="Times New Roman"/>
        </w:rPr>
        <w:t xml:space="preserve"> </w:t>
      </w:r>
      <w:r w:rsidRPr="00BC5429">
        <w:rPr>
          <w:rFonts w:cs="Times New Roman"/>
        </w:rPr>
        <w:t>Chen</w:t>
      </w:r>
    </w:p>
    <w:p w14:paraId="07016D83" w14:textId="15A45B80" w:rsidR="00965E21" w:rsidRPr="00965E21" w:rsidRDefault="00965E21" w:rsidP="00965E21">
      <w:pPr>
        <w:jc w:val="center"/>
        <w:rPr>
          <w:rFonts w:cs="Times New Roman"/>
        </w:rPr>
      </w:pPr>
      <w:r w:rsidRPr="00965E21">
        <w:rPr>
          <w:rFonts w:cs="Times New Roman"/>
        </w:rPr>
        <w:t>Jasmine Dosanjh</w:t>
      </w:r>
      <w:r w:rsidR="00AF2E95">
        <w:rPr>
          <w:rFonts w:cs="Times New Roman"/>
        </w:rPr>
        <w:t xml:space="preserve"> – dosanj5</w:t>
      </w:r>
      <w:r w:rsidR="00023B31">
        <w:rPr>
          <w:rFonts w:cs="Times New Roman"/>
        </w:rPr>
        <w:t xml:space="preserve"> – </w:t>
      </w:r>
      <w:r w:rsidR="00AF2E95">
        <w:rPr>
          <w:rFonts w:cs="Times New Roman"/>
        </w:rPr>
        <w:t>400531879</w:t>
      </w:r>
    </w:p>
    <w:p w14:paraId="3A9992A0" w14:textId="4087BE12" w:rsidR="006F7C32" w:rsidRDefault="00773541" w:rsidP="00965E21">
      <w:pPr>
        <w:jc w:val="center"/>
        <w:rPr>
          <w:rFonts w:cs="Times New Roman"/>
        </w:rPr>
        <w:sectPr w:rsidR="006F7C32" w:rsidSect="00216846">
          <w:footerReference w:type="default" r:id="rId10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</w:rPr>
        <w:t>November</w:t>
      </w:r>
      <w:r w:rsidR="00E068D4">
        <w:rPr>
          <w:rFonts w:cs="Times New Roman"/>
        </w:rPr>
        <w:t xml:space="preserve"> </w:t>
      </w:r>
      <w:r w:rsidR="00560BDA">
        <w:rPr>
          <w:rFonts w:cs="Times New Roman"/>
        </w:rPr>
        <w:t>16</w:t>
      </w:r>
      <w:r w:rsidR="00965E21" w:rsidRPr="00965E21">
        <w:rPr>
          <w:rFonts w:cs="Times New Roman"/>
        </w:rPr>
        <w:t>, 2025</w:t>
      </w:r>
    </w:p>
    <w:p w14:paraId="509444E1" w14:textId="5101DEBB" w:rsidR="00963378" w:rsidRPr="00DE01D3" w:rsidRDefault="00963378" w:rsidP="00F94787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>Part 1</w:t>
      </w:r>
      <w:r w:rsidR="007009AE">
        <w:rPr>
          <w:i/>
          <w:iCs/>
          <w:sz w:val="28"/>
          <w:szCs w:val="28"/>
        </w:rPr>
        <w:t>: Negative Feedback Amplifier</w:t>
      </w:r>
    </w:p>
    <w:p w14:paraId="16BE14C4" w14:textId="6B78C6B5" w:rsidR="0049227E" w:rsidRDefault="00963378" w:rsidP="007476DE">
      <w:pPr>
        <w:pStyle w:val="Heading1"/>
      </w:pPr>
      <w:r w:rsidRPr="00963378">
        <w:t>Q1. (</w:t>
      </w:r>
      <w:r w:rsidR="008A798A">
        <w:t>1</w:t>
      </w:r>
      <w:r w:rsidR="00560BDA">
        <w:t>0</w:t>
      </w:r>
      <w:r w:rsidRPr="00963378">
        <w:t xml:space="preserve"> Points)</w:t>
      </w:r>
    </w:p>
    <w:p w14:paraId="3C979A8D" w14:textId="792B1D23" w:rsidR="005A035E" w:rsidRDefault="0023679F" w:rsidP="00560BDA">
      <w:r w:rsidRPr="00216238">
        <w:rPr>
          <w:b/>
          <w:bCs/>
        </w:rPr>
        <w:t>(1)</w:t>
      </w:r>
      <w:r>
        <w:t xml:space="preserve"> </w:t>
      </w:r>
      <w:r w:rsidR="00EC1055">
        <w:t xml:space="preserve">Based on the simulation data </w:t>
      </w:r>
      <w:r w:rsidR="00B125A3">
        <w:t>in Step 1.2</w:t>
      </w:r>
      <w:r w:rsidR="003D3A65">
        <w:t xml:space="preserve"> (Figure 1) </w:t>
      </w:r>
      <w:r w:rsidR="00B125A3">
        <w:t>t</w:t>
      </w:r>
      <w:r w:rsidR="002B7B40">
        <w:t>he low frequency</w:t>
      </w:r>
      <w:r w:rsidR="00393CD4">
        <w:t xml:space="preserve"> (100 Hz)</w:t>
      </w:r>
      <w:r w:rsidR="00B125A3">
        <w:t xml:space="preserve"> </w:t>
      </w:r>
      <w:r w:rsidR="00393CD4">
        <w:t xml:space="preserve">voltage </w:t>
      </w:r>
      <w:r w:rsidR="00FA0782">
        <w:t>gain</w:t>
      </w:r>
      <w:r w:rsidR="00B125A3">
        <w:t xml:space="preserve"> </w:t>
      </w:r>
      <w:r w:rsidR="00545C44">
        <w:t>in dB is:</w:t>
      </w:r>
      <w:r w:rsidR="00B125A3">
        <w:t xml:space="preserve"> </w:t>
      </w:r>
      <w:r w:rsidR="002B7B40">
        <w:t xml:space="preserve"> </w:t>
      </w:r>
    </w:p>
    <w:p w14:paraId="57EA81CF" w14:textId="4E14CF39" w:rsidR="00EC1055" w:rsidRPr="004574D5" w:rsidRDefault="00000000" w:rsidP="003B7165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7.38 dB</m:t>
          </m:r>
        </m:oMath>
      </m:oMathPara>
    </w:p>
    <w:p w14:paraId="68127A9C" w14:textId="522CFE39" w:rsidR="004574D5" w:rsidRPr="004574D5" w:rsidRDefault="00000000" w:rsidP="003B7165">
      <w:pPr>
        <w:ind w:left="720" w:firstLine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70.05 dB</m:t>
          </m:r>
        </m:oMath>
      </m:oMathPara>
    </w:p>
    <w:p w14:paraId="2A28535A" w14:textId="18A8ABC7" w:rsidR="004574D5" w:rsidRPr="007A094E" w:rsidRDefault="00000000" w:rsidP="003B7165">
      <w:pPr>
        <w:ind w:left="720" w:firstLine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 dB</m:t>
          </m:r>
        </m:oMath>
      </m:oMathPara>
    </w:p>
    <w:p w14:paraId="41F50A24" w14:textId="3FD251D7" w:rsidR="003B7165" w:rsidRDefault="005072CC" w:rsidP="00840007">
      <w:r w:rsidRPr="00216238">
        <w:rPr>
          <w:b/>
          <w:bCs/>
        </w:rPr>
        <w:t>(</w:t>
      </w:r>
      <w:r w:rsidR="00723380" w:rsidRPr="00216238">
        <w:rPr>
          <w:b/>
          <w:bCs/>
        </w:rPr>
        <w:t>2</w:t>
      </w:r>
      <w:r w:rsidRPr="00216238">
        <w:rPr>
          <w:b/>
          <w:bCs/>
        </w:rPr>
        <w:t>)</w:t>
      </w:r>
      <w:r w:rsidR="00F469A1">
        <w:rPr>
          <w:b/>
          <w:bCs/>
        </w:rPr>
        <w:t xml:space="preserve"> </w:t>
      </w:r>
      <w:r w:rsidR="007A26F8" w:rsidRPr="00D9319D">
        <w:t>The overall voltage gain</w:t>
      </w:r>
      <w:r w:rsidR="00D9319D">
        <w:t xml:space="preserve"> for the differential-mode signal</w:t>
      </w:r>
      <w:r w:rsidR="003F2026">
        <w:t xml:space="preserve"> is</w:t>
      </w:r>
    </w:p>
    <w:p w14:paraId="388FFAE6" w14:textId="27250C3B" w:rsidR="003B7165" w:rsidRPr="008523C8" w:rsidRDefault="00000000" w:rsidP="00D240F0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7434.5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7A52E245" w14:textId="77777777" w:rsidR="003D3A65" w:rsidRDefault="008523C8" w:rsidP="003D3A65">
      <w:pPr>
        <w:keepNext/>
      </w:pPr>
      <w:r w:rsidRPr="008523C8">
        <w:rPr>
          <w:noProof/>
        </w:rPr>
        <w:drawing>
          <wp:inline distT="0" distB="0" distL="0" distR="0" wp14:anchorId="0B5C77D9" wp14:editId="5EBDB7B8">
            <wp:extent cx="6284068" cy="245052"/>
            <wp:effectExtent l="19050" t="19050" r="2540" b="22225"/>
            <wp:docPr id="1416862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202" cy="2488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70B4B" w14:textId="3050E649" w:rsidR="008523C8" w:rsidRPr="00D240F0" w:rsidRDefault="003D3A65" w:rsidP="003D3A65">
      <w:pPr>
        <w:pStyle w:val="Caption"/>
        <w:jc w:val="center"/>
      </w:pPr>
      <w:r>
        <w:t xml:space="preserve">Figure </w:t>
      </w:r>
      <w:fldSimple w:instr=" SEQ Figure \* ARABIC ">
        <w:r w:rsidR="00454D58">
          <w:rPr>
            <w:noProof/>
          </w:rPr>
          <w:t>1</w:t>
        </w:r>
      </w:fldSimple>
      <w:r>
        <w:t>. Step 1.2 Data</w:t>
      </w:r>
    </w:p>
    <w:p w14:paraId="2FBBAF10" w14:textId="567683D1" w:rsidR="00FC3CDB" w:rsidRDefault="00C104A1" w:rsidP="002A7BBA">
      <w:pPr>
        <w:rPr>
          <w:rFonts w:eastAsiaTheme="minorEastAsia"/>
        </w:rPr>
      </w:pPr>
      <w:r w:rsidRPr="00216238">
        <w:rPr>
          <w:b/>
          <w:bCs/>
        </w:rPr>
        <w:t>(</w:t>
      </w:r>
      <w:r>
        <w:rPr>
          <w:b/>
          <w:bCs/>
        </w:rPr>
        <w:t>3</w:t>
      </w:r>
      <w:r w:rsidRPr="00216238">
        <w:rPr>
          <w:b/>
          <w:bCs/>
        </w:rPr>
        <w:t>)</w:t>
      </w:r>
      <w:r w:rsidR="004875C8">
        <w:rPr>
          <w:b/>
          <w:bCs/>
        </w:rPr>
        <w:t xml:space="preserve"> </w:t>
      </w:r>
      <w:r w:rsidR="00D240F0" w:rsidRPr="00D240F0">
        <w:t>The non-inverting input of the op-amp</w:t>
      </w:r>
      <w:r w:rsidR="003A7541">
        <w:t xml:space="preserve">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A1FFC">
        <w:rPr>
          <w:rFonts w:eastAsiaTheme="minorEastAsia"/>
        </w:rPr>
        <w:t xml:space="preserve"> </w:t>
      </w:r>
      <w:r w:rsidR="00982CAA">
        <w:rPr>
          <w:rFonts w:eastAsiaTheme="minorEastAsia"/>
        </w:rPr>
        <w:t>because its</w:t>
      </w:r>
      <w:r w:rsidR="00FA0782">
        <w:rPr>
          <w:rFonts w:eastAsiaTheme="minorEastAsia"/>
        </w:rPr>
        <w:t xml:space="preserve"> </w:t>
      </w:r>
      <w:r w:rsidR="00C95201">
        <w:rPr>
          <w:rFonts w:eastAsiaTheme="minorEastAsia"/>
        </w:rPr>
        <w:t>phase is 180 degrees which is the same as the output voltage phase</w:t>
      </w:r>
      <w:r w:rsidR="003D3A65">
        <w:rPr>
          <w:rFonts w:eastAsiaTheme="minorEastAsia"/>
        </w:rPr>
        <w:t xml:space="preserve"> (Figure 2).</w:t>
      </w:r>
    </w:p>
    <w:p w14:paraId="78E91897" w14:textId="77777777" w:rsidR="003D3A65" w:rsidRDefault="003F2F48" w:rsidP="003D3A65">
      <w:pPr>
        <w:keepNext/>
        <w:jc w:val="center"/>
      </w:pPr>
      <w:r w:rsidRPr="003F2F48">
        <w:rPr>
          <w:rFonts w:eastAsiaTheme="minorEastAsia"/>
          <w:noProof/>
        </w:rPr>
        <w:drawing>
          <wp:inline distT="0" distB="0" distL="0" distR="0" wp14:anchorId="15286FE6" wp14:editId="49C7692F">
            <wp:extent cx="6131770" cy="334758"/>
            <wp:effectExtent l="19050" t="19050" r="21590" b="27305"/>
            <wp:docPr id="304016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389" cy="33784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79035" w14:textId="05CE09FE" w:rsidR="003F2F48" w:rsidRPr="00982CAA" w:rsidRDefault="003D3A65" w:rsidP="003D3A65">
      <w:pPr>
        <w:pStyle w:val="Caption"/>
        <w:jc w:val="center"/>
        <w:rPr>
          <w:rFonts w:eastAsiaTheme="minorEastAsia"/>
        </w:rPr>
      </w:pPr>
      <w:r>
        <w:t xml:space="preserve">Figure </w:t>
      </w:r>
      <w:fldSimple w:instr=" SEQ Figure \* ARABIC ">
        <w:r w:rsidR="00454D58">
          <w:rPr>
            <w:noProof/>
          </w:rPr>
          <w:t>2</w:t>
        </w:r>
      </w:fldSimple>
      <w:r>
        <w:t>. Step 1.2 Low Frequency</w:t>
      </w:r>
    </w:p>
    <w:p w14:paraId="6C6DE74C" w14:textId="0D3B409B" w:rsidR="0027140F" w:rsidRPr="005E4812" w:rsidRDefault="00560BDA" w:rsidP="0027140F">
      <w:r w:rsidRPr="00216238">
        <w:rPr>
          <w:b/>
          <w:bCs/>
        </w:rPr>
        <w:t>(</w:t>
      </w:r>
      <w:r>
        <w:rPr>
          <w:b/>
          <w:bCs/>
        </w:rPr>
        <w:t>4</w:t>
      </w:r>
      <w:r w:rsidRPr="00216238">
        <w:rPr>
          <w:b/>
          <w:bCs/>
        </w:rPr>
        <w:t>)</w:t>
      </w:r>
      <w:r>
        <w:rPr>
          <w:b/>
          <w:bCs/>
        </w:rPr>
        <w:t xml:space="preserve"> </w:t>
      </w:r>
      <w:r w:rsidR="009873F6" w:rsidRPr="00960107">
        <w:t>The upper 3-d</w:t>
      </w:r>
      <w:r w:rsidR="00960107" w:rsidRPr="00960107">
        <w:t>B frequency</w:t>
      </w:r>
      <w:r w:rsidR="0027140F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27140F">
        <w:rPr>
          <w:rFonts w:eastAsiaTheme="minorEastAsia"/>
          <w:sz w:val="22"/>
        </w:rPr>
        <w:t xml:space="preserve"> </w:t>
      </w:r>
      <w:r w:rsidR="0027140F">
        <w:t xml:space="preserve">is the frequency at which the amplitude becomes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</w:rPr>
          <m:t>=0.707</m:t>
        </m:r>
      </m:oMath>
      <w:r w:rsidR="0027140F">
        <w:rPr>
          <w:rFonts w:eastAsiaTheme="minorEastAsia"/>
        </w:rPr>
        <w:t xml:space="preserve"> of its low frequency value, or the phase changes </w:t>
      </w:r>
      <m:oMath>
        <m:r>
          <w:rPr>
            <w:rFonts w:ascii="Cambria Math" w:hAnsi="Cambria Math"/>
          </w:rPr>
          <m:t>45°</m:t>
        </m:r>
      </m:oMath>
      <w:r w:rsidR="0027140F">
        <w:rPr>
          <w:rFonts w:eastAsiaTheme="minorEastAsia"/>
        </w:rPr>
        <w:t>. This gives us:</w:t>
      </w:r>
    </w:p>
    <w:p w14:paraId="2CC6001A" w14:textId="77777777" w:rsidR="009E11C3" w:rsidRPr="009E11C3" w:rsidRDefault="00000000" w:rsidP="009E11C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Phase</m:t>
              </m:r>
            </m:e>
            <m:sub>
              <m:r>
                <w:rPr>
                  <w:rFonts w:ascii="Cambria Math" w:hAnsi="Cambria Math"/>
                  <w:sz w:val="22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Phase</m:t>
              </m:r>
            </m:e>
            <m:sub>
              <m:r>
                <w:rPr>
                  <w:rFonts w:ascii="Cambria Math" w:hAnsi="Cambria Math"/>
                  <w:sz w:val="22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-45</m:t>
          </m:r>
          <m:r>
            <w:rPr>
              <w:rFonts w:ascii="Cambria Math" w:hAnsi="Cambria Math"/>
            </w:rPr>
            <m:t>°=135°</m:t>
          </m:r>
        </m:oMath>
      </m:oMathPara>
    </w:p>
    <w:p w14:paraId="6B1B9495" w14:textId="6B2CB26D" w:rsidR="009C63D1" w:rsidRPr="009E11C3" w:rsidRDefault="00000000" w:rsidP="009E11C3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 6195 Hz</m:t>
          </m:r>
        </m:oMath>
      </m:oMathPara>
    </w:p>
    <w:p w14:paraId="39FBE4BC" w14:textId="77777777" w:rsidR="003D3A65" w:rsidRDefault="00E42063" w:rsidP="00A16DE7">
      <w:pPr>
        <w:keepNext/>
        <w:jc w:val="center"/>
      </w:pPr>
      <w:r w:rsidRPr="00E42063">
        <w:rPr>
          <w:rFonts w:eastAsiaTheme="minorEastAsia"/>
          <w:noProof/>
        </w:rPr>
        <w:drawing>
          <wp:inline distT="0" distB="0" distL="0" distR="0" wp14:anchorId="48C8EE24" wp14:editId="6B686007">
            <wp:extent cx="5943600" cy="427355"/>
            <wp:effectExtent l="19050" t="19050" r="19050" b="10795"/>
            <wp:docPr id="761768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6459C8" w14:textId="09A236B1" w:rsidR="003A1CB5" w:rsidRPr="004850E2" w:rsidRDefault="003D3A65" w:rsidP="000A67FE">
      <w:pPr>
        <w:pStyle w:val="Caption"/>
        <w:jc w:val="center"/>
        <w:rPr>
          <w:rFonts w:eastAsiaTheme="minorEastAsia"/>
        </w:rPr>
      </w:pPr>
      <w:r>
        <w:t xml:space="preserve">Figure </w:t>
      </w:r>
      <w:fldSimple w:instr=" SEQ Figure \* ARABIC ">
        <w:r w:rsidR="00454D58">
          <w:rPr>
            <w:noProof/>
          </w:rPr>
          <w:t>3</w:t>
        </w:r>
      </w:fldSimple>
      <w:r>
        <w:t>. Step 1.2 High Frequency</w:t>
      </w:r>
    </w:p>
    <w:p w14:paraId="2DC39D9E" w14:textId="1085DC81" w:rsidR="0049227E" w:rsidRDefault="0049227E" w:rsidP="007476DE">
      <w:pPr>
        <w:pStyle w:val="Heading1"/>
      </w:pPr>
      <w:r w:rsidRPr="009B159E">
        <w:t>Q2. (</w:t>
      </w:r>
      <w:r w:rsidR="00CB360C">
        <w:t xml:space="preserve">5 </w:t>
      </w:r>
      <w:r w:rsidRPr="009B159E">
        <w:t>Points)</w:t>
      </w:r>
    </w:p>
    <w:p w14:paraId="4F62A0A9" w14:textId="1B0C8D52" w:rsidR="009E11C3" w:rsidRDefault="00997CB0" w:rsidP="001E1FBC">
      <w:r>
        <w:t>Comparing the simul</w:t>
      </w:r>
      <w:r w:rsidR="00612FB3">
        <w:t>a</w:t>
      </w:r>
      <w:r>
        <w:t>ted differential-mode gain</w:t>
      </w:r>
      <w:r w:rsidR="00612FB3">
        <w:t xml:space="preserve"> of </w:t>
      </w:r>
      <w:r w:rsidR="005C23ED">
        <w:t xml:space="preserve">Q1 </w:t>
      </w:r>
      <w:r w:rsidR="001C0E18">
        <w:t xml:space="preserve">Stage 1 </w:t>
      </w:r>
      <w:r w:rsidR="005C23ED">
        <w:t>and Lab 3</w:t>
      </w:r>
      <w:r w:rsidR="00612FB3">
        <w:t xml:space="preserve"> </w:t>
      </w:r>
      <w:r w:rsidR="005C23ED">
        <w:t>Q5</w:t>
      </w:r>
      <w:r w:rsidR="00612FB3">
        <w:t xml:space="preserve"> respectively</w:t>
      </w:r>
      <w:r w:rsidR="009E11C3">
        <w:t>…</w:t>
      </w:r>
    </w:p>
    <w:p w14:paraId="6139D6CA" w14:textId="1409709C" w:rsidR="009E11C3" w:rsidRPr="004574D5" w:rsidRDefault="00000000" w:rsidP="009E11C3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7.38 dB</m:t>
          </m:r>
        </m:oMath>
      </m:oMathPara>
    </w:p>
    <w:p w14:paraId="02F1E013" w14:textId="728F5416" w:rsidR="009E11C3" w:rsidRPr="00301C04" w:rsidRDefault="00000000" w:rsidP="009E11C3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70.07 dB </m:t>
          </m:r>
        </m:oMath>
      </m:oMathPara>
    </w:p>
    <w:p w14:paraId="4B1434C9" w14:textId="5441D13B" w:rsidR="009E11C3" w:rsidRDefault="00435CA1" w:rsidP="001E1FBC">
      <w:r>
        <w:t>These two gains are different even tho</w:t>
      </w:r>
      <w:r w:rsidR="00612FB3">
        <w:t>ug</w:t>
      </w:r>
      <w:r>
        <w:t>h the differential amplifier is the same because</w:t>
      </w:r>
      <w:r w:rsidR="00612FB3">
        <w:t xml:space="preserve"> Lab 4’s differential </w:t>
      </w:r>
      <w:r w:rsidR="001C0E18">
        <w:t>amplifier uses negative feedback.</w:t>
      </w:r>
      <w:r w:rsidR="00612FB3">
        <w:t xml:space="preserve"> </w:t>
      </w:r>
      <w:r w:rsidR="00DD260D">
        <w:t>Negative feedback</w:t>
      </w:r>
      <w:r w:rsidR="006A48DD">
        <w:t xml:space="preserve"> </w:t>
      </w:r>
      <w:r w:rsidR="00DD260D">
        <w:t>expands the amplifier’s</w:t>
      </w:r>
      <w:r w:rsidR="0009724A">
        <w:t xml:space="preserve"> </w:t>
      </w:r>
      <w:r w:rsidR="00DD260D">
        <w:t>bandwidth but causes a lower gain. This is seen by the feedback circuit-gain formula which represents both the amplifier and negative feedback circuit:</w:t>
      </w:r>
    </w:p>
    <w:p w14:paraId="55F3E03E" w14:textId="56F35221" w:rsidR="00DD260D" w:rsidRPr="00DD260D" w:rsidRDefault="00000000" w:rsidP="001E1FB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1+Aβ</m:t>
              </m:r>
            </m:den>
          </m:f>
        </m:oMath>
      </m:oMathPara>
    </w:p>
    <w:p w14:paraId="546AD29B" w14:textId="3D98D5F2" w:rsidR="00DD260D" w:rsidRPr="001E1FBC" w:rsidRDefault="00DD260D" w:rsidP="001E1FBC">
      <w:r>
        <w:rPr>
          <w:rFonts w:eastAsiaTheme="minorEastAsia"/>
        </w:rPr>
        <w:t xml:space="preserve">This shows us that the amplifier’s gain </w:t>
      </w:r>
      <w:proofErr w:type="gramStart"/>
      <w:r>
        <w:rPr>
          <w:rFonts w:eastAsiaTheme="minorEastAsia"/>
        </w:rPr>
        <w:t>A,</w:t>
      </w:r>
      <w:proofErr w:type="gramEnd"/>
      <w:r>
        <w:rPr>
          <w:rFonts w:eastAsiaTheme="minorEastAsia"/>
        </w:rPr>
        <w:t xml:space="preserve"> decreases by a factor of </w:t>
      </w:r>
      <m:oMath>
        <m:r>
          <w:rPr>
            <w:rFonts w:ascii="Cambria Math" w:hAnsi="Cambria Math"/>
          </w:rPr>
          <m:t>1+Aβ</m:t>
        </m:r>
      </m:oMath>
      <w:r>
        <w:rPr>
          <w:rFonts w:eastAsiaTheme="minorEastAsia"/>
        </w:rPr>
        <w:t xml:space="preserve"> when negative feedback is introduced.</w:t>
      </w:r>
    </w:p>
    <w:p w14:paraId="55BDFCA6" w14:textId="2C4EB775" w:rsidR="00CB360C" w:rsidRDefault="00CB360C" w:rsidP="00CB360C">
      <w:pPr>
        <w:pStyle w:val="Heading1"/>
      </w:pPr>
      <w:r w:rsidRPr="009B159E">
        <w:t>Q</w:t>
      </w:r>
      <w:r>
        <w:t>3</w:t>
      </w:r>
      <w:r w:rsidRPr="009B159E">
        <w:t>. (</w:t>
      </w:r>
      <w:r>
        <w:t xml:space="preserve">5 </w:t>
      </w:r>
      <w:r w:rsidRPr="009B159E">
        <w:t>Points)</w:t>
      </w:r>
    </w:p>
    <w:p w14:paraId="16358D7C" w14:textId="670EDBF8" w:rsidR="00DD260D" w:rsidRDefault="00323DF3" w:rsidP="00DD260D">
      <w:r w:rsidRPr="00323DF3">
        <w:rPr>
          <w:noProof/>
        </w:rPr>
        <w:drawing>
          <wp:anchor distT="0" distB="0" distL="114300" distR="114300" simplePos="0" relativeHeight="251658240" behindDoc="0" locked="0" layoutInCell="1" allowOverlap="1" wp14:anchorId="41DA297C" wp14:editId="31ECD810">
            <wp:simplePos x="0" y="0"/>
            <wp:positionH relativeFrom="column">
              <wp:posOffset>4083113</wp:posOffset>
            </wp:positionH>
            <wp:positionV relativeFrom="paragraph">
              <wp:posOffset>392461</wp:posOffset>
            </wp:positionV>
            <wp:extent cx="1701800" cy="506730"/>
            <wp:effectExtent l="0" t="0" r="0" b="7620"/>
            <wp:wrapSquare wrapText="bothSides"/>
            <wp:docPr id="811570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60D">
        <w:t>Based on the simulated results from Steps 1.2 and 1.3, the input and output resistance of the op-amp is,</w:t>
      </w:r>
    </w:p>
    <w:p w14:paraId="2BEDE47D" w14:textId="15F531BA" w:rsidR="00DD260D" w:rsidRPr="004574D5" w:rsidRDefault="00000000" w:rsidP="00DD260D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81757.3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2C239F08" w14:textId="3E37A403" w:rsidR="00323DF3" w:rsidRPr="00323DF3" w:rsidRDefault="00000000" w:rsidP="00323DF3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460.9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4670B6B" w14:textId="16501C76" w:rsidR="00CB360C" w:rsidRDefault="00CB360C" w:rsidP="00CB360C">
      <w:pPr>
        <w:pStyle w:val="Heading1"/>
      </w:pPr>
      <w:r w:rsidRPr="009B159E">
        <w:t>Q</w:t>
      </w:r>
      <w:r>
        <w:t>4</w:t>
      </w:r>
      <w:r w:rsidRPr="009B159E">
        <w:t>. (</w:t>
      </w:r>
      <w:r>
        <w:t xml:space="preserve">10 </w:t>
      </w:r>
      <w:r w:rsidRPr="009B159E">
        <w:t>Points)</w:t>
      </w:r>
    </w:p>
    <w:p w14:paraId="5C924430" w14:textId="13745BAB" w:rsidR="00650B05" w:rsidRDefault="00B20B6B" w:rsidP="00B20B6B">
      <w:r w:rsidRPr="00216238">
        <w:rPr>
          <w:b/>
          <w:bCs/>
        </w:rPr>
        <w:t>(1)</w:t>
      </w:r>
      <w:r>
        <w:t xml:space="preserve"> </w:t>
      </w:r>
      <w:r w:rsidR="00E00B70">
        <w:t>Based on the simulated and measured results from Steps 1.6 and 1.</w:t>
      </w:r>
      <w:r w:rsidR="00590144">
        <w:t xml:space="preserve">13, the plots </w:t>
      </w:r>
      <w:r w:rsidR="00650B05">
        <w:t>of the output voltage vs time characteristics at 1 kHz are included below,</w:t>
      </w:r>
    </w:p>
    <w:p w14:paraId="5D81B55F" w14:textId="1F0AABD7" w:rsidR="00CE45D7" w:rsidRDefault="004850E2" w:rsidP="004850E2">
      <w:pPr>
        <w:jc w:val="center"/>
      </w:pPr>
      <w:r w:rsidRPr="00065F25">
        <w:rPr>
          <w:noProof/>
        </w:rPr>
        <w:drawing>
          <wp:inline distT="0" distB="0" distL="0" distR="0" wp14:anchorId="47EB5CF8" wp14:editId="2A7B20F9">
            <wp:extent cx="3928745" cy="2586355"/>
            <wp:effectExtent l="0" t="0" r="0" b="4445"/>
            <wp:docPr id="321514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745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EE0E" w14:textId="1FFC079D" w:rsidR="00CE45D7" w:rsidRDefault="00CE45D7" w:rsidP="00CE45D7">
      <w:pPr>
        <w:pStyle w:val="Caption"/>
        <w:jc w:val="center"/>
      </w:pPr>
      <w:r>
        <w:t xml:space="preserve">Figure </w:t>
      </w:r>
      <w:fldSimple w:instr=" SEQ Figure \* ARABIC ">
        <w:r w:rsidR="00454D58">
          <w:rPr>
            <w:noProof/>
          </w:rPr>
          <w:t>4</w:t>
        </w:r>
      </w:fldSimple>
      <w:r>
        <w:t>. Step 1.6</w:t>
      </w:r>
    </w:p>
    <w:p w14:paraId="3DD484E1" w14:textId="77777777" w:rsidR="00CE45D7" w:rsidRDefault="00F12399" w:rsidP="00CE45D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46FA1B" wp14:editId="221AEBFF">
            <wp:extent cx="5943600" cy="2936875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0F51787-679A-4027-86D1-D10BB8B310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A0F51787-679A-4027-86D1-D10BB8B310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57F0" w14:textId="35881AF5" w:rsidR="00650B05" w:rsidRDefault="00CE45D7" w:rsidP="00CE45D7">
      <w:pPr>
        <w:pStyle w:val="Caption"/>
        <w:jc w:val="center"/>
      </w:pPr>
      <w:r>
        <w:t xml:space="preserve">Figure </w:t>
      </w:r>
      <w:fldSimple w:instr=" SEQ Figure \* ARABIC ">
        <w:r w:rsidR="00454D58">
          <w:rPr>
            <w:noProof/>
          </w:rPr>
          <w:t>5</w:t>
        </w:r>
      </w:fldSimple>
      <w:r>
        <w:t>. Step 1.13</w:t>
      </w:r>
    </w:p>
    <w:p w14:paraId="62DAE334" w14:textId="7B06FD41" w:rsidR="00B20B6B" w:rsidRDefault="00B20B6B" w:rsidP="00B20B6B">
      <w:r w:rsidRPr="00216238">
        <w:rPr>
          <w:b/>
          <w:bCs/>
        </w:rPr>
        <w:t>(2)</w:t>
      </w:r>
      <w:r>
        <w:rPr>
          <w:b/>
          <w:bCs/>
        </w:rPr>
        <w:t xml:space="preserve"> </w:t>
      </w:r>
      <w:r w:rsidR="003A1CB5" w:rsidRPr="003A1CB5">
        <w:t xml:space="preserve">The simulated </w:t>
      </w:r>
      <w:r w:rsidR="003A1CB5">
        <w:t xml:space="preserve">and measured </w:t>
      </w:r>
      <w:r w:rsidR="00E64438">
        <w:t xml:space="preserve">peak-to-peak voltage, AC amplitude, and DC voltage </w:t>
      </w:r>
      <w:r w:rsidR="00F85380">
        <w:t xml:space="preserve">of the output </w:t>
      </w:r>
      <w:r w:rsidR="00E64438">
        <w:t>are,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220"/>
      </w:tblGrid>
      <w:tr w:rsidR="0027425D" w14:paraId="135F1752" w14:textId="77777777" w:rsidTr="001E0B3E">
        <w:tc>
          <w:tcPr>
            <w:tcW w:w="5130" w:type="dxa"/>
          </w:tcPr>
          <w:p w14:paraId="545C3B27" w14:textId="177A22CF" w:rsidR="0027425D" w:rsidRDefault="0027425D" w:rsidP="004850E2">
            <w:pPr>
              <w:spacing w:line="360" w:lineRule="auto"/>
              <w:jc w:val="center"/>
            </w:pPr>
            <w:r>
              <w:t xml:space="preserve">Step </w:t>
            </w:r>
            <w:r w:rsidR="004C6796">
              <w:t>1.6</w:t>
            </w:r>
          </w:p>
        </w:tc>
        <w:tc>
          <w:tcPr>
            <w:tcW w:w="4220" w:type="dxa"/>
          </w:tcPr>
          <w:p w14:paraId="715635E9" w14:textId="358BC76E" w:rsidR="0027425D" w:rsidRDefault="004C6796" w:rsidP="004850E2">
            <w:pPr>
              <w:spacing w:line="360" w:lineRule="auto"/>
              <w:jc w:val="center"/>
            </w:pPr>
            <w:r>
              <w:t>Step 1.13</w:t>
            </w:r>
          </w:p>
        </w:tc>
      </w:tr>
      <w:tr w:rsidR="0027425D" w14:paraId="47BE312C" w14:textId="77777777" w:rsidTr="001E0B3E">
        <w:trPr>
          <w:trHeight w:val="1934"/>
        </w:trPr>
        <w:tc>
          <w:tcPr>
            <w:tcW w:w="5130" w:type="dxa"/>
          </w:tcPr>
          <w:p w14:paraId="7AD3E8A2" w14:textId="13E10257" w:rsidR="004C6796" w:rsidRPr="004574D5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0.155-0.151=0.004 V</m:t>
                </m:r>
              </m:oMath>
            </m:oMathPara>
          </w:p>
          <w:p w14:paraId="2F7C6209" w14:textId="77777777" w:rsidR="001E0B3E" w:rsidRPr="001E0B3E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pp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0.004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=0.002 V</m:t>
                </m:r>
              </m:oMath>
            </m:oMathPara>
          </w:p>
          <w:p w14:paraId="420E5904" w14:textId="12CBCCCC" w:rsidR="0027425D" w:rsidRPr="001E0B3E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pp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=0.155-0.002=0.153 V</m:t>
                </m:r>
              </m:oMath>
            </m:oMathPara>
          </w:p>
        </w:tc>
        <w:tc>
          <w:tcPr>
            <w:tcW w:w="4220" w:type="dxa"/>
          </w:tcPr>
          <w:p w14:paraId="7A01F292" w14:textId="6D16AC16" w:rsidR="00D9041D" w:rsidRPr="004574D5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2-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-1.80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=3.8 V</m:t>
                </m:r>
              </m:oMath>
            </m:oMathPara>
          </w:p>
          <w:p w14:paraId="37C3BA02" w14:textId="6BE5435E" w:rsidR="00D9041D" w:rsidRPr="00323DF3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3.8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=1.9 V</m:t>
                </m:r>
              </m:oMath>
            </m:oMathPara>
          </w:p>
          <w:p w14:paraId="3B79B915" w14:textId="6CDF47C5" w:rsidR="0027425D" w:rsidRPr="001E0B3E" w:rsidRDefault="00000000" w:rsidP="004850E2">
            <w:pPr>
              <w:spacing w:line="360" w:lineRule="auto"/>
              <w:ind w:left="720" w:firstLine="720"/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dc</m:t>
                    </m:r>
                  </m:sub>
                </m:sSub>
                <m:r>
                  <w:rPr>
                    <w:rFonts w:ascii="Cambria Math" w:hAnsi="Cambria Math"/>
                  </w:rPr>
                  <m:t>=2.5-2= 0.5 V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</w:tc>
      </w:tr>
    </w:tbl>
    <w:p w14:paraId="3515F75E" w14:textId="16FBBF92" w:rsidR="00E64438" w:rsidRPr="00B20B6B" w:rsidRDefault="007A3FDF" w:rsidP="00B20B6B">
      <w:pPr>
        <w:rPr>
          <w:rFonts w:eastAsiaTheme="minorEastAsia"/>
        </w:rPr>
      </w:pPr>
      <w:r>
        <w:t>These results</w:t>
      </w:r>
      <w:r w:rsidR="00AD43E1">
        <w:t xml:space="preserve"> diffe</w:t>
      </w:r>
      <w:r>
        <w:t>r</w:t>
      </w:r>
      <w:r w:rsidR="008071D4">
        <w:t xml:space="preserve"> due to the</w:t>
      </w:r>
      <w:r>
        <w:t xml:space="preserve"> </w:t>
      </w:r>
      <w:proofErr w:type="gramStart"/>
      <w:r>
        <w:t>different</w:t>
      </w:r>
      <w:r w:rsidR="00CE3946">
        <w:t xml:space="preserve"> </w:t>
      </w:r>
      <w:r>
        <w:t>input</w:t>
      </w:r>
      <w:proofErr w:type="gramEnd"/>
      <w:r>
        <w:t xml:space="preserve"> AC amplitudes in Step 1.13 (1 V) and Step 1.6 (</w:t>
      </w:r>
      <w:r w:rsidR="004C5BF4">
        <w:t>1 mV).</w:t>
      </w:r>
    </w:p>
    <w:p w14:paraId="1BE6D872" w14:textId="61C0D5F6" w:rsidR="00CB360C" w:rsidRDefault="00CB360C" w:rsidP="00CB360C">
      <w:pPr>
        <w:pStyle w:val="Heading1"/>
      </w:pPr>
      <w:r w:rsidRPr="009B159E">
        <w:t>Q</w:t>
      </w:r>
      <w:r>
        <w:t>5</w:t>
      </w:r>
      <w:r w:rsidRPr="009B159E">
        <w:t>. (</w:t>
      </w:r>
      <w:r>
        <w:t xml:space="preserve">10 </w:t>
      </w:r>
      <w:r w:rsidRPr="009B159E">
        <w:t>Points)</w:t>
      </w:r>
    </w:p>
    <w:p w14:paraId="763CA15C" w14:textId="0F01AB5F" w:rsidR="00B20B6B" w:rsidRDefault="00B20B6B" w:rsidP="00B20B6B">
      <w:r w:rsidRPr="00216238">
        <w:rPr>
          <w:b/>
          <w:bCs/>
        </w:rPr>
        <w:t>(1)</w:t>
      </w:r>
      <w:r>
        <w:t xml:space="preserve"> </w:t>
      </w:r>
      <w:r w:rsidR="008C78DF">
        <w:t xml:space="preserve">Based on the simulated and measured results from Steps 1.7 and 1.14, the plots of </w:t>
      </w:r>
      <w:r w:rsidR="00250B62">
        <w:t xml:space="preserve">voltage gain magnitude and phase vs. frequency </w:t>
      </w:r>
      <w:r w:rsidR="008C78DF">
        <w:t>characteristics</w:t>
      </w:r>
      <w:r w:rsidR="00AF685D">
        <w:t xml:space="preserve"> are included below,</w:t>
      </w:r>
    </w:p>
    <w:p w14:paraId="2081159C" w14:textId="6FA69564" w:rsidR="00250B62" w:rsidRDefault="00C32C11" w:rsidP="005003C7">
      <w:pPr>
        <w:jc w:val="center"/>
      </w:pPr>
      <w:r w:rsidRPr="00C32C11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2C1C3038" wp14:editId="52B5FF3F">
            <wp:simplePos x="0" y="0"/>
            <wp:positionH relativeFrom="column">
              <wp:posOffset>2980690</wp:posOffset>
            </wp:positionH>
            <wp:positionV relativeFrom="paragraph">
              <wp:posOffset>1857375</wp:posOffset>
            </wp:positionV>
            <wp:extent cx="2981325" cy="1783715"/>
            <wp:effectExtent l="0" t="0" r="9525" b="6985"/>
            <wp:wrapSquare wrapText="bothSides"/>
            <wp:docPr id="239983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64AA">
        <w:rPr>
          <w:noProof/>
        </w:rPr>
        <w:drawing>
          <wp:anchor distT="0" distB="0" distL="114300" distR="114300" simplePos="0" relativeHeight="251658244" behindDoc="0" locked="0" layoutInCell="1" allowOverlap="1" wp14:anchorId="60AD45C5" wp14:editId="43A44180">
            <wp:simplePos x="0" y="0"/>
            <wp:positionH relativeFrom="margin">
              <wp:align>left</wp:align>
            </wp:positionH>
            <wp:positionV relativeFrom="paragraph">
              <wp:posOffset>1828800</wp:posOffset>
            </wp:positionV>
            <wp:extent cx="2943225" cy="1762125"/>
            <wp:effectExtent l="0" t="0" r="9525" b="9525"/>
            <wp:wrapSquare wrapText="bothSides"/>
            <wp:docPr id="2058806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311" w:rsidRPr="001D4311">
        <w:rPr>
          <w:noProof/>
        </w:rPr>
        <w:drawing>
          <wp:inline distT="0" distB="0" distL="0" distR="0" wp14:anchorId="21C9EFD1" wp14:editId="056905F5">
            <wp:extent cx="2968906" cy="1780603"/>
            <wp:effectExtent l="0" t="0" r="3175" b="0"/>
            <wp:docPr id="1678423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517" cy="179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03C7" w:rsidRPr="005003C7">
        <w:rPr>
          <w:noProof/>
        </w:rPr>
        <w:drawing>
          <wp:inline distT="0" distB="0" distL="0" distR="0" wp14:anchorId="4475DDF1" wp14:editId="532FEF47">
            <wp:extent cx="2945476" cy="1766551"/>
            <wp:effectExtent l="0" t="0" r="7620" b="5715"/>
            <wp:docPr id="1085128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550" cy="177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0094" w14:textId="73B1B4DD" w:rsidR="00D4055B" w:rsidRDefault="00C32C11" w:rsidP="00F05B67">
      <w:pPr>
        <w:jc w:val="center"/>
      </w:pPr>
      <w:r w:rsidRPr="00C32C11">
        <w:t xml:space="preserve"> </w:t>
      </w:r>
    </w:p>
    <w:p w14:paraId="62E0612D" w14:textId="76A1ACCA" w:rsidR="00835D74" w:rsidRPr="00423F01" w:rsidRDefault="005003C7" w:rsidP="00423F01">
      <w:pPr>
        <w:pStyle w:val="Caption"/>
        <w:jc w:val="center"/>
      </w:pPr>
      <w:r w:rsidRPr="00423F01">
        <w:t xml:space="preserve">Figure </w:t>
      </w:r>
      <w:r w:rsidR="00AF685D" w:rsidRPr="00423F01">
        <w:t>6</w:t>
      </w:r>
      <w:r w:rsidRPr="00423F01">
        <w:t>. Step 1.7</w:t>
      </w:r>
    </w:p>
    <w:p w14:paraId="45EB8CB9" w14:textId="77777777" w:rsidR="00835D74" w:rsidRDefault="00835D74" w:rsidP="00835D74">
      <w:pPr>
        <w:keepNext/>
        <w:jc w:val="center"/>
      </w:pPr>
      <w:r>
        <w:rPr>
          <w:noProof/>
        </w:rPr>
        <w:drawing>
          <wp:inline distT="0" distB="0" distL="0" distR="0" wp14:anchorId="02484EA9" wp14:editId="36988132">
            <wp:extent cx="6128795" cy="3204522"/>
            <wp:effectExtent l="0" t="0" r="5715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50146FF-CA04-E772-1EBA-370833C1F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50146FF-CA04-E772-1EBA-370833C1F8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1085" cy="320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457E" w14:textId="77777777" w:rsidR="007F1221" w:rsidRDefault="007F1221" w:rsidP="00835D74">
      <w:pPr>
        <w:pStyle w:val="Caption"/>
        <w:jc w:val="center"/>
      </w:pPr>
    </w:p>
    <w:p w14:paraId="077C2B36" w14:textId="4513712E" w:rsidR="00835D74" w:rsidRDefault="00835D74" w:rsidP="00835D74">
      <w:pPr>
        <w:pStyle w:val="Caption"/>
        <w:jc w:val="center"/>
      </w:pPr>
      <w:r>
        <w:t xml:space="preserve">Figure </w:t>
      </w:r>
      <w:r w:rsidR="00AF685D">
        <w:t>7</w:t>
      </w:r>
      <w:r>
        <w:t>. Step 1.14</w:t>
      </w:r>
    </w:p>
    <w:p w14:paraId="1A6BDB9F" w14:textId="77777777" w:rsidR="007F1221" w:rsidRDefault="007F1221" w:rsidP="00423F01"/>
    <w:p w14:paraId="4BC89DE5" w14:textId="379CD2BC" w:rsidR="0058401B" w:rsidRDefault="00AF685D" w:rsidP="00423F01">
      <w:r>
        <w:lastRenderedPageBreak/>
        <w:t>The low-frequency gain of this amplifier is</w:t>
      </w:r>
      <w:r w:rsidR="003B1706">
        <w:t xml:space="preserve"> </w:t>
      </w:r>
    </w:p>
    <w:p w14:paraId="43DD38F7" w14:textId="3DBAC441" w:rsidR="00AF685D" w:rsidRPr="0075116B" w:rsidRDefault="00000000" w:rsidP="00423F01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=2 V/V</m:t>
        </m:r>
      </m:oMath>
      <w:r w:rsidR="0058401B">
        <w:t xml:space="preserve"> @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 1000 Hz</m:t>
        </m:r>
      </m:oMath>
      <w:r w:rsidR="0075116B">
        <w:rPr>
          <w:rFonts w:eastAsiaTheme="minorEastAsia"/>
        </w:rPr>
        <w:t xml:space="preserve"> </w:t>
      </w:r>
      <w:r w:rsidR="0075116B">
        <w:t>(simulation)</w:t>
      </w:r>
    </w:p>
    <w:p w14:paraId="0C866EBD" w14:textId="646BED72" w:rsidR="0058401B" w:rsidRPr="0058401B" w:rsidRDefault="00000000" w:rsidP="00423F01">
      <w:pPr>
        <w:ind w:firstLine="7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=1.77 V/V</m:t>
        </m:r>
      </m:oMath>
      <w:r w:rsidR="0058401B">
        <w:t xml:space="preserve"> </w:t>
      </w:r>
      <w:r w:rsidR="0075116B">
        <w:t xml:space="preserve">@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 100 Hz</m:t>
        </m:r>
      </m:oMath>
      <w:r w:rsidR="0075116B">
        <w:rPr>
          <w:rFonts w:eastAsiaTheme="minorEastAsia"/>
        </w:rPr>
        <w:t xml:space="preserve"> </w:t>
      </w:r>
      <w:r w:rsidR="0075116B">
        <w:t>(physical)</w:t>
      </w:r>
    </w:p>
    <w:p w14:paraId="76FD29ED" w14:textId="77777777" w:rsidR="00423F01" w:rsidRDefault="003B1706" w:rsidP="00423F01">
      <w:pPr>
        <w:keepNext/>
        <w:jc w:val="center"/>
      </w:pPr>
      <w:r w:rsidRPr="003B1706">
        <w:rPr>
          <w:noProof/>
        </w:rPr>
        <w:drawing>
          <wp:inline distT="0" distB="0" distL="0" distR="0" wp14:anchorId="30CECDB8" wp14:editId="09DCCD8F">
            <wp:extent cx="2828322" cy="391359"/>
            <wp:effectExtent l="19050" t="19050" r="10160" b="27940"/>
            <wp:docPr id="802555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80" cy="39413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7A3D3" w14:textId="2AF33B8E" w:rsidR="003B1706" w:rsidRDefault="00423F01" w:rsidP="00423F01">
      <w:pPr>
        <w:pStyle w:val="Caption"/>
        <w:jc w:val="center"/>
      </w:pPr>
      <w:r>
        <w:t>Figure 8. Step 1.7 Gain</w:t>
      </w:r>
    </w:p>
    <w:p w14:paraId="6B53853E" w14:textId="77777777" w:rsidR="00423F01" w:rsidRDefault="00967C55" w:rsidP="00423F01">
      <w:pPr>
        <w:keepNext/>
        <w:jc w:val="center"/>
      </w:pPr>
      <w:r w:rsidRPr="00967C55">
        <w:rPr>
          <w:noProof/>
        </w:rPr>
        <w:drawing>
          <wp:inline distT="0" distB="0" distL="0" distR="0" wp14:anchorId="28A8E3A0" wp14:editId="4E5A3FEC">
            <wp:extent cx="4911765" cy="259232"/>
            <wp:effectExtent l="19050" t="19050" r="22225" b="26670"/>
            <wp:docPr id="1765824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67" cy="27273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27DE4" w14:textId="1C5668F2" w:rsidR="00967C55" w:rsidRPr="003C1079" w:rsidRDefault="00423F01" w:rsidP="00423F01">
      <w:pPr>
        <w:pStyle w:val="Caption"/>
        <w:jc w:val="center"/>
      </w:pPr>
      <w:r>
        <w:t>Figure 9. Step 1.14 Gain</w:t>
      </w:r>
    </w:p>
    <w:p w14:paraId="6A8472FF" w14:textId="0F7A6878" w:rsidR="00B20B6B" w:rsidRPr="00B20B6B" w:rsidRDefault="00B20B6B" w:rsidP="00B20B6B">
      <w:pPr>
        <w:rPr>
          <w:rFonts w:eastAsiaTheme="minorEastAsia"/>
        </w:rPr>
      </w:pPr>
      <w:r w:rsidRPr="00216238">
        <w:rPr>
          <w:b/>
          <w:bCs/>
        </w:rPr>
        <w:t>(2)</w:t>
      </w:r>
      <w:r>
        <w:rPr>
          <w:b/>
          <w:bCs/>
        </w:rPr>
        <w:t xml:space="preserve"> </w:t>
      </w:r>
      <w:r w:rsidR="00004C7B" w:rsidRPr="007233A1">
        <w:t>To operate this</w:t>
      </w:r>
      <w:r w:rsidR="007233A1">
        <w:t xml:space="preserve"> amplifier</w:t>
      </w:r>
      <w:r w:rsidR="00B97508">
        <w:t xml:space="preserve">, the highest operating </w:t>
      </w:r>
      <w:r w:rsidR="006E6988">
        <w:t xml:space="preserve">frequency to provide a constant gain as designed can be observed as 100 kHz in Figure 7. </w:t>
      </w:r>
    </w:p>
    <w:p w14:paraId="14D61E1D" w14:textId="7E96D141" w:rsidR="00826CA4" w:rsidRPr="00DB1C24" w:rsidRDefault="00826CA4" w:rsidP="00826CA4">
      <w:pPr>
        <w:pStyle w:val="Heading1"/>
      </w:pPr>
      <w:r w:rsidRPr="00DB1C24">
        <w:t>Q6. (5 Points)</w:t>
      </w:r>
    </w:p>
    <w:p w14:paraId="2E97AAEB" w14:textId="4C90D459" w:rsidR="004C2C53" w:rsidRDefault="007E21E8" w:rsidP="004C2C53">
      <w:pPr>
        <w:keepNext/>
        <w:rPr>
          <w:color w:val="000000" w:themeColor="text1"/>
        </w:rPr>
      </w:pPr>
      <w:r w:rsidRPr="00DB1C24">
        <w:rPr>
          <w:color w:val="000000" w:themeColor="text1"/>
        </w:rPr>
        <w:t xml:space="preserve">The amplifier in Figure 2 has a </w:t>
      </w:r>
      <w:r w:rsidR="00210E48" w:rsidRPr="00DB1C24">
        <w:rPr>
          <w:color w:val="000000" w:themeColor="text1"/>
        </w:rPr>
        <w:t>series-shunt negative</w:t>
      </w:r>
      <w:r w:rsidRPr="00DB1C24">
        <w:rPr>
          <w:color w:val="000000" w:themeColor="text1"/>
        </w:rPr>
        <w:t xml:space="preserve"> feedback configuration. This is because the input </w:t>
      </w:r>
      <w:r w:rsidR="00DB1C24">
        <w:rPr>
          <w:color w:val="000000" w:themeColor="text1"/>
        </w:rPr>
        <w:t>has no branch out, nor is it connected t</w:t>
      </w:r>
      <w:r w:rsidR="005421E0">
        <w:rPr>
          <w:color w:val="000000" w:themeColor="text1"/>
        </w:rPr>
        <w:t>o</w:t>
      </w:r>
      <w:r w:rsidR="00DB1C24">
        <w:rPr>
          <w:color w:val="000000" w:themeColor="text1"/>
        </w:rPr>
        <w:t xml:space="preserve"> a Comm</w:t>
      </w:r>
      <w:r w:rsidR="005421E0">
        <w:rPr>
          <w:color w:val="000000" w:themeColor="text1"/>
        </w:rPr>
        <w:t>on</w:t>
      </w:r>
      <w:r w:rsidR="008A5DC8">
        <w:rPr>
          <w:color w:val="000000" w:themeColor="text1"/>
        </w:rPr>
        <w:t>-</w:t>
      </w:r>
      <w:proofErr w:type="gramStart"/>
      <w:r w:rsidR="008A5DC8">
        <w:rPr>
          <w:color w:val="000000" w:themeColor="text1"/>
        </w:rPr>
        <w:t>base</w:t>
      </w:r>
      <w:proofErr w:type="gramEnd"/>
      <w:r w:rsidR="008A5DC8">
        <w:rPr>
          <w:color w:val="000000" w:themeColor="text1"/>
        </w:rPr>
        <w:t xml:space="preserve"> </w:t>
      </w:r>
      <w:r w:rsidR="00923B4F">
        <w:rPr>
          <w:color w:val="000000" w:themeColor="text1"/>
        </w:rPr>
        <w:t>PNP BJT</w:t>
      </w:r>
      <w:r w:rsidR="008A5DC8">
        <w:rPr>
          <w:color w:val="000000" w:themeColor="text1"/>
        </w:rPr>
        <w:t xml:space="preserve">, which implies </w:t>
      </w:r>
      <w:r w:rsidR="008A5DC8" w:rsidRPr="00923B4F">
        <w:rPr>
          <w:b/>
          <w:bCs/>
          <w:color w:val="000000" w:themeColor="text1"/>
        </w:rPr>
        <w:t>Sum V</w:t>
      </w:r>
      <w:r w:rsidR="00E922E2" w:rsidRPr="00923B4F">
        <w:rPr>
          <w:b/>
          <w:bCs/>
          <w:color w:val="000000" w:themeColor="text1"/>
          <w:vertAlign w:val="subscript"/>
        </w:rPr>
        <w:t>1</w:t>
      </w:r>
      <w:r w:rsidR="008A5DC8" w:rsidRPr="00923B4F">
        <w:rPr>
          <w:b/>
          <w:bCs/>
          <w:color w:val="000000" w:themeColor="text1"/>
        </w:rPr>
        <w:t xml:space="preserve"> in</w:t>
      </w:r>
      <w:r w:rsidR="00E922E2" w:rsidRPr="00923B4F">
        <w:rPr>
          <w:b/>
          <w:bCs/>
          <w:color w:val="000000" w:themeColor="text1"/>
        </w:rPr>
        <w:t xml:space="preserve"> </w:t>
      </w:r>
      <w:r w:rsidR="00E922E2" w:rsidRPr="00923B4F">
        <w:rPr>
          <w:b/>
          <w:bCs/>
          <w:color w:val="000000" w:themeColor="text1"/>
          <w:u w:val="single"/>
        </w:rPr>
        <w:t>S</w:t>
      </w:r>
      <w:r w:rsidR="008A5DC8" w:rsidRPr="00923B4F">
        <w:rPr>
          <w:b/>
          <w:bCs/>
          <w:color w:val="000000" w:themeColor="text1"/>
          <w:u w:val="single"/>
        </w:rPr>
        <w:t>eries</w:t>
      </w:r>
      <w:r w:rsidRPr="00923B4F">
        <w:rPr>
          <w:b/>
          <w:bCs/>
          <w:color w:val="000000" w:themeColor="text1"/>
        </w:rPr>
        <w:t xml:space="preserve"> </w:t>
      </w:r>
      <w:r w:rsidRPr="00DB1C24">
        <w:rPr>
          <w:color w:val="000000" w:themeColor="text1"/>
        </w:rPr>
        <w:t>and the output</w:t>
      </w:r>
      <w:r w:rsidR="00E922E2">
        <w:rPr>
          <w:color w:val="000000" w:themeColor="text1"/>
        </w:rPr>
        <w:t xml:space="preserve"> probe is measuring the output voltage</w:t>
      </w:r>
      <w:r w:rsidR="00E33A25">
        <w:rPr>
          <w:color w:val="000000" w:themeColor="text1"/>
        </w:rPr>
        <w:t xml:space="preserve"> from the Load resistance to the ground</w:t>
      </w:r>
      <w:r w:rsidR="00E922E2">
        <w:rPr>
          <w:color w:val="000000" w:themeColor="text1"/>
        </w:rPr>
        <w:t xml:space="preserve">, thus it is </w:t>
      </w:r>
      <w:r w:rsidR="00E922E2" w:rsidRPr="00923B4F">
        <w:rPr>
          <w:b/>
          <w:bCs/>
          <w:color w:val="000000" w:themeColor="text1"/>
        </w:rPr>
        <w:t>Sense V</w:t>
      </w:r>
      <w:r w:rsidR="00E922E2" w:rsidRPr="00923B4F">
        <w:rPr>
          <w:b/>
          <w:bCs/>
          <w:color w:val="000000" w:themeColor="text1"/>
          <w:vertAlign w:val="subscript"/>
        </w:rPr>
        <w:t>o</w:t>
      </w:r>
      <w:r w:rsidR="00E922E2" w:rsidRPr="00923B4F">
        <w:rPr>
          <w:b/>
          <w:bCs/>
          <w:color w:val="000000" w:themeColor="text1"/>
        </w:rPr>
        <w:t xml:space="preserve"> in </w:t>
      </w:r>
      <w:r w:rsidR="00E922E2" w:rsidRPr="00923B4F">
        <w:rPr>
          <w:b/>
          <w:bCs/>
          <w:color w:val="000000" w:themeColor="text1"/>
          <w:u w:val="single"/>
        </w:rPr>
        <w:t>Shunt</w:t>
      </w:r>
      <w:r w:rsidRPr="00923B4F">
        <w:rPr>
          <w:b/>
          <w:bCs/>
          <w:color w:val="000000" w:themeColor="text1"/>
        </w:rPr>
        <w:t>.</w:t>
      </w:r>
      <w:r w:rsidR="001A00E2">
        <w:rPr>
          <w:color w:val="000000" w:themeColor="text1"/>
        </w:rPr>
        <w:t xml:space="preserve"> This can be seen in the figure</w:t>
      </w:r>
      <w:r w:rsidR="0068020C">
        <w:rPr>
          <w:color w:val="000000" w:themeColor="text1"/>
        </w:rPr>
        <w:t xml:space="preserve"> 10</w:t>
      </w:r>
      <w:r w:rsidR="001A00E2">
        <w:rPr>
          <w:color w:val="000000" w:themeColor="text1"/>
        </w:rPr>
        <w:t xml:space="preserve"> below:</w:t>
      </w:r>
    </w:p>
    <w:p w14:paraId="6385613E" w14:textId="141973DD" w:rsidR="0068020C" w:rsidRPr="004C2C53" w:rsidRDefault="004C2C53" w:rsidP="0068020C">
      <w:pPr>
        <w:keepNext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04854A3" wp14:editId="2F7EA3DA">
            <wp:extent cx="3687097" cy="3523469"/>
            <wp:effectExtent l="0" t="0" r="8890" b="1270"/>
            <wp:docPr id="182338923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923" name="Picture 1" descr="A diagram of a circui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96" cy="35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D10F" w14:textId="277D2961" w:rsidR="003537D3" w:rsidRPr="00DB1C24" w:rsidRDefault="0068020C" w:rsidP="000159E7">
      <w:pPr>
        <w:pStyle w:val="Caption"/>
        <w:jc w:val="center"/>
      </w:pPr>
      <w:r>
        <w:t xml:space="preserve">Figure </w:t>
      </w:r>
      <w:r w:rsidR="00EC17A7">
        <w:t>10</w:t>
      </w:r>
      <w:r>
        <w:t>. Multistage Op-amp Representation</w:t>
      </w:r>
    </w:p>
    <w:p w14:paraId="150998BF" w14:textId="14B7A593" w:rsidR="00826CA4" w:rsidRPr="00C871A4" w:rsidRDefault="00826CA4" w:rsidP="00826CA4">
      <w:pPr>
        <w:pStyle w:val="Heading1"/>
      </w:pPr>
      <w:r w:rsidRPr="00C871A4">
        <w:lastRenderedPageBreak/>
        <w:t>Q7. (10 Points)</w:t>
      </w:r>
    </w:p>
    <w:p w14:paraId="7AD8C4A2" w14:textId="74CFC000" w:rsidR="0055459F" w:rsidRDefault="00D9528E" w:rsidP="0059006A">
      <w:r>
        <w:t>To find the Beta network</w:t>
      </w:r>
      <w:r w:rsidR="009A024B">
        <w:t xml:space="preserve">, we must first separate the amplifier </w:t>
      </w:r>
      <w:r w:rsidR="008F0F8A">
        <w:t>and</w:t>
      </w:r>
      <w:r w:rsidR="009A024B">
        <w:t xml:space="preserve"> the Beta network</w:t>
      </w:r>
      <w:r w:rsidR="008F0F8A">
        <w:t xml:space="preserve"> using the technique mentioned in class</w:t>
      </w:r>
      <w:r w:rsidR="0055459F">
        <w:t>…</w:t>
      </w:r>
    </w:p>
    <w:p w14:paraId="50358464" w14:textId="09D25A62" w:rsidR="008F0F8A" w:rsidRDefault="008F0F8A" w:rsidP="0055459F">
      <w:pPr>
        <w:pStyle w:val="ListParagraph"/>
        <w:numPr>
          <w:ilvl w:val="0"/>
          <w:numId w:val="33"/>
        </w:numPr>
      </w:pPr>
      <w:r>
        <w:t xml:space="preserve">For the </w:t>
      </w:r>
      <w:r w:rsidR="0055114B" w:rsidRPr="0055459F">
        <w:rPr>
          <w:b/>
          <w:bCs/>
          <w:color w:val="000000" w:themeColor="text1"/>
        </w:rPr>
        <w:t>Sum V</w:t>
      </w:r>
      <w:r w:rsidR="0055114B" w:rsidRPr="0055459F">
        <w:rPr>
          <w:b/>
          <w:bCs/>
          <w:color w:val="000000" w:themeColor="text1"/>
          <w:vertAlign w:val="subscript"/>
        </w:rPr>
        <w:t>1</w:t>
      </w:r>
      <w:r w:rsidR="0055114B" w:rsidRPr="0055459F">
        <w:rPr>
          <w:b/>
          <w:bCs/>
          <w:color w:val="000000" w:themeColor="text1"/>
        </w:rPr>
        <w:t xml:space="preserve"> in </w:t>
      </w:r>
      <w:r w:rsidR="0055114B" w:rsidRPr="0055459F">
        <w:rPr>
          <w:b/>
          <w:bCs/>
          <w:color w:val="000000" w:themeColor="text1"/>
          <w:u w:val="single"/>
        </w:rPr>
        <w:t>Series</w:t>
      </w:r>
      <w:r w:rsidR="0055114B" w:rsidRPr="0055459F">
        <w:rPr>
          <w:b/>
          <w:bCs/>
          <w:color w:val="000000" w:themeColor="text1"/>
        </w:rPr>
        <w:t xml:space="preserve"> </w:t>
      </w:r>
      <w:r>
        <w:t>connection</w:t>
      </w:r>
      <w:r w:rsidR="009E4058">
        <w:t xml:space="preserve">, </w:t>
      </w:r>
      <w:r w:rsidR="0055459F">
        <w:t>we must cut the wire connected to the input feedback node, this represents port 1 of the Beta network.</w:t>
      </w:r>
    </w:p>
    <w:p w14:paraId="796F65AC" w14:textId="77777777" w:rsidR="00072E27" w:rsidRDefault="0055459F" w:rsidP="00211687">
      <w:pPr>
        <w:pStyle w:val="ListParagraph"/>
        <w:numPr>
          <w:ilvl w:val="0"/>
          <w:numId w:val="33"/>
        </w:numPr>
      </w:pPr>
      <w:r>
        <w:t xml:space="preserve">For the </w:t>
      </w:r>
      <w:r w:rsidRPr="00923B4F">
        <w:rPr>
          <w:b/>
          <w:bCs/>
          <w:color w:val="000000" w:themeColor="text1"/>
        </w:rPr>
        <w:t>Sense V</w:t>
      </w:r>
      <w:r w:rsidRPr="00923B4F">
        <w:rPr>
          <w:b/>
          <w:bCs/>
          <w:color w:val="000000" w:themeColor="text1"/>
          <w:vertAlign w:val="subscript"/>
        </w:rPr>
        <w:t>o</w:t>
      </w:r>
      <w:r w:rsidRPr="00923B4F">
        <w:rPr>
          <w:b/>
          <w:bCs/>
          <w:color w:val="000000" w:themeColor="text1"/>
        </w:rPr>
        <w:t xml:space="preserve"> in </w:t>
      </w:r>
      <w:r w:rsidRPr="00923B4F">
        <w:rPr>
          <w:b/>
          <w:bCs/>
          <w:color w:val="000000" w:themeColor="text1"/>
          <w:u w:val="single"/>
        </w:rPr>
        <w:t>Shunt</w:t>
      </w:r>
      <w:r>
        <w:t xml:space="preserve"> connection, we must cut the </w:t>
      </w:r>
      <w:r w:rsidR="00ED1260">
        <w:t xml:space="preserve">feedback </w:t>
      </w:r>
      <w:r>
        <w:t xml:space="preserve">wire connected to the </w:t>
      </w:r>
      <w:r w:rsidR="00211687">
        <w:t>output</w:t>
      </w:r>
      <w:r>
        <w:t xml:space="preserve"> node, this represents port </w:t>
      </w:r>
      <w:r w:rsidR="00211687">
        <w:t>2</w:t>
      </w:r>
      <w:r>
        <w:t xml:space="preserve"> of the Beta network.</w:t>
      </w:r>
      <w:r w:rsidR="00072E27" w:rsidRPr="00072E27">
        <w:rPr>
          <w:noProof/>
        </w:rPr>
        <w:t xml:space="preserve"> </w:t>
      </w:r>
    </w:p>
    <w:p w14:paraId="2943FCB9" w14:textId="77777777" w:rsidR="00072E27" w:rsidRDefault="00072E27" w:rsidP="00072E27">
      <w:pPr>
        <w:pStyle w:val="ListParagraph"/>
      </w:pPr>
    </w:p>
    <w:p w14:paraId="7F3A4E4E" w14:textId="77777777" w:rsidR="00072E27" w:rsidRDefault="00072E27" w:rsidP="000158F9">
      <w:pPr>
        <w:pStyle w:val="ListParagraph"/>
        <w:keepNext/>
        <w:jc w:val="center"/>
      </w:pPr>
      <w:r>
        <w:rPr>
          <w:noProof/>
        </w:rPr>
        <w:drawing>
          <wp:inline distT="0" distB="0" distL="0" distR="0" wp14:anchorId="724B487C" wp14:editId="2F4C9FA6">
            <wp:extent cx="4291149" cy="1602375"/>
            <wp:effectExtent l="0" t="0" r="0" b="0"/>
            <wp:docPr id="1847220999" name="Picture 1" descr="A math equations on a grid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20999" name="Picture 1" descr="A math equations on a grid pap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64" cy="160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73F6" w14:textId="34931CF7" w:rsidR="00461A41" w:rsidRDefault="00072E27" w:rsidP="00072E27">
      <w:pPr>
        <w:pStyle w:val="Caption"/>
        <w:jc w:val="center"/>
      </w:pPr>
      <w:r>
        <w:t xml:space="preserve">Figure </w:t>
      </w:r>
      <w:r w:rsidR="006C5525">
        <w:t>11</w:t>
      </w:r>
      <w:r>
        <w:t xml:space="preserve">. </w:t>
      </w:r>
      <w:r w:rsidR="000158F9">
        <w:t>Separating</w:t>
      </w:r>
      <w:r>
        <w:t xml:space="preserve"> Beta Network and Amplifier</w:t>
      </w:r>
    </w:p>
    <w:p w14:paraId="409077F7" w14:textId="21DF2477" w:rsidR="00461A41" w:rsidRDefault="00461A41" w:rsidP="00461A41">
      <w:pPr>
        <w:rPr>
          <w:rFonts w:eastAsiaTheme="minorEastAsia"/>
        </w:rPr>
      </w:pPr>
      <w:r>
        <w:t xml:space="preserve">In question 6 we determined </w:t>
      </w:r>
      <w:r w:rsidR="008B533E">
        <w:t>that this is a series-shunt configuration, th</w:t>
      </w:r>
      <w:r w:rsidR="008C1B48">
        <w:t>us</w:t>
      </w:r>
      <w:r w:rsidR="00803376">
        <w:t xml:space="preserve"> </w:t>
      </w:r>
      <w:r w:rsidR="00803376" w:rsidRPr="005822E7">
        <w:rPr>
          <w:b/>
          <w:bCs/>
        </w:rPr>
        <w:t>series</w:t>
      </w:r>
      <w:r w:rsidR="00803376">
        <w:t xml:space="preserve"> implies</w:t>
      </w:r>
      <w:r w:rsidR="008B533E">
        <w:t xml:space="preserve"> </w:t>
      </w:r>
      <w:r w:rsidR="002E0C24">
        <w:t>th</w:t>
      </w:r>
      <w:r w:rsidR="008C1B48">
        <w:t xml:space="preserve">ere is a </w:t>
      </w:r>
      <w:r w:rsidR="008C1B48" w:rsidRPr="00ED1A05">
        <w:rPr>
          <w:color w:val="EE0000"/>
        </w:rPr>
        <w:t xml:space="preserve">current excitation </w:t>
      </w:r>
      <m:oMath>
        <m:sSub>
          <m:sSubPr>
            <m:ctrlPr>
              <w:rPr>
                <w:rFonts w:ascii="Cambria Math" w:hAnsi="Cambria Math"/>
                <w:i/>
                <w:color w:val="EE0000"/>
              </w:rPr>
            </m:ctrlPr>
          </m:sSubPr>
          <m:e>
            <m:r>
              <w:rPr>
                <w:rFonts w:ascii="Cambria Math" w:hAnsi="Cambria Math"/>
                <w:color w:val="EE0000"/>
              </w:rPr>
              <m:t>i</m:t>
            </m:r>
          </m:e>
          <m:sub>
            <m:r>
              <w:rPr>
                <w:rFonts w:ascii="Cambria Math" w:hAnsi="Cambria Math"/>
                <w:color w:val="EE0000"/>
              </w:rPr>
              <m:t>1</m:t>
            </m:r>
          </m:sub>
        </m:sSub>
      </m:oMath>
      <w:r w:rsidR="005822E7" w:rsidRPr="00ED1A05">
        <w:rPr>
          <w:rFonts w:eastAsiaTheme="minorEastAsia"/>
          <w:color w:val="EE0000"/>
        </w:rPr>
        <w:t xml:space="preserve"> </w:t>
      </w:r>
      <w:r w:rsidR="008C1B48" w:rsidRPr="00ED1A05">
        <w:rPr>
          <w:color w:val="EE0000"/>
        </w:rPr>
        <w:t xml:space="preserve">at </w:t>
      </w:r>
      <w:r w:rsidR="00803376">
        <w:t>p</w:t>
      </w:r>
      <w:r w:rsidR="008C1B48">
        <w:t>ort 1</w:t>
      </w:r>
      <w:r w:rsidR="00803376">
        <w:t xml:space="preserve">, and </w:t>
      </w:r>
      <w:r w:rsidR="00803376" w:rsidRPr="005822E7">
        <w:rPr>
          <w:b/>
          <w:bCs/>
        </w:rPr>
        <w:t>shunt</w:t>
      </w:r>
      <w:r w:rsidR="00803376">
        <w:t xml:space="preserve"> implies a </w:t>
      </w:r>
      <w:r w:rsidR="00803376" w:rsidRPr="00ED1A05">
        <w:rPr>
          <w:color w:val="0000FF"/>
        </w:rPr>
        <w:t xml:space="preserve">voltage excitation </w:t>
      </w:r>
      <m:oMath>
        <m:sSub>
          <m:sSubPr>
            <m:ctrlPr>
              <w:rPr>
                <w:rFonts w:ascii="Cambria Math" w:hAnsi="Cambria Math"/>
                <w:i/>
                <w:color w:val="0000FF"/>
              </w:rPr>
            </m:ctrlPr>
          </m:sSubPr>
          <m:e>
            <m:r>
              <w:rPr>
                <w:rFonts w:ascii="Cambria Math" w:hAnsi="Cambria Math"/>
                <w:color w:val="0000FF"/>
              </w:rPr>
              <m:t>v</m:t>
            </m:r>
          </m:e>
          <m:sub>
            <m:r>
              <w:rPr>
                <w:rFonts w:ascii="Cambria Math" w:hAnsi="Cambria Math"/>
                <w:color w:val="0000FF"/>
              </w:rPr>
              <m:t>2</m:t>
            </m:r>
          </m:sub>
        </m:sSub>
      </m:oMath>
      <w:r w:rsidR="005822E7">
        <w:rPr>
          <w:rFonts w:eastAsiaTheme="minorEastAsia"/>
        </w:rPr>
        <w:t xml:space="preserve"> </w:t>
      </w:r>
      <w:r w:rsidR="00803376">
        <w:t>at port 2.</w:t>
      </w:r>
      <w:r w:rsidR="00560406">
        <w:t xml:space="preserve"> This </w:t>
      </w:r>
      <w:r w:rsidR="0085636B">
        <w:t xml:space="preserve">means the Beta network </w:t>
      </w:r>
      <w:r w:rsidR="00560406">
        <w:t xml:space="preserve">corresponds to the </w:t>
      </w:r>
      <w:r w:rsidR="008A49FA">
        <w:t>h-parameters</w:t>
      </w:r>
      <w:r w:rsidR="009764D2">
        <w:t>:</w:t>
      </w:r>
    </w:p>
    <w:p w14:paraId="4C223FD2" w14:textId="77777777" w:rsidR="00ED1A05" w:rsidRDefault="00ED1A05" w:rsidP="00ED1A05">
      <w:pPr>
        <w:keepNext/>
        <w:jc w:val="center"/>
      </w:pPr>
      <w:r>
        <w:rPr>
          <w:rFonts w:eastAsiaTheme="minorEastAsia"/>
          <w:noProof/>
        </w:rPr>
        <w:drawing>
          <wp:inline distT="0" distB="0" distL="0" distR="0" wp14:anchorId="1011D5E5" wp14:editId="218CF2F3">
            <wp:extent cx="5175504" cy="1512182"/>
            <wp:effectExtent l="0" t="0" r="6350" b="0"/>
            <wp:docPr id="1694538215" name="Picture 1" descr="A math equation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38215" name="Picture 1" descr="A math equations on a grid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287" cy="15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7A89" w14:textId="7C8914A1" w:rsidR="00ED1A05" w:rsidRDefault="00ED1A05" w:rsidP="00ED1A05">
      <w:pPr>
        <w:pStyle w:val="Caption"/>
        <w:jc w:val="center"/>
      </w:pPr>
      <w:r>
        <w:t>Figure 12. Two-Port Network h-parameter model</w:t>
      </w:r>
    </w:p>
    <w:p w14:paraId="792475ED" w14:textId="7F5792D8" w:rsidR="005409AE" w:rsidRPr="00ED1A05" w:rsidRDefault="00000000" w:rsidP="00461A4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i</m:t>
              </m:r>
            </m:e>
            <m:sub>
              <m: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FF"/>
                </w:rPr>
              </m:ctrlPr>
            </m:sSubPr>
            <m:e>
              <m:r>
                <w:rPr>
                  <w:rFonts w:ascii="Cambria Math" w:hAnsi="Cambria Math"/>
                  <w:color w:val="0000FF"/>
                </w:rPr>
                <m:t>v</m:t>
              </m:r>
            </m:e>
            <m:sub>
              <m:r>
                <w:rPr>
                  <w:rFonts w:ascii="Cambria Math" w:hAnsi="Cambria Math"/>
                  <w:color w:val="0000FF"/>
                </w:rPr>
                <m:t>2</m:t>
              </m:r>
            </m:sub>
          </m:sSub>
        </m:oMath>
      </m:oMathPara>
    </w:p>
    <w:p w14:paraId="39589218" w14:textId="5CE3C8CB" w:rsidR="00ED1A05" w:rsidRPr="005409AE" w:rsidRDefault="00000000" w:rsidP="00ED1A0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i</m:t>
              </m:r>
            </m:e>
            <m:sub>
              <m: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FF"/>
                </w:rPr>
              </m:ctrlPr>
            </m:sSubPr>
            <m:e>
              <m:r>
                <w:rPr>
                  <w:rFonts w:ascii="Cambria Math" w:hAnsi="Cambria Math"/>
                  <w:color w:val="0000FF"/>
                </w:rPr>
                <m:t>v</m:t>
              </m:r>
            </m:e>
            <m:sub>
              <m:r>
                <w:rPr>
                  <w:rFonts w:ascii="Cambria Math" w:hAnsi="Cambria Math"/>
                  <w:color w:val="0000FF"/>
                </w:rPr>
                <m:t>2</m:t>
              </m:r>
            </m:sub>
          </m:sSub>
        </m:oMath>
      </m:oMathPara>
    </w:p>
    <w:p w14:paraId="3CA72B8C" w14:textId="77777777" w:rsidR="009764D2" w:rsidRDefault="009764D2" w:rsidP="00461A41"/>
    <w:p w14:paraId="1793B21D" w14:textId="77777777" w:rsidR="009764D2" w:rsidRDefault="009764D2" w:rsidP="00461A41"/>
    <w:p w14:paraId="52CC29BF" w14:textId="77777777" w:rsidR="009764D2" w:rsidRDefault="009764D2" w:rsidP="00461A41"/>
    <w:p w14:paraId="0DDB83B6" w14:textId="3940E66B" w:rsidR="00ED1A05" w:rsidRPr="005409AE" w:rsidRDefault="009764D2" w:rsidP="00461A41">
      <w:pPr>
        <w:rPr>
          <w:rFonts w:eastAsiaTheme="minorEastAsia"/>
        </w:rPr>
      </w:pPr>
      <w:r>
        <w:lastRenderedPageBreak/>
        <w:t xml:space="preserve">Using this information, we can find </w:t>
      </w:r>
      <m:oMath>
        <m:r>
          <w:rPr>
            <w:rFonts w:ascii="Cambria Math" w:hAnsi="Cambria Math"/>
          </w:rPr>
          <m:t>β,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,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863289">
        <w:rPr>
          <w:rFonts w:eastAsiaTheme="minorEastAsia"/>
        </w:rPr>
        <w:t xml:space="preserve"> by replacing the beta network with the </w:t>
      </w:r>
      <w:proofErr w:type="gramStart"/>
      <w:r w:rsidR="00863289">
        <w:rPr>
          <w:rFonts w:eastAsiaTheme="minorEastAsia"/>
        </w:rPr>
        <w:t>two port</w:t>
      </w:r>
      <w:proofErr w:type="gramEnd"/>
      <w:r w:rsidR="00863289">
        <w:rPr>
          <w:rFonts w:eastAsiaTheme="minorEastAsia"/>
        </w:rPr>
        <w:t xml:space="preserve"> network </w:t>
      </w:r>
      <w:proofErr w:type="gramStart"/>
      <w:r w:rsidR="00863289">
        <w:rPr>
          <w:rFonts w:eastAsiaTheme="minorEastAsia"/>
        </w:rPr>
        <w:t>model</w:t>
      </w:r>
      <w:proofErr w:type="gramEnd"/>
      <w:r w:rsidR="006437DF">
        <w:rPr>
          <w:rFonts w:eastAsiaTheme="minorEastAsia"/>
        </w:rPr>
        <w:t>:</w:t>
      </w:r>
    </w:p>
    <w:p w14:paraId="5959E9CA" w14:textId="77777777" w:rsidR="000A479F" w:rsidRDefault="000A479F" w:rsidP="000A479F">
      <w:pPr>
        <w:keepNext/>
        <w:jc w:val="center"/>
      </w:pPr>
      <w:r>
        <w:rPr>
          <w:i/>
          <w:iCs/>
          <w:noProof/>
          <w:sz w:val="28"/>
          <w:szCs w:val="28"/>
        </w:rPr>
        <w:drawing>
          <wp:inline distT="0" distB="0" distL="0" distR="0" wp14:anchorId="5013F8F5" wp14:editId="7C699DFD">
            <wp:extent cx="3125848" cy="1494971"/>
            <wp:effectExtent l="0" t="0" r="0" b="0"/>
            <wp:docPr id="1454910966" name="Picture 2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0966" name="Picture 2" descr="A diagram of electrical circuits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21" r="6199" b="6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28" cy="150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ADB4C" w14:textId="11637B17" w:rsidR="000A479F" w:rsidRDefault="000A479F" w:rsidP="000A479F">
      <w:pPr>
        <w:pStyle w:val="Caption"/>
        <w:jc w:val="center"/>
      </w:pPr>
      <w:r>
        <w:t xml:space="preserve">Figure </w:t>
      </w:r>
      <w:r w:rsidR="00ED1A05">
        <w:t>13</w:t>
      </w:r>
      <w:r>
        <w:t>. Circuit to find h11</w:t>
      </w:r>
    </w:p>
    <w:p w14:paraId="436BE88C" w14:textId="77777777" w:rsidR="000A479F" w:rsidRPr="000A479F" w:rsidRDefault="00000000" w:rsidP="000A479F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</m:oMath>
      </m:oMathPara>
    </w:p>
    <w:p w14:paraId="1DC518F4" w14:textId="77777777" w:rsidR="000A479F" w:rsidRPr="000A479F" w:rsidRDefault="00000000" w:rsidP="000A479F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d>
            <m:dPr>
              <m:begChr m:val="‖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F2</m:t>
                  </m:r>
                </m:sub>
              </m:sSub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2D5B172B" w14:textId="77777777" w:rsidR="000A479F" w:rsidRPr="000A479F" w:rsidRDefault="00000000" w:rsidP="000A479F">
      <w:pPr>
        <w:rPr>
          <w:rFonts w:eastAsiaTheme="minor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d>
            <m:dPr>
              <m:begChr m:val="‖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F2</m:t>
                  </m:r>
                </m:sub>
              </m:sSub>
            </m:e>
          </m:d>
        </m:oMath>
      </m:oMathPara>
    </w:p>
    <w:p w14:paraId="4C67547A" w14:textId="1A948DE3" w:rsidR="00D5231C" w:rsidRDefault="000A479F" w:rsidP="000A479F">
      <m:oMathPara>
        <m:oMath>
          <m:r>
            <w:rPr>
              <w:rFonts w:ascii="Cambria Math" w:eastAsiaTheme="minorEastAsia" w:hAnsi="Cambria Math"/>
            </w:rPr>
            <m:t>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F1</m:t>
              </m:r>
            </m:sub>
          </m:sSub>
          <m:d>
            <m:dPr>
              <m:begChr m:val="‖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F2</m:t>
                  </m:r>
                </m:sub>
              </m:sSub>
            </m:e>
          </m:d>
          <m:r>
            <w:rPr>
              <w:rFonts w:ascii="Cambria Math" w:hAnsi="Cambria Math"/>
            </w:rPr>
            <m:t>=100k</m:t>
          </m:r>
          <m:d>
            <m:dPr>
              <m:begChr m:val="‖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100k</m:t>
              </m:r>
            </m:e>
          </m:d>
          <m:r>
            <w:rPr>
              <w:rFonts w:ascii="Cambria Math" w:hAnsi="Cambria Math"/>
            </w:rPr>
            <m:t>=50k</m:t>
          </m:r>
        </m:oMath>
      </m:oMathPara>
    </w:p>
    <w:p w14:paraId="06B8A2E4" w14:textId="77777777" w:rsidR="00D5231C" w:rsidRDefault="00D5231C" w:rsidP="0059006A"/>
    <w:p w14:paraId="7E539D18" w14:textId="77777777" w:rsidR="00A1682C" w:rsidRDefault="00A1682C" w:rsidP="00A1682C">
      <w:pPr>
        <w:keepNext/>
        <w:jc w:val="center"/>
      </w:pPr>
      <w:r>
        <w:rPr>
          <w:i/>
          <w:iCs/>
          <w:noProof/>
          <w:sz w:val="28"/>
          <w:szCs w:val="28"/>
        </w:rPr>
        <w:drawing>
          <wp:inline distT="0" distB="0" distL="0" distR="0" wp14:anchorId="75C34628" wp14:editId="5DAACC39">
            <wp:extent cx="3070297" cy="1589314"/>
            <wp:effectExtent l="0" t="0" r="0" b="0"/>
            <wp:docPr id="1836640418" name="Picture 2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0418" name="Picture 2" descr="A diagram of electrical circuits&#10;&#10;AI-generated content may be incorrect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0" t="64849" r="18476" b="3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157" cy="1595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E9C4D" w14:textId="422DD7C9" w:rsidR="00A1682C" w:rsidRDefault="00A1682C" w:rsidP="00A1682C">
      <w:pPr>
        <w:pStyle w:val="Caption"/>
        <w:jc w:val="center"/>
      </w:pPr>
      <w:r>
        <w:t xml:space="preserve">Figure </w:t>
      </w:r>
      <w:r w:rsidR="00ED1A05">
        <w:t>14</w:t>
      </w:r>
      <w:r>
        <w:t xml:space="preserve">. </w:t>
      </w:r>
      <w:r w:rsidRPr="007C3160">
        <w:t>Circuit to find h</w:t>
      </w:r>
      <w:r>
        <w:t>12 and h22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A1682C" w14:paraId="4BA59C92" w14:textId="77777777" w:rsidTr="001D5F1E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9FD1BB3" w14:textId="01CF2AA2" w:rsidR="00A1682C" w:rsidRPr="00A1682C" w:rsidRDefault="00000000" w:rsidP="00A1682C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=0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=β</m:t>
                </m:r>
              </m:oMath>
            </m:oMathPara>
          </w:p>
          <w:p w14:paraId="3E1C6AB5" w14:textId="757D9901" w:rsidR="00A1682C" w:rsidRPr="00A1682C" w:rsidRDefault="00000000" w:rsidP="00A1682C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33682EF" w14:textId="648F7067" w:rsidR="00A1682C" w:rsidRPr="00A1682C" w:rsidRDefault="00000000" w:rsidP="00A1682C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  <w:p w14:paraId="6A140B33" w14:textId="521B56D4" w:rsidR="00A1682C" w:rsidRDefault="00A1682C" w:rsidP="006E1CE0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∴β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100k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100k+100k 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C414C62" w14:textId="3545BDF5" w:rsidR="001D5F1E" w:rsidRPr="00A1682C" w:rsidRDefault="00000000" w:rsidP="001D5F1E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=0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den>
                </m:f>
              </m:oMath>
            </m:oMathPara>
          </w:p>
          <w:p w14:paraId="001C1B54" w14:textId="4C7BD870" w:rsidR="001D5F1E" w:rsidRPr="001D5F1E" w:rsidRDefault="00000000" w:rsidP="001D5F1E">
            <w:pPr>
              <w:rPr>
                <w:rFonts w:eastAsiaTheme="minorEastAsia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  <w:p w14:paraId="07431E0A" w14:textId="0D09588C" w:rsidR="001D5F1E" w:rsidRPr="008E5AB4" w:rsidRDefault="00000000" w:rsidP="001D5F1E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DFE9BA4" w14:textId="24CBB42A" w:rsidR="00A1682C" w:rsidRDefault="001D5F1E" w:rsidP="001D5F1E">
            <m:oMathPara>
              <m:oMath>
                <m:r>
                  <w:rPr>
                    <w:rFonts w:ascii="Cambria Math" w:eastAsiaTheme="minorEastAsia" w:hAnsi="Cambria Math"/>
                  </w:rPr>
                  <m:t>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F2</m:t>
                    </m:r>
                  </m:sub>
                </m:sSub>
                <m:r>
                  <w:rPr>
                    <w:rFonts w:ascii="Cambria Math" w:hAnsi="Cambria Math"/>
                  </w:rPr>
                  <m:t>=100k+100k =200k</m:t>
                </m:r>
              </m:oMath>
            </m:oMathPara>
          </w:p>
        </w:tc>
      </w:tr>
    </w:tbl>
    <w:p w14:paraId="57159B07" w14:textId="73BC0D30" w:rsidR="00826CA4" w:rsidRDefault="00826CA4" w:rsidP="00826CA4">
      <w:pPr>
        <w:pStyle w:val="Heading1"/>
        <w:rPr>
          <w:color w:val="auto"/>
        </w:rPr>
      </w:pPr>
      <w:r w:rsidRPr="008E5AB4">
        <w:rPr>
          <w:color w:val="auto"/>
        </w:rPr>
        <w:lastRenderedPageBreak/>
        <w:t>Q8. (15 Points)</w:t>
      </w:r>
    </w:p>
    <w:p w14:paraId="5137E960" w14:textId="464C0366" w:rsidR="001D3840" w:rsidRDefault="00B663DC" w:rsidP="001D3840">
      <w:pPr>
        <w:rPr>
          <w:i/>
          <w:iCs/>
          <w:noProof/>
          <w:sz w:val="28"/>
          <w:szCs w:val="28"/>
        </w:rPr>
      </w:pPr>
      <w:r>
        <w:t xml:space="preserve">We can </w:t>
      </w:r>
      <w:r w:rsidR="00C8738C">
        <w:t>determine</w:t>
      </w:r>
      <w:r>
        <w:t xml:space="preserve"> the amplifier’s voltage gain, input </w:t>
      </w:r>
      <w:r w:rsidR="00AB70A2">
        <w:t xml:space="preserve">resistance </w:t>
      </w:r>
      <w:r>
        <w:t xml:space="preserve">and output resistance by using the </w:t>
      </w:r>
      <w:r w:rsidR="00C8738C">
        <w:t>amplifier’s three parameter model</w:t>
      </w:r>
      <w:r w:rsidR="005F29FE">
        <w:t>, where</w:t>
      </w:r>
      <w:r w:rsidR="009764D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9764D2">
        <w:rPr>
          <w:rFonts w:eastAsiaTheme="minorEastAsia"/>
        </w:rPr>
        <w:t xml:space="preserve"> is negligible</w:t>
      </w:r>
      <w:r w:rsidR="008C07AB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5F29FE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5F29FE">
        <w:rPr>
          <w:rFonts w:eastAsiaTheme="minorEastAsia"/>
        </w:rPr>
        <w:t xml:space="preserve"> are </w:t>
      </w:r>
      <w:r w:rsidR="00586E26">
        <w:rPr>
          <w:rFonts w:eastAsiaTheme="minorEastAsia"/>
        </w:rPr>
        <w:t>disconnected from the Beta network and attached to the</w:t>
      </w:r>
      <w:r w:rsidR="00011111">
        <w:rPr>
          <w:rFonts w:eastAsiaTheme="minorEastAsia"/>
        </w:rPr>
        <w:t xml:space="preserve"> new amplifier</w:t>
      </w:r>
      <w:r w:rsidR="00586E26">
        <w:rPr>
          <w:rFonts w:eastAsiaTheme="minorEastAsia"/>
        </w:rPr>
        <w:t xml:space="preserve"> circuit</w:t>
      </w:r>
      <w:r w:rsidR="00E01C0B">
        <w:rPr>
          <w:rFonts w:eastAsiaTheme="minorEastAsia"/>
        </w:rPr>
        <w:t xml:space="preserve"> A’</w:t>
      </w:r>
      <w:r w:rsidR="00E83927">
        <w:rPr>
          <w:rFonts w:eastAsiaTheme="minorEastAsia"/>
        </w:rPr>
        <w:t>;</w:t>
      </w:r>
      <w:r w:rsidR="001D3840" w:rsidRPr="001D3840">
        <w:rPr>
          <w:i/>
          <w:iCs/>
          <w:noProof/>
          <w:sz w:val="28"/>
          <w:szCs w:val="28"/>
        </w:rPr>
        <w:t xml:space="preserve"> </w:t>
      </w:r>
    </w:p>
    <w:p w14:paraId="3922B0F4" w14:textId="3ADAA06A" w:rsidR="001D3840" w:rsidRDefault="00D94043" w:rsidP="001D3840">
      <w:pPr>
        <w:keepNext/>
      </w:pPr>
      <w:r>
        <w:rPr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7048E064" wp14:editId="12057049">
                <wp:simplePos x="0" y="0"/>
                <wp:positionH relativeFrom="column">
                  <wp:posOffset>4812775</wp:posOffset>
                </wp:positionH>
                <wp:positionV relativeFrom="paragraph">
                  <wp:posOffset>1484063</wp:posOffset>
                </wp:positionV>
                <wp:extent cx="26640" cy="50400"/>
                <wp:effectExtent l="38100" t="38100" r="50165" b="45085"/>
                <wp:wrapNone/>
                <wp:docPr id="72325568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66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1E12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78.45pt;margin-top:116.35pt;width:3.1pt;height:4.9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">
                <v:imagedata r:id="rId30" o:title=""/>
              </v:shape>
            </w:pict>
          </mc:Fallback>
        </mc:AlternateContent>
      </w:r>
      <w:r>
        <w:rPr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E43EBC9" wp14:editId="052CF1C2">
                <wp:simplePos x="0" y="0"/>
                <wp:positionH relativeFrom="column">
                  <wp:posOffset>1710655</wp:posOffset>
                </wp:positionH>
                <wp:positionV relativeFrom="paragraph">
                  <wp:posOffset>82943</wp:posOffset>
                </wp:positionV>
                <wp:extent cx="23400" cy="42120"/>
                <wp:effectExtent l="38100" t="38100" r="34290" b="34290"/>
                <wp:wrapNone/>
                <wp:docPr id="79514923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340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22CC5" id="Ink 3" o:spid="_x0000_s1026" type="#_x0000_t75" style="position:absolute;margin-left:134.2pt;margin-top:6.05pt;width:2.85pt;height:4.3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">
                <v:imagedata r:id="rId32" o:title=""/>
              </v:shape>
            </w:pict>
          </mc:Fallback>
        </mc:AlternateContent>
      </w:r>
      <w:r w:rsidR="001D3840">
        <w:rPr>
          <w:i/>
          <w:iCs/>
          <w:noProof/>
          <w:sz w:val="28"/>
          <w:szCs w:val="28"/>
        </w:rPr>
        <w:drawing>
          <wp:inline distT="0" distB="0" distL="0" distR="0" wp14:anchorId="0527A801" wp14:editId="111ECD96">
            <wp:extent cx="5943600" cy="2533015"/>
            <wp:effectExtent l="0" t="0" r="0" b="635"/>
            <wp:docPr id="4790687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877" name="Picture 1" descr="A diagram of a circui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02B9" w14:textId="7386C42E" w:rsidR="00B663DC" w:rsidRPr="008129B7" w:rsidRDefault="001D3840" w:rsidP="007B66BF">
      <w:pPr>
        <w:pStyle w:val="Caption"/>
        <w:jc w:val="center"/>
        <w:rPr>
          <w:color w:val="auto"/>
        </w:rPr>
      </w:pPr>
      <w:r w:rsidRPr="008129B7">
        <w:rPr>
          <w:color w:val="auto"/>
        </w:rPr>
        <w:t xml:space="preserve">Figure </w:t>
      </w:r>
      <w:r w:rsidR="00DC0C45" w:rsidRPr="008129B7">
        <w:rPr>
          <w:color w:val="auto"/>
        </w:rPr>
        <w:t>14</w:t>
      </w:r>
      <w:r w:rsidRPr="008129B7">
        <w:rPr>
          <w:color w:val="auto"/>
        </w:rPr>
        <w:t>. Three Parameter Model</w:t>
      </w:r>
    </w:p>
    <w:p w14:paraId="5209A923" w14:textId="1524BB3C" w:rsidR="009E5CD8" w:rsidRDefault="002E0094" w:rsidP="00DC0C45">
      <w:pPr>
        <w:rPr>
          <w:rFonts w:eastAsiaTheme="minorEastAsia"/>
          <w:iCs/>
        </w:rPr>
      </w:pPr>
      <w:r w:rsidRPr="008129B7">
        <w:rPr>
          <w:rFonts w:eastAsiaTheme="minorEastAsia"/>
          <w:iCs/>
        </w:rPr>
        <w:t xml:space="preserve">The Simulated values are </w:t>
      </w:r>
      <w:proofErr w:type="gramStart"/>
      <w:r w:rsidR="008129B7" w:rsidRPr="008129B7">
        <w:rPr>
          <w:rFonts w:eastAsiaTheme="minorEastAsia"/>
          <w:b/>
          <w:bCs/>
          <w:iCs/>
        </w:rPr>
        <w:t>bolded</w:t>
      </w:r>
      <w:proofErr w:type="gramEnd"/>
      <w:r w:rsidRPr="008129B7">
        <w:rPr>
          <w:rFonts w:eastAsiaTheme="minorEastAsia"/>
          <w:iCs/>
        </w:rPr>
        <w:t>:</w:t>
      </w:r>
    </w:p>
    <w:p w14:paraId="0AB0BDA8" w14:textId="77777777" w:rsidR="00CE3A57" w:rsidRPr="00CE3A57" w:rsidRDefault="00000000" w:rsidP="00EA6DCB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vf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</w:p>
    <w:p w14:paraId="497C5FC0" w14:textId="6B51DC52" w:rsidR="000C6EFF" w:rsidRPr="000C6EFF" w:rsidRDefault="00000000" w:rsidP="00EA6DCB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ri</m:t>
                </m:r>
              </m:sub>
            </m:sSub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 w:rsidR="000C6EFF">
        <w:rPr>
          <w:rFonts w:eastAsiaTheme="minorEastAsia"/>
        </w:rPr>
        <w:t xml:space="preserve"> </w:t>
      </w:r>
      <w:r w:rsidR="000C6EFF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v</m:t>
            </m:r>
          </m:e>
          <m:sub>
            <m:r>
              <w:rPr>
                <w:rFonts w:ascii="Cambria Math" w:hAnsi="Cambria Math"/>
                <w:color w:val="00B050"/>
              </w:rPr>
              <m:t>ri</m:t>
            </m:r>
          </m:sub>
        </m:sSub>
        <m:r>
          <w:rPr>
            <w:rFonts w:ascii="Cambria Math" w:hAnsi="Cambria Math"/>
            <w:color w:val="00B050"/>
          </w:rPr>
          <m:t>=</m:t>
        </m:r>
        <m:d>
          <m:dPr>
            <m:ctrlPr>
              <w:rPr>
                <w:rFonts w:ascii="Cambria Math" w:hAnsi="Cambria Math"/>
                <w:i/>
                <w:color w:val="00B05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B05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in</m:t>
                    </m:r>
                  </m:sub>
                </m:sSub>
                <m: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B05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B05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B05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B050"/>
                      </w:rPr>
                      <m:t>s</m:t>
                    </m:r>
                  </m:sub>
                </m:sSub>
              </m:den>
            </m:f>
          </m:e>
        </m:d>
        <m:sSub>
          <m:sSubPr>
            <m:ctrlPr>
              <w:rPr>
                <w:rFonts w:ascii="Cambria Math" w:hAnsi="Cambria Math"/>
                <w:i/>
                <w:color w:val="00B050"/>
              </w:rPr>
            </m:ctrlPr>
          </m:sSubPr>
          <m:e>
            <m:r>
              <w:rPr>
                <w:rFonts w:ascii="Cambria Math" w:hAnsi="Cambria Math"/>
                <w:color w:val="00B050"/>
              </w:rPr>
              <m:t>v</m:t>
            </m:r>
          </m:e>
          <m:sub>
            <m:r>
              <w:rPr>
                <w:rFonts w:ascii="Cambria Math" w:hAnsi="Cambria Math"/>
                <w:color w:val="00B050"/>
              </w:rPr>
              <m:t>1</m:t>
            </m:r>
          </m:sub>
        </m:sSub>
      </m:oMath>
      <w:r w:rsidR="002F164D">
        <w:rPr>
          <w:rFonts w:eastAsiaTheme="minorEastAsia"/>
          <w:color w:val="00B050"/>
        </w:rPr>
        <w:t xml:space="preserve">       </w:t>
      </w:r>
      <m:oMath>
        <m:sSub>
          <m:sSubPr>
            <m:ctrlPr>
              <w:rPr>
                <w:rFonts w:ascii="Cambria Math" w:hAnsi="Cambria Math"/>
                <w:i/>
                <w:color w:val="0000FF"/>
              </w:rPr>
            </m:ctrlPr>
          </m:sSubPr>
          <m:e>
            <m:r>
              <w:rPr>
                <w:rFonts w:ascii="Cambria Math" w:hAnsi="Cambria Math"/>
                <w:color w:val="0000FF"/>
              </w:rPr>
              <m:t>v</m:t>
            </m:r>
          </m:e>
          <m:sub>
            <m:r>
              <w:rPr>
                <w:rFonts w:ascii="Cambria Math" w:hAnsi="Cambria Math"/>
                <w:color w:val="0000FF"/>
              </w:rPr>
              <m:t>o</m:t>
            </m:r>
          </m:sub>
        </m:sSub>
        <m:r>
          <w:rPr>
            <w:rFonts w:ascii="Cambria Math" w:hAnsi="Cambria Math"/>
            <w:color w:val="0000FF"/>
          </w:rPr>
          <m:t>=</m:t>
        </m:r>
        <m:d>
          <m:dPr>
            <m:ctrlPr>
              <w:rPr>
                <w:rFonts w:ascii="Cambria Math" w:hAnsi="Cambria Math"/>
                <w:i/>
                <w:color w:val="0000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FF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FF"/>
                      </w:rPr>
                      <m:t>22</m:t>
                    </m:r>
                  </m:sub>
                </m:sSub>
                <m:d>
                  <m:dPr>
                    <m:begChr m:val="‖"/>
                    <m:endChr m:val=""/>
                    <m:ctrlPr>
                      <w:rPr>
                        <w:rFonts w:ascii="Cambria Math" w:hAnsi="Cambria Math"/>
                        <w:i/>
                        <w:color w:val="0000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FF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FF"/>
                          </w:rPr>
                          <m:t>L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FF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color w:val="0000FF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FF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color w:val="0000FF"/>
                      </w:rPr>
                      <m:t>22</m:t>
                    </m:r>
                  </m:sub>
                </m:sSub>
                <m:d>
                  <m:dPr>
                    <m:begChr m:val="‖"/>
                    <m:endChr m:val=""/>
                    <m:ctrlPr>
                      <w:rPr>
                        <w:rFonts w:ascii="Cambria Math" w:hAnsi="Cambria Math"/>
                        <w:i/>
                        <w:color w:val="0000FF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FF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FF"/>
                          </w:rPr>
                          <m:t>L</m:t>
                        </m:r>
                      </m:sub>
                    </m:sSub>
                  </m:e>
                </m:d>
              </m:den>
            </m:f>
          </m:e>
        </m:d>
        <m:sSub>
          <m:sSubPr>
            <m:ctrlPr>
              <w:rPr>
                <w:rFonts w:ascii="Cambria Math" w:hAnsi="Cambria Math"/>
                <w:i/>
                <w:color w:val="0000FF"/>
              </w:rPr>
            </m:ctrlPr>
          </m:sSubPr>
          <m:e>
            <m:r>
              <w:rPr>
                <w:rFonts w:ascii="Cambria Math" w:hAnsi="Cambria Math"/>
                <w:color w:val="0000FF"/>
              </w:rPr>
              <m:t>A</m:t>
            </m:r>
          </m:e>
          <m:sub>
            <m:r>
              <w:rPr>
                <w:rFonts w:ascii="Cambria Math" w:hAnsi="Cambria Math"/>
                <w:color w:val="0000FF"/>
              </w:rPr>
              <m:t>v</m:t>
            </m:r>
          </m:sub>
        </m:sSub>
        <m:sSub>
          <m:sSubPr>
            <m:ctrlPr>
              <w:rPr>
                <w:rFonts w:ascii="Cambria Math" w:hAnsi="Cambria Math"/>
                <w:i/>
                <w:color w:val="0000FF"/>
              </w:rPr>
            </m:ctrlPr>
          </m:sSubPr>
          <m:e>
            <m:r>
              <w:rPr>
                <w:rFonts w:ascii="Cambria Math" w:hAnsi="Cambria Math"/>
                <w:color w:val="0000FF"/>
              </w:rPr>
              <m:t>v</m:t>
            </m:r>
          </m:e>
          <m:sub>
            <m:r>
              <w:rPr>
                <w:rFonts w:ascii="Cambria Math" w:hAnsi="Cambria Math"/>
                <w:color w:val="0000FF"/>
              </w:rPr>
              <m:t>ri</m:t>
            </m:r>
          </m:sub>
        </m:sSub>
      </m:oMath>
    </w:p>
    <w:p w14:paraId="0EAA9697" w14:textId="5250FA37" w:rsidR="00D0285C" w:rsidRPr="00D0285C" w:rsidRDefault="00000000" w:rsidP="00EA6DCB">
      <w:pPr>
        <w:pStyle w:val="ListParagraph"/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FF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FF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FF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FF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FF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</w:rPr>
                        <m:t>22</m:t>
                      </m:r>
                    </m:sub>
                  </m:sSub>
                  <m:d>
                    <m:dPr>
                      <m:begChr m:val="‖"/>
                      <m:endChr m:val=""/>
                      <m:ctrlPr>
                        <w:rPr>
                          <w:rFonts w:ascii="Cambria Math" w:hAnsi="Cambria Math"/>
                          <w:i/>
                          <w:color w:val="0000FF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FF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FF"/>
                            </w:rPr>
                            <m:t>L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FF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FF"/>
                        </w:rPr>
                        <m:t>o</m:t>
                      </m:r>
                    </m:sub>
                  </m:sSub>
                  <m:r>
                    <w:rPr>
                      <w:rFonts w:ascii="Cambria Math" w:hAnsi="Cambria Math"/>
                      <w:color w:val="0000FF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FF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FF"/>
                        </w:rPr>
                        <m:t>22</m:t>
                      </m:r>
                    </m:sub>
                  </m:sSub>
                  <m:d>
                    <m:dPr>
                      <m:begChr m:val="‖"/>
                      <m:endChr m:val=""/>
                      <m:ctrlPr>
                        <w:rPr>
                          <w:rFonts w:ascii="Cambria Math" w:hAnsi="Cambria Math"/>
                          <w:i/>
                          <w:color w:val="0000FF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FF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FF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FF"/>
                            </w:rPr>
                            <m:t>L</m:t>
                          </m:r>
                        </m:sub>
                      </m:sSub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  <w:color w:val="00B05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in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B050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07BBF06B" w14:textId="76AD953F" w:rsidR="00CE3A57" w:rsidRPr="00E57A4C" w:rsidRDefault="00D0285C" w:rsidP="00EA6DCB">
      <w:pPr>
        <w:pStyle w:val="ListParagraph"/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7434.5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200k</m:t>
                  </m:r>
                  <m:d>
                    <m:dPr>
                      <m:begChr m:val="‖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240k</m:t>
                      </m:r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0.4609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+200k</m:t>
                  </m:r>
                  <m:d>
                    <m:dPr>
                      <m:begChr m:val="‖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240k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81.7573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81.7573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+50k+0</m:t>
                  </m:r>
                </m:den>
              </m:f>
            </m:e>
          </m:d>
        </m:oMath>
      </m:oMathPara>
    </w:p>
    <w:p w14:paraId="6DF1C3A8" w14:textId="68269F97" w:rsidR="00E57A4C" w:rsidRPr="00831D77" w:rsidRDefault="00E57A4C" w:rsidP="00E57A4C">
      <w:pPr>
        <w:pStyle w:val="ListParagraph"/>
        <w:spacing w:line="360" w:lineRule="auto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</m:t>
          </m:r>
          <m:r>
            <w:rPr>
              <w:rFonts w:ascii="Cambria Math" w:eastAsiaTheme="minorEastAsia" w:hAnsi="Cambria Math"/>
            </w:rPr>
            <m:t>=4595.6</m:t>
          </m:r>
        </m:oMath>
      </m:oMathPara>
    </w:p>
    <w:p w14:paraId="197121C3" w14:textId="2E62D4CD" w:rsidR="00831D77" w:rsidRPr="00831D77" w:rsidRDefault="00000000" w:rsidP="00831D77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in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81.7573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"/>
              </m:rPr>
              <w:rPr>
                <w:rFonts w:ascii="Cambria Math" w:hAnsi="Cambria Math"/>
              </w:rPr>
              <m:t>Ω</m:t>
            </m:r>
            <m:r>
              <w:rPr>
                <w:rFonts w:ascii="Cambria Math" w:hAnsi="Cambria Math"/>
              </w:rPr>
              <m:t>+50k+0</m:t>
            </m:r>
          </m:e>
        </m:d>
        <m:r>
          <w:rPr>
            <w:rFonts w:ascii="Cambria Math" w:hAnsi="Cambria Math"/>
          </w:rPr>
          <m:t>=131.7573kΩ</m:t>
        </m:r>
      </m:oMath>
    </w:p>
    <w:p w14:paraId="4883C621" w14:textId="77777777" w:rsidR="0016608D" w:rsidRPr="0016608D" w:rsidRDefault="00000000" w:rsidP="00EA6DCB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inf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β</m:t>
            </m:r>
          </m:e>
        </m:d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4595.6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0.5</m:t>
                </m:r>
              </m:e>
            </m:d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131.7573k</m:t>
            </m:r>
          </m:e>
        </m:d>
        <m:r>
          <w:rPr>
            <w:rFonts w:ascii="Cambria Math" w:hAnsi="Cambria Math"/>
          </w:rPr>
          <m:t>=302.9MΩ</m:t>
        </m:r>
      </m:oMath>
    </w:p>
    <w:p w14:paraId="63E9AF56" w14:textId="2AEE2F9F" w:rsidR="0016608D" w:rsidRPr="0016608D" w:rsidRDefault="00000000" w:rsidP="00EA6DCB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</m:t>
            </m:r>
          </m:sub>
        </m:sSub>
        <m:d>
          <m:dPr>
            <m:begChr m:val="‖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d>
          <m:dPr>
            <m:begChr m:val="‖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</w:rPr>
              <m:t>460.9</m:t>
            </m:r>
            <m:d>
              <m:dPr>
                <m:begChr m:val="‖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200k</m:t>
                </m:r>
              </m:e>
            </m:d>
            <m:d>
              <m:dPr>
                <m:begChr m:val="‖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240k=458.9Ω</m:t>
                </m:r>
              </m:e>
            </m:d>
          </m:e>
        </m:d>
      </m:oMath>
    </w:p>
    <w:p w14:paraId="4E14605C" w14:textId="62B40C93" w:rsidR="00D139C9" w:rsidRPr="0016608D" w:rsidRDefault="00000000" w:rsidP="00EA6DCB">
      <w:pPr>
        <w:pStyle w:val="ListParagraph"/>
        <w:numPr>
          <w:ilvl w:val="0"/>
          <w:numId w:val="34"/>
        </w:numPr>
        <w:spacing w:line="360" w:lineRule="auto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of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'</m:t>
            </m:r>
          </m:num>
          <m:den>
            <m:r>
              <w:rPr>
                <w:rFonts w:ascii="Cambria Math" w:hAnsi="Cambria Math"/>
              </w:rPr>
              <m:t>1+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458.9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4595.6 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d>
              </m:e>
            </m:d>
          </m:den>
        </m:f>
        <m:r>
          <w:rPr>
            <w:rFonts w:ascii="Cambria Math" w:hAnsi="Cambria Math"/>
          </w:rPr>
          <m:t>=0.2 Ω</m:t>
        </m:r>
      </m:oMath>
    </w:p>
    <w:p w14:paraId="67114601" w14:textId="77777777" w:rsidR="00671F61" w:rsidRPr="000F5CCB" w:rsidRDefault="00671F61" w:rsidP="00DC0C45">
      <w:pPr>
        <w:rPr>
          <w:rFonts w:eastAsiaTheme="minorEastAsia"/>
          <w:i/>
        </w:rPr>
      </w:pPr>
    </w:p>
    <w:p w14:paraId="2CCECF89" w14:textId="77777777" w:rsidR="00C50777" w:rsidRDefault="00C50777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78FB4579" w14:textId="3425E4FF" w:rsidR="004C6796" w:rsidRPr="004C6796" w:rsidRDefault="008A798A" w:rsidP="004C6796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2</w:t>
      </w:r>
      <w:r w:rsidR="004C6796">
        <w:rPr>
          <w:i/>
          <w:iCs/>
          <w:sz w:val="28"/>
          <w:szCs w:val="28"/>
        </w:rPr>
        <w:t>:</w:t>
      </w:r>
      <w:r w:rsidR="004C6796" w:rsidRPr="004C6796">
        <w:rPr>
          <w:i/>
          <w:iCs/>
          <w:sz w:val="28"/>
          <w:szCs w:val="28"/>
        </w:rPr>
        <w:t xml:space="preserve"> </w:t>
      </w:r>
      <w:r w:rsidR="004C6796">
        <w:rPr>
          <w:i/>
          <w:iCs/>
          <w:sz w:val="28"/>
          <w:szCs w:val="28"/>
        </w:rPr>
        <w:t>Positive Feedback Circuit – Oscillator</w:t>
      </w:r>
    </w:p>
    <w:p w14:paraId="6E8F4310" w14:textId="1D993058" w:rsidR="00612549" w:rsidRPr="007127E3" w:rsidRDefault="00612549" w:rsidP="00357817">
      <w:pPr>
        <w:rPr>
          <w:b/>
          <w:bCs/>
        </w:rPr>
      </w:pPr>
      <w:r w:rsidRPr="007127E3">
        <w:rPr>
          <w:b/>
          <w:bCs/>
        </w:rPr>
        <w:t>Q</w:t>
      </w:r>
      <w:r w:rsidR="00F94E9E" w:rsidRPr="007127E3">
        <w:rPr>
          <w:b/>
          <w:bCs/>
        </w:rPr>
        <w:t>9</w:t>
      </w:r>
      <w:r w:rsidRPr="007127E3">
        <w:rPr>
          <w:b/>
          <w:bCs/>
        </w:rPr>
        <w:t>. (15 Points)</w:t>
      </w:r>
    </w:p>
    <w:p w14:paraId="5A8E8FAE" w14:textId="25962481" w:rsidR="007127E3" w:rsidRDefault="00832A2A" w:rsidP="00357817">
      <w:pPr>
        <w:rPr>
          <w:rFonts w:eastAsiaTheme="minorEastAsia"/>
        </w:rPr>
      </w:pPr>
      <w:r w:rsidRPr="007127E3">
        <w:t>For the oscillator circuit</w:t>
      </w:r>
      <w:r w:rsidR="00293AF2" w:rsidRPr="007127E3">
        <w:t xml:space="preserve">, its Loop Gain, frequency for the </w:t>
      </w:r>
      <w:r w:rsidR="00B11CA6" w:rsidRPr="007127E3">
        <w:t>zero-loop</w:t>
      </w:r>
      <w:r w:rsidR="00293AF2" w:rsidRPr="007127E3">
        <w:t xml:space="preserve"> phase,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93AF2" w:rsidRPr="007127E3">
        <w:rPr>
          <w:rFonts w:eastAsiaTheme="minorEastAsia"/>
        </w:rPr>
        <w:t xml:space="preserve"> for oscillation are</w:t>
      </w:r>
      <w:r w:rsidR="00D5339A" w:rsidRPr="007127E3">
        <w:rPr>
          <w:rFonts w:eastAsiaTheme="minorEastAsia"/>
        </w:rPr>
        <w:t xml:space="preserve"> </w:t>
      </w:r>
      <w:r w:rsidR="00517EDD" w:rsidRPr="007127E3">
        <w:rPr>
          <w:rFonts w:eastAsiaTheme="minorEastAsia"/>
        </w:rPr>
        <w:t>derived below,</w:t>
      </w:r>
    </w:p>
    <w:p w14:paraId="4CEA417A" w14:textId="50D71C26" w:rsidR="007127E3" w:rsidRDefault="00214E60" w:rsidP="00214E60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FA006D6" wp14:editId="5B7A841D">
            <wp:extent cx="5032498" cy="3504134"/>
            <wp:effectExtent l="0" t="0" r="0" b="1270"/>
            <wp:docPr id="1072913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3601" name="Picture 1072913601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1" t="1718" r="37957" b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893" cy="3514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15A99" w14:textId="34D529EB" w:rsidR="007127E3" w:rsidRPr="00B11CA6" w:rsidRDefault="00214E60" w:rsidP="00B11CA6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4C3A9656" wp14:editId="400C57F9">
            <wp:extent cx="3823855" cy="3158487"/>
            <wp:effectExtent l="0" t="0" r="5715" b="4445"/>
            <wp:docPr id="1221542723" name="Picture 2" descr="A math equations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42723" name="Picture 2" descr="A math equations on a graph paper&#10;&#10;AI-generated content may be incorrect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6" t="25856" r="1379" b="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337" cy="318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093F4" w14:textId="524F3DA2" w:rsidR="00612549" w:rsidRPr="00517EDD" w:rsidRDefault="00612549" w:rsidP="00357817">
      <w:pPr>
        <w:rPr>
          <w:b/>
          <w:bCs/>
          <w:color w:val="000000" w:themeColor="text1"/>
        </w:rPr>
      </w:pPr>
      <w:r w:rsidRPr="00517EDD">
        <w:rPr>
          <w:b/>
          <w:bCs/>
          <w:color w:val="000000" w:themeColor="text1"/>
        </w:rPr>
        <w:lastRenderedPageBreak/>
        <w:t>Q</w:t>
      </w:r>
      <w:r w:rsidR="001C43E8" w:rsidRPr="00517EDD">
        <w:rPr>
          <w:b/>
          <w:bCs/>
          <w:color w:val="000000" w:themeColor="text1"/>
        </w:rPr>
        <w:t>10</w:t>
      </w:r>
      <w:r w:rsidRPr="00517EDD">
        <w:rPr>
          <w:b/>
          <w:bCs/>
          <w:color w:val="000000" w:themeColor="text1"/>
        </w:rPr>
        <w:t>. (5 Points)</w:t>
      </w:r>
    </w:p>
    <w:p w14:paraId="71D61EC7" w14:textId="77777777" w:rsidR="00A173A3" w:rsidRDefault="00E26526" w:rsidP="00A173A3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B95B50" wp14:editId="11777176">
                <wp:simplePos x="0" y="0"/>
                <wp:positionH relativeFrom="column">
                  <wp:posOffset>3204210</wp:posOffset>
                </wp:positionH>
                <wp:positionV relativeFrom="paragraph">
                  <wp:posOffset>743585</wp:posOffset>
                </wp:positionV>
                <wp:extent cx="2870835" cy="635"/>
                <wp:effectExtent l="0" t="0" r="0" b="0"/>
                <wp:wrapSquare wrapText="bothSides"/>
                <wp:docPr id="1101605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39EFD" w14:textId="4EAE3A1D" w:rsidR="00E26526" w:rsidRPr="00797CD3" w:rsidRDefault="00E26526" w:rsidP="00E2652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1</w:t>
                            </w:r>
                            <w:r w:rsidR="00EC17A7">
                              <w:t>3</w:t>
                            </w:r>
                            <w:r>
                              <w:t>. Step 2.4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B95B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.3pt;margin-top:58.55pt;width:226.05pt;height: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" stroked="f">
                <v:textbox style="mso-fit-shape-to-text:t" inset="0,0,0,0">
                  <w:txbxContent>
                    <w:p w14:paraId="46539EFD" w14:textId="4EAE3A1D" w:rsidR="00E26526" w:rsidRPr="00797CD3" w:rsidRDefault="00E26526" w:rsidP="00E2652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1</w:t>
                      </w:r>
                      <w:r w:rsidR="00EC17A7">
                        <w:t>3</w:t>
                      </w:r>
                      <w:r>
                        <w:t>. Step 2.4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26526">
        <w:rPr>
          <w:noProof/>
        </w:rPr>
        <w:drawing>
          <wp:anchor distT="0" distB="0" distL="114300" distR="114300" simplePos="0" relativeHeight="251658241" behindDoc="0" locked="0" layoutInCell="1" allowOverlap="1" wp14:anchorId="7AAB5D13" wp14:editId="20CE69A8">
            <wp:simplePos x="0" y="0"/>
            <wp:positionH relativeFrom="margin">
              <wp:posOffset>3204210</wp:posOffset>
            </wp:positionH>
            <wp:positionV relativeFrom="paragraph">
              <wp:posOffset>289560</wp:posOffset>
            </wp:positionV>
            <wp:extent cx="2870835" cy="396875"/>
            <wp:effectExtent l="19050" t="19050" r="24765" b="22225"/>
            <wp:wrapSquare wrapText="bothSides"/>
            <wp:docPr id="12111817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3968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EDD" w:rsidRPr="00517EDD">
        <w:t xml:space="preserve">Based on the simulated results in Step 2.4, the settling times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=220 k</m:t>
        </m:r>
        <m:r>
          <m:rPr>
            <m:sty m:val="p"/>
          </m:rPr>
          <w:rPr>
            <w:rFonts w:ascii="Cambria Math" w:hAnsi="Cambria Math"/>
          </w:rPr>
          <m:t>Ω,</m:t>
        </m:r>
        <m:r>
          <w:rPr>
            <w:rFonts w:ascii="Cambria Math" w:hAnsi="Cambria Math"/>
          </w:rPr>
          <m:t>240 k</m:t>
        </m:r>
        <m:r>
          <m:rPr>
            <m:sty m:val="p"/>
          </m:rPr>
          <w:rPr>
            <w:rFonts w:ascii="Cambria Math" w:hAnsi="Cambria Math"/>
          </w:rPr>
          <m:t>Ω,</m:t>
        </m:r>
      </m:oMath>
      <w:r w:rsidR="00517EDD" w:rsidRPr="00517EDD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280 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517EDD">
        <w:rPr>
          <w:rFonts w:eastAsiaTheme="minorEastAsia"/>
        </w:rPr>
        <w:t xml:space="preserve"> are</w:t>
      </w:r>
      <w:r w:rsidR="00797DB4">
        <w:rPr>
          <w:rFonts w:eastAsiaTheme="minorEastAsia"/>
        </w:rPr>
        <w:t>,</w:t>
      </w:r>
    </w:p>
    <w:p w14:paraId="77F20533" w14:textId="2996AAC0" w:rsidR="00A173A3" w:rsidRPr="00A173A3" w:rsidRDefault="00000000" w:rsidP="00A173A3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=220 k</m:t>
          </m:r>
          <m:r>
            <m:rPr>
              <m:sty m:val="p"/>
            </m:rPr>
            <w:rPr>
              <w:rFonts w:ascii="Cambria Math" w:hAnsi="Cambria Math"/>
            </w:rPr>
            <m:t>Ω→1.77 ms</m:t>
          </m:r>
        </m:oMath>
      </m:oMathPara>
    </w:p>
    <w:p w14:paraId="01C2B008" w14:textId="07A755D9" w:rsidR="00A173A3" w:rsidRPr="00A173A3" w:rsidRDefault="00000000" w:rsidP="00A173A3">
      <w:pPr>
        <w:spacing w:after="0"/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=240 k</m:t>
          </m:r>
          <m:r>
            <m:rPr>
              <m:sty m:val="p"/>
            </m:rPr>
            <w:rPr>
              <w:rFonts w:ascii="Cambria Math" w:hAnsi="Cambria Math"/>
            </w:rPr>
            <m:t>Ω→0.921 ms</m:t>
          </m:r>
        </m:oMath>
      </m:oMathPara>
    </w:p>
    <w:p w14:paraId="7205262E" w14:textId="1D4BE6D1" w:rsidR="00A173A3" w:rsidRPr="00A173A3" w:rsidRDefault="00000000" w:rsidP="00A173A3">
      <w:pPr>
        <w:ind w:left="720" w:firstLine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=280 k</m:t>
          </m:r>
          <m:r>
            <m:rPr>
              <m:sty m:val="p"/>
            </m:rPr>
            <w:rPr>
              <w:rFonts w:ascii="Cambria Math" w:hAnsi="Cambria Math"/>
            </w:rPr>
            <m:t>Ω→0.480 ms</m:t>
          </m:r>
        </m:oMath>
      </m:oMathPara>
    </w:p>
    <w:p w14:paraId="0C7FB2C3" w14:textId="10E88120" w:rsidR="00E26526" w:rsidRDefault="004A0C4E" w:rsidP="00357817">
      <w:pPr>
        <w:rPr>
          <w:rFonts w:eastAsiaTheme="minorEastAsia"/>
        </w:rPr>
      </w:pPr>
      <w:r>
        <w:rPr>
          <w:color w:val="000000" w:themeColor="text1"/>
        </w:rPr>
        <w:t xml:space="preserve">The observed trend is that resistance and </w:t>
      </w:r>
      <w:r w:rsidR="00D617F7">
        <w:rPr>
          <w:color w:val="000000" w:themeColor="text1"/>
        </w:rPr>
        <w:t>settling</w:t>
      </w:r>
      <w:r>
        <w:rPr>
          <w:color w:val="000000" w:themeColor="text1"/>
        </w:rPr>
        <w:t xml:space="preserve"> time are inversely proportional.</w:t>
      </w:r>
      <w:r w:rsidR="007B4BBC">
        <w:rPr>
          <w:color w:val="000000" w:themeColor="text1"/>
        </w:rPr>
        <w:t xml:space="preserve"> As the resistance increases from </w:t>
      </w:r>
      <m:oMath>
        <m:r>
          <w:rPr>
            <w:rFonts w:ascii="Cambria Math" w:hAnsi="Cambria Math"/>
          </w:rPr>
          <m:t>220</m:t>
        </m:r>
      </m:oMath>
      <w:r w:rsidR="007B4BBC">
        <w:rPr>
          <w:rFonts w:eastAsiaTheme="minorEastAsia"/>
        </w:rPr>
        <w:t xml:space="preserve"> to </w:t>
      </w:r>
      <m:oMath>
        <m:r>
          <w:rPr>
            <w:rFonts w:ascii="Cambria Math" w:hAnsi="Cambria Math"/>
          </w:rPr>
          <m:t>280 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7B4BBC">
        <w:rPr>
          <w:rFonts w:eastAsiaTheme="minorEastAsia"/>
        </w:rPr>
        <w:t>, the settl</w:t>
      </w:r>
      <w:r w:rsidR="000D5E9A">
        <w:rPr>
          <w:rFonts w:eastAsiaTheme="minorEastAsia"/>
        </w:rPr>
        <w:t>i</w:t>
      </w:r>
      <w:r w:rsidR="007B4BBC">
        <w:rPr>
          <w:rFonts w:eastAsiaTheme="minorEastAsia"/>
        </w:rPr>
        <w:t xml:space="preserve">ng time decreases from 1.77 to 0.48 </w:t>
      </w:r>
      <w:proofErr w:type="spellStart"/>
      <w:r w:rsidR="007B4BBC">
        <w:rPr>
          <w:rFonts w:eastAsiaTheme="minorEastAsia"/>
        </w:rPr>
        <w:t>ms.</w:t>
      </w:r>
      <w:proofErr w:type="spellEnd"/>
      <w:r w:rsidR="000D5E9A">
        <w:rPr>
          <w:rFonts w:eastAsiaTheme="minorEastAsia"/>
        </w:rPr>
        <w:t xml:space="preserve"> This</w:t>
      </w:r>
      <w:r w:rsidR="001C5D75">
        <w:rPr>
          <w:rFonts w:eastAsiaTheme="minorEastAsia"/>
        </w:rPr>
        <w:t xml:space="preserve"> </w:t>
      </w:r>
      <w:r w:rsidR="009B5FB8">
        <w:rPr>
          <w:rFonts w:eastAsiaTheme="minorEastAsia"/>
        </w:rPr>
        <w:t>relationship can be explain</w:t>
      </w:r>
      <w:r w:rsidR="00B621F5">
        <w:rPr>
          <w:rFonts w:eastAsiaTheme="minorEastAsia"/>
        </w:rPr>
        <w:t>ed by the equation derived in question 10:</w:t>
      </w:r>
    </w:p>
    <w:p w14:paraId="368126DB" w14:textId="017D5239" w:rsidR="00EB4468" w:rsidRPr="00EB4468" w:rsidRDefault="00EB4468" w:rsidP="0035781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den>
              </m:f>
            </m:e>
          </m:d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s/CR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CR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CR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59DCFF0" w14:textId="70DC48F9" w:rsidR="00EB4468" w:rsidRDefault="00ED05FE" w:rsidP="00357817">
      <w:pPr>
        <w:rPr>
          <w:rFonts w:eastAsiaTheme="minorEastAsia"/>
        </w:rPr>
      </w:pPr>
      <w:r>
        <w:rPr>
          <w:rFonts w:eastAsiaTheme="minorEastAsia"/>
        </w:rPr>
        <w:t>It is clear that L(s) is proportional to R2</w:t>
      </w:r>
      <w:r w:rsidR="001C3451">
        <w:rPr>
          <w:rFonts w:eastAsiaTheme="minorEastAsia"/>
        </w:rPr>
        <w:t>. If R2 increases, so will L(s)</w:t>
      </w:r>
      <w:r w:rsidR="00C127D0">
        <w:rPr>
          <w:rFonts w:eastAsiaTheme="minorEastAsia"/>
        </w:rPr>
        <w:t>. A higher loop-gain shifts the dominant pole of the circuit to a higher frequency,</w:t>
      </w:r>
      <w:r w:rsidR="001C3451">
        <w:rPr>
          <w:rFonts w:eastAsiaTheme="minorEastAsia"/>
        </w:rPr>
        <w:t xml:space="preserve"> which </w:t>
      </w:r>
      <w:r w:rsidR="00146368">
        <w:rPr>
          <w:rFonts w:eastAsiaTheme="minorEastAsia"/>
        </w:rPr>
        <w:t>reduces the settling time</w:t>
      </w:r>
      <w:r w:rsidR="00C127D0">
        <w:rPr>
          <w:rFonts w:eastAsiaTheme="minorEastAsia"/>
        </w:rPr>
        <w:t>.</w:t>
      </w:r>
      <w:r w:rsidR="00146368">
        <w:rPr>
          <w:rFonts w:eastAsiaTheme="minorEastAsia"/>
        </w:rPr>
        <w:t xml:space="preserve"> </w:t>
      </w:r>
    </w:p>
    <w:p w14:paraId="3799F166" w14:textId="77777777" w:rsidR="00B621F5" w:rsidRPr="00517EDD" w:rsidRDefault="00B621F5" w:rsidP="00357817">
      <w:pPr>
        <w:rPr>
          <w:color w:val="000000" w:themeColor="text1"/>
        </w:rPr>
      </w:pPr>
    </w:p>
    <w:p w14:paraId="2983C285" w14:textId="1462A33D" w:rsidR="00995848" w:rsidRPr="00031658" w:rsidRDefault="00995848" w:rsidP="00357817">
      <w:pPr>
        <w:rPr>
          <w:b/>
          <w:bCs/>
        </w:rPr>
      </w:pPr>
      <w:r w:rsidRPr="00031658">
        <w:rPr>
          <w:b/>
          <w:bCs/>
        </w:rPr>
        <w:t>Q</w:t>
      </w:r>
      <w:r w:rsidR="001C43E8" w:rsidRPr="00031658">
        <w:rPr>
          <w:b/>
          <w:bCs/>
        </w:rPr>
        <w:t>11</w:t>
      </w:r>
      <w:r w:rsidRPr="00031658">
        <w:rPr>
          <w:b/>
          <w:bCs/>
        </w:rPr>
        <w:t>. (1</w:t>
      </w:r>
      <w:r w:rsidR="001C43E8" w:rsidRPr="00031658">
        <w:rPr>
          <w:b/>
          <w:bCs/>
        </w:rPr>
        <w:t>0</w:t>
      </w:r>
      <w:r w:rsidRPr="00031658">
        <w:rPr>
          <w:b/>
          <w:bCs/>
        </w:rPr>
        <w:t xml:space="preserve"> Points)</w:t>
      </w:r>
    </w:p>
    <w:p w14:paraId="757B0448" w14:textId="4D319726" w:rsidR="00034AB3" w:rsidRDefault="00034AB3" w:rsidP="00357817">
      <w:pPr>
        <w:rPr>
          <w:color w:val="000000" w:themeColor="text1"/>
        </w:rPr>
      </w:pPr>
      <w:r w:rsidRPr="00034AB3">
        <w:rPr>
          <w:b/>
          <w:bCs/>
          <w:color w:val="000000" w:themeColor="text1"/>
        </w:rPr>
        <w:t>(1)</w:t>
      </w:r>
      <w:r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Based on the setup in Steps 2.3, 2.5, 2.8, and 2.9, the plots of the simulated and measured output voltages are included below,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12EF0" w14:paraId="5302245E" w14:textId="77777777" w:rsidTr="00012EF0">
        <w:tc>
          <w:tcPr>
            <w:tcW w:w="4675" w:type="dxa"/>
          </w:tcPr>
          <w:p w14:paraId="70322B13" w14:textId="77777777" w:rsidR="00012EF0" w:rsidRDefault="00012EF0" w:rsidP="00012EF0">
            <w:pPr>
              <w:keepNext/>
              <w:jc w:val="center"/>
            </w:pPr>
            <w:r w:rsidRPr="00D25245">
              <w:rPr>
                <w:noProof/>
                <w:color w:val="000000" w:themeColor="text1"/>
              </w:rPr>
              <w:drawing>
                <wp:inline distT="0" distB="0" distL="0" distR="0" wp14:anchorId="005C5349" wp14:editId="39C2A94C">
                  <wp:extent cx="2820924" cy="1932153"/>
                  <wp:effectExtent l="0" t="0" r="0" b="0"/>
                  <wp:docPr id="38985265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1104" cy="1939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EBAD0" w14:textId="2A783327" w:rsidR="00012EF0" w:rsidRDefault="00012EF0" w:rsidP="00012EF0">
            <w:pPr>
              <w:pStyle w:val="Caption"/>
              <w:jc w:val="center"/>
            </w:pPr>
            <w:r>
              <w:t>Figure 1</w:t>
            </w:r>
            <w:r w:rsidR="00EC17A7">
              <w:t>4</w:t>
            </w:r>
            <w:r>
              <w:t>. Step 2.3</w:t>
            </w:r>
          </w:p>
        </w:tc>
        <w:tc>
          <w:tcPr>
            <w:tcW w:w="4675" w:type="dxa"/>
          </w:tcPr>
          <w:p w14:paraId="12922537" w14:textId="77777777" w:rsidR="00012EF0" w:rsidRDefault="00012EF0" w:rsidP="00012EF0">
            <w:pPr>
              <w:keepNext/>
              <w:jc w:val="center"/>
            </w:pPr>
            <w:r w:rsidRPr="00D526BD">
              <w:rPr>
                <w:noProof/>
              </w:rPr>
              <w:drawing>
                <wp:inline distT="0" distB="0" distL="0" distR="0" wp14:anchorId="22BDF21C" wp14:editId="5E0C9F20">
                  <wp:extent cx="2854707" cy="1956816"/>
                  <wp:effectExtent l="0" t="0" r="3175" b="5715"/>
                  <wp:docPr id="117735995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6233" cy="1964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1929A" w14:textId="591FE0D9" w:rsidR="00012EF0" w:rsidRDefault="00012EF0" w:rsidP="00012EF0">
            <w:pPr>
              <w:pStyle w:val="Caption"/>
              <w:jc w:val="center"/>
            </w:pPr>
            <w:r>
              <w:t>Figure 1</w:t>
            </w:r>
            <w:r w:rsidR="00EC17A7">
              <w:t>5</w:t>
            </w:r>
            <w:r>
              <w:t>. Step 2.5</w:t>
            </w:r>
          </w:p>
        </w:tc>
      </w:tr>
    </w:tbl>
    <w:p w14:paraId="52EBD14A" w14:textId="77777777" w:rsidR="00012EF0" w:rsidRDefault="00012EF0" w:rsidP="00357817">
      <w:pPr>
        <w:rPr>
          <w:color w:val="000000" w:themeColor="text1"/>
        </w:rPr>
      </w:pPr>
    </w:p>
    <w:p w14:paraId="7995FF4B" w14:textId="77777777" w:rsidR="00512E0C" w:rsidRDefault="00512E0C" w:rsidP="00512E0C">
      <w:pPr>
        <w:keepNext/>
      </w:pPr>
      <w:r>
        <w:rPr>
          <w:noProof/>
        </w:rPr>
        <w:lastRenderedPageBreak/>
        <w:drawing>
          <wp:inline distT="0" distB="0" distL="0" distR="0" wp14:anchorId="38088D7A" wp14:editId="4609850A">
            <wp:extent cx="5943600" cy="3352165"/>
            <wp:effectExtent l="0" t="0" r="0" b="635"/>
            <wp:docPr id="2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FD0BD23-37DF-76F5-6B71-9B863D73AB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 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FD0BD23-37DF-76F5-6B71-9B863D73AB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91B2" w14:textId="61E1ACC3" w:rsidR="00042A89" w:rsidRDefault="00512E0C" w:rsidP="00512E0C">
      <w:pPr>
        <w:pStyle w:val="Caption"/>
        <w:jc w:val="center"/>
        <w:rPr>
          <w:b/>
          <w:bCs/>
          <w:color w:val="EE0000"/>
        </w:rPr>
      </w:pPr>
      <w:r>
        <w:t>Figure 13. Step 2.8</w:t>
      </w:r>
    </w:p>
    <w:p w14:paraId="00C72A99" w14:textId="77777777" w:rsidR="00012EF0" w:rsidRDefault="00012EF0" w:rsidP="00012EF0">
      <w:pPr>
        <w:keepNext/>
      </w:pPr>
      <w:r>
        <w:rPr>
          <w:noProof/>
        </w:rPr>
        <w:drawing>
          <wp:inline distT="0" distB="0" distL="0" distR="0" wp14:anchorId="1DAAD229" wp14:editId="6CBE363D">
            <wp:extent cx="5943600" cy="3342005"/>
            <wp:effectExtent l="0" t="0" r="0" b="0"/>
            <wp:docPr id="32564655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CCBAFB-2073-60E8-1435-EED930063F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6555" name="Picture 1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08CCBAFB-2073-60E8-1435-EED930063F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74A3" w14:textId="571ACC04" w:rsidR="00012EF0" w:rsidRDefault="00012EF0" w:rsidP="00012EF0">
      <w:pPr>
        <w:pStyle w:val="Caption"/>
        <w:jc w:val="center"/>
        <w:rPr>
          <w:b/>
          <w:bCs/>
          <w:color w:val="EE0000"/>
        </w:rPr>
      </w:pPr>
      <w:r>
        <w:t>Figure 14. Step 2.9</w:t>
      </w:r>
    </w:p>
    <w:p w14:paraId="7F97E5D5" w14:textId="1FA13DCA" w:rsidR="00416180" w:rsidRDefault="00034AB3" w:rsidP="00357817">
      <w:pPr>
        <w:rPr>
          <w:color w:val="000000" w:themeColor="text1"/>
        </w:rPr>
      </w:pPr>
      <w:r w:rsidRPr="00416180">
        <w:rPr>
          <w:b/>
          <w:bCs/>
        </w:rPr>
        <w:t>(2)</w:t>
      </w:r>
      <w:r w:rsidR="00233362" w:rsidRPr="00416180">
        <w:rPr>
          <w:b/>
          <w:bCs/>
        </w:rPr>
        <w:t xml:space="preserve"> </w:t>
      </w:r>
      <w:r w:rsidR="00416180">
        <w:rPr>
          <w:color w:val="000000" w:themeColor="text1"/>
        </w:rPr>
        <w:t xml:space="preserve">Step 2.3: </w:t>
      </w:r>
      <m:oMath>
        <m:r>
          <w:rPr>
            <w:rFonts w:ascii="Cambria Math" w:hAnsi="Cambria Math"/>
            <w:color w:val="000000" w:themeColor="text1"/>
          </w:rPr>
          <m:t>f=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T</m:t>
            </m:r>
          </m:den>
        </m:f>
        <m:r>
          <w:rPr>
            <w:rFonts w:ascii="Cambria Math" w:hAnsi="Cambria Math"/>
            <w:color w:val="000000" w:themeColor="text1"/>
          </w:rPr>
          <m:t>=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18 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Hz</m:t>
        </m:r>
      </m:oMath>
    </w:p>
    <w:p w14:paraId="2F6A56D3" w14:textId="07CC400F" w:rsidR="00416180" w:rsidRDefault="00416180" w:rsidP="00357817">
      <w:pPr>
        <w:rPr>
          <w:color w:val="000000" w:themeColor="text1"/>
        </w:rPr>
      </w:pPr>
      <w:r>
        <w:rPr>
          <w:color w:val="000000" w:themeColor="text1"/>
        </w:rPr>
        <w:t>Step 2.5:</w:t>
      </w:r>
      <w:r w:rsidR="00093273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f=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T</m:t>
            </m:r>
          </m:den>
        </m:f>
        <m:r>
          <w:rPr>
            <w:rFonts w:ascii="Cambria Math" w:hAnsi="Cambria Math"/>
            <w:color w:val="000000" w:themeColor="text1"/>
          </w:rPr>
          <m:t>=34 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Hz</m:t>
        </m:r>
      </m:oMath>
    </w:p>
    <w:p w14:paraId="52D89031" w14:textId="45C04302" w:rsidR="00416180" w:rsidRDefault="00416180" w:rsidP="00357817">
      <w:pPr>
        <w:rPr>
          <w:color w:val="000000" w:themeColor="text1"/>
        </w:rPr>
      </w:pPr>
      <w:r>
        <w:rPr>
          <w:color w:val="000000" w:themeColor="text1"/>
        </w:rPr>
        <w:lastRenderedPageBreak/>
        <w:t>Step 2.8:</w:t>
      </w:r>
      <w:r w:rsidR="00C15216">
        <w:rPr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17.718 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Hz</m:t>
        </m:r>
      </m:oMath>
    </w:p>
    <w:p w14:paraId="45846F53" w14:textId="3675DBBE" w:rsidR="00416180" w:rsidRDefault="00416180" w:rsidP="00357817">
      <w:pPr>
        <w:rPr>
          <w:color w:val="000000" w:themeColor="text1"/>
        </w:rPr>
      </w:pPr>
      <w:r>
        <w:rPr>
          <w:color w:val="000000" w:themeColor="text1"/>
        </w:rPr>
        <w:t>Step 2.9:</w:t>
      </w:r>
      <w:r w:rsidR="00C15216" w:rsidRPr="00C15216">
        <w:rPr>
          <w:rFonts w:ascii="Cambria Math" w:hAnsi="Cambria Math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34.415 </m:t>
        </m:r>
        <m:r>
          <w:rPr>
            <w:rFonts w:ascii="Cambria Math" w:hAnsi="Cambria Math"/>
            <w:color w:val="000000" w:themeColor="text1"/>
          </w:rPr>
          <m:t>k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Hz</m:t>
        </m:r>
      </m:oMath>
    </w:p>
    <w:p w14:paraId="73DF7D93" w14:textId="161A21CA" w:rsidR="005D63CA" w:rsidRDefault="002137ED">
      <w:r>
        <w:t xml:space="preserve">The measured values above are </w:t>
      </w:r>
      <w:proofErr w:type="gramStart"/>
      <w:r w:rsidR="0081066A">
        <w:t>similar to</w:t>
      </w:r>
      <w:proofErr w:type="gramEnd"/>
      <w:r w:rsidR="0081066A">
        <w:t xml:space="preserve"> the simulated </w:t>
      </w:r>
      <w:r w:rsidR="005F2E87">
        <w:t>values</w:t>
      </w:r>
      <w:r w:rsidR="00320D83">
        <w:t xml:space="preserve">. From Question 9, we know that </w:t>
      </w:r>
      <m:oMath>
        <m:r>
          <w:rPr>
            <w:rFonts w:ascii="Cambria Math" w:hAnsi="Cambria Math"/>
          </w:rPr>
          <m:t>ω=1/CR</m:t>
        </m:r>
      </m:oMath>
      <w:r w:rsidR="00B54878">
        <w:rPr>
          <w:rFonts w:eastAsiaTheme="minorEastAsia"/>
        </w:rPr>
        <w:t xml:space="preserve">, </w:t>
      </w:r>
      <w:r w:rsidR="00D14D63">
        <w:rPr>
          <w:rFonts w:eastAsiaTheme="minorEastAsia"/>
        </w:rPr>
        <w:t xml:space="preserve">showing that frequency and resistance are inversely proportional. </w:t>
      </w:r>
      <w:r w:rsidR="00706C82">
        <w:rPr>
          <w:rFonts w:eastAsiaTheme="minorEastAsia"/>
        </w:rPr>
        <w:t xml:space="preserve">Decreasing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=8.25 k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884DEB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4.02 k</m:t>
        </m:r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="00096739">
        <w:rPr>
          <w:rFonts w:eastAsiaTheme="minorEastAsia"/>
        </w:rPr>
        <w:t xml:space="preserve">, </w:t>
      </w:r>
      <w:proofErr w:type="gramStart"/>
      <w:r w:rsidR="00096739">
        <w:rPr>
          <w:rFonts w:eastAsiaTheme="minorEastAsia"/>
        </w:rPr>
        <w:t>we</w:t>
      </w:r>
      <w:proofErr w:type="gramEnd"/>
      <w:r w:rsidR="00096739">
        <w:rPr>
          <w:rFonts w:eastAsiaTheme="minorEastAsia"/>
        </w:rPr>
        <w:t xml:space="preserve"> </w:t>
      </w:r>
      <w:r w:rsidR="00EB2B38">
        <w:rPr>
          <w:rFonts w:eastAsiaTheme="minorEastAsia"/>
        </w:rPr>
        <w:t xml:space="preserve">approximately </w:t>
      </w:r>
      <w:r w:rsidR="007969E5">
        <w:rPr>
          <w:rFonts w:eastAsiaTheme="minorEastAsia"/>
        </w:rPr>
        <w:t>half the resistance, a</w:t>
      </w:r>
      <w:r w:rsidR="00565D15">
        <w:rPr>
          <w:rFonts w:eastAsiaTheme="minorEastAsia"/>
        </w:rPr>
        <w:t xml:space="preserve">nd as seen above, we </w:t>
      </w:r>
      <w:r w:rsidR="009C1A46">
        <w:rPr>
          <w:rFonts w:eastAsiaTheme="minorEastAsia"/>
        </w:rPr>
        <w:t xml:space="preserve">nearly </w:t>
      </w:r>
      <w:r w:rsidR="00C62662">
        <w:rPr>
          <w:rFonts w:eastAsiaTheme="minorEastAsia"/>
        </w:rPr>
        <w:t>double the frequency</w:t>
      </w:r>
      <w:r w:rsidR="009C1A46">
        <w:rPr>
          <w:rFonts w:eastAsiaTheme="minorEastAsia"/>
        </w:rPr>
        <w:t xml:space="preserve"> from 18 to 34 kHz.</w:t>
      </w:r>
    </w:p>
    <w:sectPr w:rsidR="005D63CA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2CACE" w14:textId="77777777" w:rsidR="00990019" w:rsidRDefault="00990019" w:rsidP="00216846">
      <w:pPr>
        <w:spacing w:after="0" w:line="240" w:lineRule="auto"/>
      </w:pPr>
      <w:r>
        <w:separator/>
      </w:r>
    </w:p>
  </w:endnote>
  <w:endnote w:type="continuationSeparator" w:id="0">
    <w:p w14:paraId="14E76CB3" w14:textId="77777777" w:rsidR="00990019" w:rsidRDefault="00990019" w:rsidP="0021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760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C28A9E" w14:textId="74CD475C" w:rsidR="00216846" w:rsidRDefault="002168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981F4" w14:textId="77777777" w:rsidR="00216846" w:rsidRDefault="00216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8613F" w14:textId="77777777" w:rsidR="00990019" w:rsidRDefault="00990019" w:rsidP="00216846">
      <w:pPr>
        <w:spacing w:after="0" w:line="240" w:lineRule="auto"/>
      </w:pPr>
      <w:r>
        <w:separator/>
      </w:r>
    </w:p>
  </w:footnote>
  <w:footnote w:type="continuationSeparator" w:id="0">
    <w:p w14:paraId="6B137414" w14:textId="77777777" w:rsidR="00990019" w:rsidRDefault="00990019" w:rsidP="00216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5C8"/>
    <w:multiLevelType w:val="hybridMultilevel"/>
    <w:tmpl w:val="06A8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6180"/>
    <w:multiLevelType w:val="hybridMultilevel"/>
    <w:tmpl w:val="624EBFA6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095B"/>
    <w:multiLevelType w:val="multilevel"/>
    <w:tmpl w:val="1250F170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1F6229"/>
    <w:multiLevelType w:val="hybridMultilevel"/>
    <w:tmpl w:val="128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1A5"/>
    <w:multiLevelType w:val="hybridMultilevel"/>
    <w:tmpl w:val="51F2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50E4"/>
    <w:multiLevelType w:val="hybridMultilevel"/>
    <w:tmpl w:val="2A1E4524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2420F"/>
    <w:multiLevelType w:val="hybridMultilevel"/>
    <w:tmpl w:val="D40C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E1DB2"/>
    <w:multiLevelType w:val="hybridMultilevel"/>
    <w:tmpl w:val="D784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840D3"/>
    <w:multiLevelType w:val="hybridMultilevel"/>
    <w:tmpl w:val="23E4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901DA"/>
    <w:multiLevelType w:val="hybridMultilevel"/>
    <w:tmpl w:val="8F30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E2705"/>
    <w:multiLevelType w:val="multilevel"/>
    <w:tmpl w:val="496874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A5333"/>
    <w:multiLevelType w:val="multilevel"/>
    <w:tmpl w:val="28A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33200"/>
    <w:multiLevelType w:val="multilevel"/>
    <w:tmpl w:val="0409001F"/>
    <w:numStyleLink w:val="Style1"/>
  </w:abstractNum>
  <w:abstractNum w:abstractNumId="18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37C53"/>
    <w:multiLevelType w:val="hybridMultilevel"/>
    <w:tmpl w:val="BC1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1936B1"/>
    <w:multiLevelType w:val="multilevel"/>
    <w:tmpl w:val="0409001F"/>
    <w:numStyleLink w:val="Style1"/>
  </w:abstractNum>
  <w:abstractNum w:abstractNumId="21" w15:restartNumberingAfterBreak="0">
    <w:nsid w:val="4A683DBC"/>
    <w:multiLevelType w:val="hybridMultilevel"/>
    <w:tmpl w:val="6EF42086"/>
    <w:lvl w:ilvl="0" w:tplc="3B6CF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F158C"/>
    <w:multiLevelType w:val="hybridMultilevel"/>
    <w:tmpl w:val="50C4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868524B"/>
    <w:multiLevelType w:val="hybridMultilevel"/>
    <w:tmpl w:val="813C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25D0E"/>
    <w:multiLevelType w:val="hybridMultilevel"/>
    <w:tmpl w:val="543A95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610E8"/>
    <w:multiLevelType w:val="hybridMultilevel"/>
    <w:tmpl w:val="201C296A"/>
    <w:lvl w:ilvl="0" w:tplc="BC3A98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4F401C3"/>
    <w:multiLevelType w:val="hybridMultilevel"/>
    <w:tmpl w:val="112AFE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1765">
    <w:abstractNumId w:val="12"/>
  </w:num>
  <w:num w:numId="2" w16cid:durableId="1928151475">
    <w:abstractNumId w:val="23"/>
  </w:num>
  <w:num w:numId="3" w16cid:durableId="402992342">
    <w:abstractNumId w:val="25"/>
  </w:num>
  <w:num w:numId="4" w16cid:durableId="1601185954">
    <w:abstractNumId w:val="3"/>
  </w:num>
  <w:num w:numId="5" w16cid:durableId="715737442">
    <w:abstractNumId w:val="13"/>
  </w:num>
  <w:num w:numId="6" w16cid:durableId="176580481">
    <w:abstractNumId w:val="30"/>
  </w:num>
  <w:num w:numId="7" w16cid:durableId="821045876">
    <w:abstractNumId w:val="27"/>
  </w:num>
  <w:num w:numId="8" w16cid:durableId="1630279213">
    <w:abstractNumId w:val="33"/>
  </w:num>
  <w:num w:numId="9" w16cid:durableId="923881109">
    <w:abstractNumId w:val="14"/>
  </w:num>
  <w:num w:numId="10" w16cid:durableId="1364861093">
    <w:abstractNumId w:val="16"/>
  </w:num>
  <w:num w:numId="11" w16cid:durableId="548952615">
    <w:abstractNumId w:val="20"/>
  </w:num>
  <w:num w:numId="12" w16cid:durableId="190262319">
    <w:abstractNumId w:val="18"/>
  </w:num>
  <w:num w:numId="13" w16cid:durableId="1712263162">
    <w:abstractNumId w:val="24"/>
  </w:num>
  <w:num w:numId="14" w16cid:durableId="1728141318">
    <w:abstractNumId w:val="17"/>
  </w:num>
  <w:num w:numId="15" w16cid:durableId="31656310">
    <w:abstractNumId w:val="31"/>
  </w:num>
  <w:num w:numId="16" w16cid:durableId="1839032201">
    <w:abstractNumId w:val="19"/>
  </w:num>
  <w:num w:numId="17" w16cid:durableId="1558514248">
    <w:abstractNumId w:val="4"/>
  </w:num>
  <w:num w:numId="18" w16cid:durableId="503324338">
    <w:abstractNumId w:val="21"/>
  </w:num>
  <w:num w:numId="19" w16cid:durableId="1111246357">
    <w:abstractNumId w:val="26"/>
  </w:num>
  <w:num w:numId="20" w16cid:durableId="716928461">
    <w:abstractNumId w:val="7"/>
  </w:num>
  <w:num w:numId="21" w16cid:durableId="669333971">
    <w:abstractNumId w:val="0"/>
  </w:num>
  <w:num w:numId="22" w16cid:durableId="1032801205">
    <w:abstractNumId w:val="5"/>
  </w:num>
  <w:num w:numId="23" w16cid:durableId="2087916593">
    <w:abstractNumId w:val="29"/>
  </w:num>
  <w:num w:numId="24" w16cid:durableId="139614050">
    <w:abstractNumId w:val="6"/>
  </w:num>
  <w:num w:numId="25" w16cid:durableId="1744373135">
    <w:abstractNumId w:val="1"/>
  </w:num>
  <w:num w:numId="26" w16cid:durableId="1463036884">
    <w:abstractNumId w:val="22"/>
  </w:num>
  <w:num w:numId="27" w16cid:durableId="1059481567">
    <w:abstractNumId w:val="9"/>
  </w:num>
  <w:num w:numId="28" w16cid:durableId="537200570">
    <w:abstractNumId w:val="10"/>
  </w:num>
  <w:num w:numId="29" w16cid:durableId="1995142078">
    <w:abstractNumId w:val="11"/>
  </w:num>
  <w:num w:numId="30" w16cid:durableId="536620354">
    <w:abstractNumId w:val="2"/>
  </w:num>
  <w:num w:numId="31" w16cid:durableId="841773405">
    <w:abstractNumId w:val="28"/>
  </w:num>
  <w:num w:numId="32" w16cid:durableId="371535387">
    <w:abstractNumId w:val="15"/>
  </w:num>
  <w:num w:numId="33" w16cid:durableId="318845004">
    <w:abstractNumId w:val="8"/>
  </w:num>
  <w:num w:numId="34" w16cid:durableId="22796211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10C3"/>
    <w:rsid w:val="00002190"/>
    <w:rsid w:val="00003D3D"/>
    <w:rsid w:val="00004C7B"/>
    <w:rsid w:val="000050D3"/>
    <w:rsid w:val="00011111"/>
    <w:rsid w:val="000112AF"/>
    <w:rsid w:val="000114BC"/>
    <w:rsid w:val="00012EF0"/>
    <w:rsid w:val="00012F26"/>
    <w:rsid w:val="00012F85"/>
    <w:rsid w:val="00013B68"/>
    <w:rsid w:val="00013B8B"/>
    <w:rsid w:val="000158F9"/>
    <w:rsid w:val="000159E7"/>
    <w:rsid w:val="00016B95"/>
    <w:rsid w:val="00020287"/>
    <w:rsid w:val="00022529"/>
    <w:rsid w:val="0002272A"/>
    <w:rsid w:val="00022E75"/>
    <w:rsid w:val="00023B31"/>
    <w:rsid w:val="00025339"/>
    <w:rsid w:val="0002678B"/>
    <w:rsid w:val="000309F1"/>
    <w:rsid w:val="00031658"/>
    <w:rsid w:val="00033A35"/>
    <w:rsid w:val="00034AB3"/>
    <w:rsid w:val="000367D0"/>
    <w:rsid w:val="0003698B"/>
    <w:rsid w:val="00040E98"/>
    <w:rsid w:val="000418B5"/>
    <w:rsid w:val="00041FD0"/>
    <w:rsid w:val="00042A89"/>
    <w:rsid w:val="00043C4F"/>
    <w:rsid w:val="0004587B"/>
    <w:rsid w:val="00045986"/>
    <w:rsid w:val="00045CA5"/>
    <w:rsid w:val="00047371"/>
    <w:rsid w:val="00047EAF"/>
    <w:rsid w:val="00047EE0"/>
    <w:rsid w:val="00050501"/>
    <w:rsid w:val="00051485"/>
    <w:rsid w:val="00052DF9"/>
    <w:rsid w:val="0005334A"/>
    <w:rsid w:val="00056DD4"/>
    <w:rsid w:val="0006468C"/>
    <w:rsid w:val="000646CF"/>
    <w:rsid w:val="00065F25"/>
    <w:rsid w:val="000705C6"/>
    <w:rsid w:val="0007263D"/>
    <w:rsid w:val="00072E27"/>
    <w:rsid w:val="00073F93"/>
    <w:rsid w:val="000747B9"/>
    <w:rsid w:val="00077425"/>
    <w:rsid w:val="00077EA9"/>
    <w:rsid w:val="000803F0"/>
    <w:rsid w:val="000803F1"/>
    <w:rsid w:val="00083956"/>
    <w:rsid w:val="00086C4B"/>
    <w:rsid w:val="00091927"/>
    <w:rsid w:val="000921DE"/>
    <w:rsid w:val="00092D9D"/>
    <w:rsid w:val="00093273"/>
    <w:rsid w:val="00096739"/>
    <w:rsid w:val="0009724A"/>
    <w:rsid w:val="000A0569"/>
    <w:rsid w:val="000A10A4"/>
    <w:rsid w:val="000A1DDD"/>
    <w:rsid w:val="000A2013"/>
    <w:rsid w:val="000A2426"/>
    <w:rsid w:val="000A479F"/>
    <w:rsid w:val="000A4897"/>
    <w:rsid w:val="000A67FE"/>
    <w:rsid w:val="000B03EC"/>
    <w:rsid w:val="000B095C"/>
    <w:rsid w:val="000B4742"/>
    <w:rsid w:val="000B6F08"/>
    <w:rsid w:val="000C0C56"/>
    <w:rsid w:val="000C1DCD"/>
    <w:rsid w:val="000C44A5"/>
    <w:rsid w:val="000C6EFF"/>
    <w:rsid w:val="000D2528"/>
    <w:rsid w:val="000D3EE1"/>
    <w:rsid w:val="000D452B"/>
    <w:rsid w:val="000D5E9A"/>
    <w:rsid w:val="000D7C5B"/>
    <w:rsid w:val="000E116F"/>
    <w:rsid w:val="000E3A2B"/>
    <w:rsid w:val="000E3ADE"/>
    <w:rsid w:val="000E425B"/>
    <w:rsid w:val="000E5BFE"/>
    <w:rsid w:val="000E7CF2"/>
    <w:rsid w:val="000F2050"/>
    <w:rsid w:val="000F30B2"/>
    <w:rsid w:val="000F599A"/>
    <w:rsid w:val="000F5CCB"/>
    <w:rsid w:val="00100654"/>
    <w:rsid w:val="00101916"/>
    <w:rsid w:val="00104277"/>
    <w:rsid w:val="00104F05"/>
    <w:rsid w:val="0010563B"/>
    <w:rsid w:val="00107D75"/>
    <w:rsid w:val="00107DEA"/>
    <w:rsid w:val="001107E2"/>
    <w:rsid w:val="00111AA0"/>
    <w:rsid w:val="001128AD"/>
    <w:rsid w:val="00116BDF"/>
    <w:rsid w:val="0011771F"/>
    <w:rsid w:val="00120027"/>
    <w:rsid w:val="001204B0"/>
    <w:rsid w:val="00120A42"/>
    <w:rsid w:val="001210AD"/>
    <w:rsid w:val="00121260"/>
    <w:rsid w:val="001216BD"/>
    <w:rsid w:val="00122D8F"/>
    <w:rsid w:val="00125BFA"/>
    <w:rsid w:val="00125C95"/>
    <w:rsid w:val="00132568"/>
    <w:rsid w:val="0013447A"/>
    <w:rsid w:val="001360C0"/>
    <w:rsid w:val="001365F6"/>
    <w:rsid w:val="001371BA"/>
    <w:rsid w:val="00137257"/>
    <w:rsid w:val="00137833"/>
    <w:rsid w:val="00140E4B"/>
    <w:rsid w:val="00142125"/>
    <w:rsid w:val="001448AA"/>
    <w:rsid w:val="00146368"/>
    <w:rsid w:val="00147718"/>
    <w:rsid w:val="001478AB"/>
    <w:rsid w:val="00147D0B"/>
    <w:rsid w:val="00151389"/>
    <w:rsid w:val="001518C9"/>
    <w:rsid w:val="001518DC"/>
    <w:rsid w:val="00153006"/>
    <w:rsid w:val="0015540F"/>
    <w:rsid w:val="001606F5"/>
    <w:rsid w:val="001607C9"/>
    <w:rsid w:val="00162BDF"/>
    <w:rsid w:val="0016574F"/>
    <w:rsid w:val="0016608D"/>
    <w:rsid w:val="00166B3F"/>
    <w:rsid w:val="0016762A"/>
    <w:rsid w:val="00167AB2"/>
    <w:rsid w:val="00170986"/>
    <w:rsid w:val="00171211"/>
    <w:rsid w:val="0017147C"/>
    <w:rsid w:val="001728F2"/>
    <w:rsid w:val="00173DA9"/>
    <w:rsid w:val="001751FE"/>
    <w:rsid w:val="0017632A"/>
    <w:rsid w:val="00176AB0"/>
    <w:rsid w:val="00177DCD"/>
    <w:rsid w:val="00181653"/>
    <w:rsid w:val="00183C29"/>
    <w:rsid w:val="0019076E"/>
    <w:rsid w:val="00191784"/>
    <w:rsid w:val="00193F12"/>
    <w:rsid w:val="00194CEF"/>
    <w:rsid w:val="00194DC4"/>
    <w:rsid w:val="0019644E"/>
    <w:rsid w:val="00196A6B"/>
    <w:rsid w:val="001973BF"/>
    <w:rsid w:val="00197405"/>
    <w:rsid w:val="00197939"/>
    <w:rsid w:val="001A00D6"/>
    <w:rsid w:val="001A00E2"/>
    <w:rsid w:val="001A22BD"/>
    <w:rsid w:val="001A4F50"/>
    <w:rsid w:val="001A73C3"/>
    <w:rsid w:val="001A7565"/>
    <w:rsid w:val="001B0D64"/>
    <w:rsid w:val="001B1917"/>
    <w:rsid w:val="001B2EBF"/>
    <w:rsid w:val="001B4B84"/>
    <w:rsid w:val="001B5E86"/>
    <w:rsid w:val="001B75AD"/>
    <w:rsid w:val="001C0E18"/>
    <w:rsid w:val="001C3451"/>
    <w:rsid w:val="001C3891"/>
    <w:rsid w:val="001C3A11"/>
    <w:rsid w:val="001C3F0A"/>
    <w:rsid w:val="001C43E8"/>
    <w:rsid w:val="001C5805"/>
    <w:rsid w:val="001C5D75"/>
    <w:rsid w:val="001C65C4"/>
    <w:rsid w:val="001C72A9"/>
    <w:rsid w:val="001C76D8"/>
    <w:rsid w:val="001D159C"/>
    <w:rsid w:val="001D1888"/>
    <w:rsid w:val="001D23F9"/>
    <w:rsid w:val="001D3840"/>
    <w:rsid w:val="001D3B34"/>
    <w:rsid w:val="001D4311"/>
    <w:rsid w:val="001D4514"/>
    <w:rsid w:val="001D5D01"/>
    <w:rsid w:val="001D5F1E"/>
    <w:rsid w:val="001E0B3E"/>
    <w:rsid w:val="001E1FBC"/>
    <w:rsid w:val="001E4D71"/>
    <w:rsid w:val="001E6204"/>
    <w:rsid w:val="001E676E"/>
    <w:rsid w:val="001E6C81"/>
    <w:rsid w:val="001E7562"/>
    <w:rsid w:val="001F20A6"/>
    <w:rsid w:val="001F26A9"/>
    <w:rsid w:val="001F32F2"/>
    <w:rsid w:val="001F57F7"/>
    <w:rsid w:val="0020105E"/>
    <w:rsid w:val="00201E43"/>
    <w:rsid w:val="00205F86"/>
    <w:rsid w:val="00210E48"/>
    <w:rsid w:val="00211687"/>
    <w:rsid w:val="00212F36"/>
    <w:rsid w:val="002137ED"/>
    <w:rsid w:val="00213AA1"/>
    <w:rsid w:val="00214E60"/>
    <w:rsid w:val="00216238"/>
    <w:rsid w:val="00216846"/>
    <w:rsid w:val="00220BC8"/>
    <w:rsid w:val="0022278E"/>
    <w:rsid w:val="00222AEA"/>
    <w:rsid w:val="00222D56"/>
    <w:rsid w:val="002249EF"/>
    <w:rsid w:val="00226E84"/>
    <w:rsid w:val="00233362"/>
    <w:rsid w:val="00235131"/>
    <w:rsid w:val="0023527A"/>
    <w:rsid w:val="0023679F"/>
    <w:rsid w:val="0023782F"/>
    <w:rsid w:val="002404BD"/>
    <w:rsid w:val="00241652"/>
    <w:rsid w:val="00241DD3"/>
    <w:rsid w:val="0024231F"/>
    <w:rsid w:val="0024387D"/>
    <w:rsid w:val="00246610"/>
    <w:rsid w:val="00246E57"/>
    <w:rsid w:val="002477F2"/>
    <w:rsid w:val="00250228"/>
    <w:rsid w:val="00250B62"/>
    <w:rsid w:val="00250D79"/>
    <w:rsid w:val="00255CAA"/>
    <w:rsid w:val="00260338"/>
    <w:rsid w:val="00261348"/>
    <w:rsid w:val="00261740"/>
    <w:rsid w:val="00262089"/>
    <w:rsid w:val="002631CB"/>
    <w:rsid w:val="002632FB"/>
    <w:rsid w:val="002652EB"/>
    <w:rsid w:val="00265B66"/>
    <w:rsid w:val="00267B59"/>
    <w:rsid w:val="00270A58"/>
    <w:rsid w:val="0027140F"/>
    <w:rsid w:val="00271B1D"/>
    <w:rsid w:val="0027425D"/>
    <w:rsid w:val="0027564C"/>
    <w:rsid w:val="00275C3B"/>
    <w:rsid w:val="002928A3"/>
    <w:rsid w:val="00292B5C"/>
    <w:rsid w:val="002939C4"/>
    <w:rsid w:val="00293AF2"/>
    <w:rsid w:val="002957C6"/>
    <w:rsid w:val="0029617F"/>
    <w:rsid w:val="002970DA"/>
    <w:rsid w:val="002A005D"/>
    <w:rsid w:val="002A4682"/>
    <w:rsid w:val="002A701F"/>
    <w:rsid w:val="002A7BBA"/>
    <w:rsid w:val="002B288C"/>
    <w:rsid w:val="002B4896"/>
    <w:rsid w:val="002B570C"/>
    <w:rsid w:val="002B6651"/>
    <w:rsid w:val="002B75BA"/>
    <w:rsid w:val="002B78D2"/>
    <w:rsid w:val="002B7B40"/>
    <w:rsid w:val="002C1E25"/>
    <w:rsid w:val="002C1EDE"/>
    <w:rsid w:val="002C28B3"/>
    <w:rsid w:val="002C29CA"/>
    <w:rsid w:val="002C3B28"/>
    <w:rsid w:val="002C3DF7"/>
    <w:rsid w:val="002C58B3"/>
    <w:rsid w:val="002D082D"/>
    <w:rsid w:val="002D221C"/>
    <w:rsid w:val="002D29B6"/>
    <w:rsid w:val="002D30FE"/>
    <w:rsid w:val="002D56A7"/>
    <w:rsid w:val="002D62BF"/>
    <w:rsid w:val="002D630E"/>
    <w:rsid w:val="002D641C"/>
    <w:rsid w:val="002D6500"/>
    <w:rsid w:val="002D7094"/>
    <w:rsid w:val="002D745B"/>
    <w:rsid w:val="002E0094"/>
    <w:rsid w:val="002E0244"/>
    <w:rsid w:val="002E08C4"/>
    <w:rsid w:val="002E0C24"/>
    <w:rsid w:val="002E1C5A"/>
    <w:rsid w:val="002E25A3"/>
    <w:rsid w:val="002E4777"/>
    <w:rsid w:val="002E773B"/>
    <w:rsid w:val="002F0900"/>
    <w:rsid w:val="002F164D"/>
    <w:rsid w:val="002F3A1F"/>
    <w:rsid w:val="002F77B7"/>
    <w:rsid w:val="002F7B44"/>
    <w:rsid w:val="00301779"/>
    <w:rsid w:val="00301C04"/>
    <w:rsid w:val="003025B0"/>
    <w:rsid w:val="00311095"/>
    <w:rsid w:val="003119B5"/>
    <w:rsid w:val="00314491"/>
    <w:rsid w:val="00316B6F"/>
    <w:rsid w:val="00316E46"/>
    <w:rsid w:val="00316FC0"/>
    <w:rsid w:val="00317C88"/>
    <w:rsid w:val="00320D83"/>
    <w:rsid w:val="0032116C"/>
    <w:rsid w:val="00323DF3"/>
    <w:rsid w:val="003244F0"/>
    <w:rsid w:val="0032687E"/>
    <w:rsid w:val="0032742B"/>
    <w:rsid w:val="00327AB0"/>
    <w:rsid w:val="00330DEB"/>
    <w:rsid w:val="00331D39"/>
    <w:rsid w:val="00333AAF"/>
    <w:rsid w:val="00333CE1"/>
    <w:rsid w:val="003355F8"/>
    <w:rsid w:val="003376D2"/>
    <w:rsid w:val="00341389"/>
    <w:rsid w:val="00341BAE"/>
    <w:rsid w:val="003428D3"/>
    <w:rsid w:val="00343688"/>
    <w:rsid w:val="003448F5"/>
    <w:rsid w:val="00344B8F"/>
    <w:rsid w:val="00346AB3"/>
    <w:rsid w:val="00346AFD"/>
    <w:rsid w:val="00347E0E"/>
    <w:rsid w:val="00350C8D"/>
    <w:rsid w:val="003524C1"/>
    <w:rsid w:val="003537D3"/>
    <w:rsid w:val="00353E6B"/>
    <w:rsid w:val="00354527"/>
    <w:rsid w:val="00357817"/>
    <w:rsid w:val="003632B7"/>
    <w:rsid w:val="00363EDB"/>
    <w:rsid w:val="003649D0"/>
    <w:rsid w:val="00365239"/>
    <w:rsid w:val="003665D2"/>
    <w:rsid w:val="003713F5"/>
    <w:rsid w:val="00374449"/>
    <w:rsid w:val="003760BA"/>
    <w:rsid w:val="003764D0"/>
    <w:rsid w:val="00376B40"/>
    <w:rsid w:val="003839AA"/>
    <w:rsid w:val="003841C8"/>
    <w:rsid w:val="00386895"/>
    <w:rsid w:val="00386E2A"/>
    <w:rsid w:val="00392B65"/>
    <w:rsid w:val="00393CD4"/>
    <w:rsid w:val="00396D83"/>
    <w:rsid w:val="003A0FFC"/>
    <w:rsid w:val="003A1149"/>
    <w:rsid w:val="003A188F"/>
    <w:rsid w:val="003A1A10"/>
    <w:rsid w:val="003A1CB5"/>
    <w:rsid w:val="003A4506"/>
    <w:rsid w:val="003A5F22"/>
    <w:rsid w:val="003A7541"/>
    <w:rsid w:val="003B133C"/>
    <w:rsid w:val="003B1706"/>
    <w:rsid w:val="003B2766"/>
    <w:rsid w:val="003B5142"/>
    <w:rsid w:val="003B5DAF"/>
    <w:rsid w:val="003B7165"/>
    <w:rsid w:val="003B7292"/>
    <w:rsid w:val="003C0416"/>
    <w:rsid w:val="003C1076"/>
    <w:rsid w:val="003C1079"/>
    <w:rsid w:val="003C21BD"/>
    <w:rsid w:val="003C3F3E"/>
    <w:rsid w:val="003C55C9"/>
    <w:rsid w:val="003C62C8"/>
    <w:rsid w:val="003C63C7"/>
    <w:rsid w:val="003C6558"/>
    <w:rsid w:val="003C6D6E"/>
    <w:rsid w:val="003C70F5"/>
    <w:rsid w:val="003D303D"/>
    <w:rsid w:val="003D341C"/>
    <w:rsid w:val="003D3A65"/>
    <w:rsid w:val="003E2012"/>
    <w:rsid w:val="003E3934"/>
    <w:rsid w:val="003E3E36"/>
    <w:rsid w:val="003F091F"/>
    <w:rsid w:val="003F0EEE"/>
    <w:rsid w:val="003F1258"/>
    <w:rsid w:val="003F1659"/>
    <w:rsid w:val="003F2026"/>
    <w:rsid w:val="003F2F48"/>
    <w:rsid w:val="003F390E"/>
    <w:rsid w:val="003F5A60"/>
    <w:rsid w:val="003F74C3"/>
    <w:rsid w:val="00402632"/>
    <w:rsid w:val="0040494A"/>
    <w:rsid w:val="00404EEA"/>
    <w:rsid w:val="0040531C"/>
    <w:rsid w:val="00410104"/>
    <w:rsid w:val="00413CA0"/>
    <w:rsid w:val="00416180"/>
    <w:rsid w:val="00417502"/>
    <w:rsid w:val="00417B64"/>
    <w:rsid w:val="00417F7F"/>
    <w:rsid w:val="00422906"/>
    <w:rsid w:val="00422E9C"/>
    <w:rsid w:val="00423F01"/>
    <w:rsid w:val="0042498B"/>
    <w:rsid w:val="00424F0C"/>
    <w:rsid w:val="0042692E"/>
    <w:rsid w:val="00427895"/>
    <w:rsid w:val="00431415"/>
    <w:rsid w:val="00432411"/>
    <w:rsid w:val="00434A1F"/>
    <w:rsid w:val="004358FB"/>
    <w:rsid w:val="00435CA1"/>
    <w:rsid w:val="00435DAC"/>
    <w:rsid w:val="00436BC6"/>
    <w:rsid w:val="004371D1"/>
    <w:rsid w:val="0043797D"/>
    <w:rsid w:val="004429FE"/>
    <w:rsid w:val="0044384E"/>
    <w:rsid w:val="00444170"/>
    <w:rsid w:val="004443E3"/>
    <w:rsid w:val="004455BF"/>
    <w:rsid w:val="004471CC"/>
    <w:rsid w:val="0045256E"/>
    <w:rsid w:val="004529CE"/>
    <w:rsid w:val="0045476C"/>
    <w:rsid w:val="00454D58"/>
    <w:rsid w:val="004554BC"/>
    <w:rsid w:val="004574D5"/>
    <w:rsid w:val="00461A41"/>
    <w:rsid w:val="00462034"/>
    <w:rsid w:val="00463747"/>
    <w:rsid w:val="004646E7"/>
    <w:rsid w:val="00464786"/>
    <w:rsid w:val="00467D41"/>
    <w:rsid w:val="00470447"/>
    <w:rsid w:val="004754BA"/>
    <w:rsid w:val="00475736"/>
    <w:rsid w:val="004766A7"/>
    <w:rsid w:val="0047765E"/>
    <w:rsid w:val="004777CC"/>
    <w:rsid w:val="00477F3B"/>
    <w:rsid w:val="004802EE"/>
    <w:rsid w:val="0048478D"/>
    <w:rsid w:val="004850E2"/>
    <w:rsid w:val="004875C8"/>
    <w:rsid w:val="004878FA"/>
    <w:rsid w:val="0049003B"/>
    <w:rsid w:val="0049227E"/>
    <w:rsid w:val="00493AB8"/>
    <w:rsid w:val="004944D3"/>
    <w:rsid w:val="00494C23"/>
    <w:rsid w:val="00494D32"/>
    <w:rsid w:val="0049744B"/>
    <w:rsid w:val="004977D9"/>
    <w:rsid w:val="00497DCF"/>
    <w:rsid w:val="004A0C4E"/>
    <w:rsid w:val="004A249D"/>
    <w:rsid w:val="004A36DA"/>
    <w:rsid w:val="004A4741"/>
    <w:rsid w:val="004A5F2E"/>
    <w:rsid w:val="004A68D5"/>
    <w:rsid w:val="004A6C57"/>
    <w:rsid w:val="004B1152"/>
    <w:rsid w:val="004B25BE"/>
    <w:rsid w:val="004B419B"/>
    <w:rsid w:val="004B464C"/>
    <w:rsid w:val="004B49D5"/>
    <w:rsid w:val="004B57C5"/>
    <w:rsid w:val="004B59AC"/>
    <w:rsid w:val="004B71E4"/>
    <w:rsid w:val="004B72C2"/>
    <w:rsid w:val="004B76B0"/>
    <w:rsid w:val="004C08AD"/>
    <w:rsid w:val="004C2914"/>
    <w:rsid w:val="004C29C6"/>
    <w:rsid w:val="004C2C53"/>
    <w:rsid w:val="004C3946"/>
    <w:rsid w:val="004C3C12"/>
    <w:rsid w:val="004C3DA1"/>
    <w:rsid w:val="004C4365"/>
    <w:rsid w:val="004C52A4"/>
    <w:rsid w:val="004C5BF4"/>
    <w:rsid w:val="004C6796"/>
    <w:rsid w:val="004C735D"/>
    <w:rsid w:val="004C7A67"/>
    <w:rsid w:val="004C7B58"/>
    <w:rsid w:val="004D217A"/>
    <w:rsid w:val="004D2FF0"/>
    <w:rsid w:val="004D79F7"/>
    <w:rsid w:val="004D7CDF"/>
    <w:rsid w:val="004E1E62"/>
    <w:rsid w:val="004E408E"/>
    <w:rsid w:val="004E4684"/>
    <w:rsid w:val="004E4732"/>
    <w:rsid w:val="004E64A5"/>
    <w:rsid w:val="004F358B"/>
    <w:rsid w:val="004F4502"/>
    <w:rsid w:val="004F4A0D"/>
    <w:rsid w:val="005003C7"/>
    <w:rsid w:val="005022CC"/>
    <w:rsid w:val="00506E58"/>
    <w:rsid w:val="005072CC"/>
    <w:rsid w:val="005079DE"/>
    <w:rsid w:val="00510710"/>
    <w:rsid w:val="00511EEE"/>
    <w:rsid w:val="00512E0C"/>
    <w:rsid w:val="00513225"/>
    <w:rsid w:val="005134DC"/>
    <w:rsid w:val="005159C5"/>
    <w:rsid w:val="005165DA"/>
    <w:rsid w:val="00517EDD"/>
    <w:rsid w:val="005209AE"/>
    <w:rsid w:val="00523B6F"/>
    <w:rsid w:val="00524597"/>
    <w:rsid w:val="00527EB3"/>
    <w:rsid w:val="0053264C"/>
    <w:rsid w:val="00534DA5"/>
    <w:rsid w:val="00537472"/>
    <w:rsid w:val="00540140"/>
    <w:rsid w:val="005409AE"/>
    <w:rsid w:val="0054193C"/>
    <w:rsid w:val="005421E0"/>
    <w:rsid w:val="00545C44"/>
    <w:rsid w:val="00550685"/>
    <w:rsid w:val="00550952"/>
    <w:rsid w:val="0055114B"/>
    <w:rsid w:val="00552806"/>
    <w:rsid w:val="00552D14"/>
    <w:rsid w:val="00553698"/>
    <w:rsid w:val="0055459F"/>
    <w:rsid w:val="00554A69"/>
    <w:rsid w:val="005562B5"/>
    <w:rsid w:val="0055724E"/>
    <w:rsid w:val="00557BAB"/>
    <w:rsid w:val="00560254"/>
    <w:rsid w:val="00560406"/>
    <w:rsid w:val="00560BDA"/>
    <w:rsid w:val="00562969"/>
    <w:rsid w:val="00565399"/>
    <w:rsid w:val="00565A65"/>
    <w:rsid w:val="00565D15"/>
    <w:rsid w:val="00567DCE"/>
    <w:rsid w:val="005701DC"/>
    <w:rsid w:val="005714DF"/>
    <w:rsid w:val="005725AF"/>
    <w:rsid w:val="00573D1E"/>
    <w:rsid w:val="00575CF9"/>
    <w:rsid w:val="00575EFB"/>
    <w:rsid w:val="00577DFB"/>
    <w:rsid w:val="00580699"/>
    <w:rsid w:val="00580928"/>
    <w:rsid w:val="00580AF3"/>
    <w:rsid w:val="0058138E"/>
    <w:rsid w:val="005822E7"/>
    <w:rsid w:val="005838F0"/>
    <w:rsid w:val="0058401B"/>
    <w:rsid w:val="005841A7"/>
    <w:rsid w:val="005847A5"/>
    <w:rsid w:val="00585182"/>
    <w:rsid w:val="00586CFE"/>
    <w:rsid w:val="00586E26"/>
    <w:rsid w:val="0059006A"/>
    <w:rsid w:val="00590144"/>
    <w:rsid w:val="00590D57"/>
    <w:rsid w:val="005942C1"/>
    <w:rsid w:val="005959A9"/>
    <w:rsid w:val="00596B62"/>
    <w:rsid w:val="0059761F"/>
    <w:rsid w:val="005A035E"/>
    <w:rsid w:val="005A0A4D"/>
    <w:rsid w:val="005A0C29"/>
    <w:rsid w:val="005A1FCB"/>
    <w:rsid w:val="005A25B7"/>
    <w:rsid w:val="005A3617"/>
    <w:rsid w:val="005A4A61"/>
    <w:rsid w:val="005A53D6"/>
    <w:rsid w:val="005A77E2"/>
    <w:rsid w:val="005B1ED7"/>
    <w:rsid w:val="005B2C88"/>
    <w:rsid w:val="005B4501"/>
    <w:rsid w:val="005C0359"/>
    <w:rsid w:val="005C0D4F"/>
    <w:rsid w:val="005C0F7A"/>
    <w:rsid w:val="005C1144"/>
    <w:rsid w:val="005C23ED"/>
    <w:rsid w:val="005C4841"/>
    <w:rsid w:val="005C4ECB"/>
    <w:rsid w:val="005C65A4"/>
    <w:rsid w:val="005D1ACF"/>
    <w:rsid w:val="005D1D09"/>
    <w:rsid w:val="005D3272"/>
    <w:rsid w:val="005D3378"/>
    <w:rsid w:val="005D5D21"/>
    <w:rsid w:val="005D63CA"/>
    <w:rsid w:val="005D6EC4"/>
    <w:rsid w:val="005E0729"/>
    <w:rsid w:val="005E0F07"/>
    <w:rsid w:val="005E21F5"/>
    <w:rsid w:val="005E2BFE"/>
    <w:rsid w:val="005E4007"/>
    <w:rsid w:val="005E46E9"/>
    <w:rsid w:val="005E4812"/>
    <w:rsid w:val="005E4D96"/>
    <w:rsid w:val="005E5D00"/>
    <w:rsid w:val="005E6C74"/>
    <w:rsid w:val="005F084E"/>
    <w:rsid w:val="005F0BDF"/>
    <w:rsid w:val="005F0D78"/>
    <w:rsid w:val="005F29FE"/>
    <w:rsid w:val="005F2E87"/>
    <w:rsid w:val="005F2F82"/>
    <w:rsid w:val="005F376E"/>
    <w:rsid w:val="005F4B7B"/>
    <w:rsid w:val="005F6523"/>
    <w:rsid w:val="006021F7"/>
    <w:rsid w:val="0060550E"/>
    <w:rsid w:val="0060781F"/>
    <w:rsid w:val="00610381"/>
    <w:rsid w:val="006114C6"/>
    <w:rsid w:val="00611CD5"/>
    <w:rsid w:val="00611F3D"/>
    <w:rsid w:val="00612549"/>
    <w:rsid w:val="00612FB3"/>
    <w:rsid w:val="00614C4D"/>
    <w:rsid w:val="00615547"/>
    <w:rsid w:val="006179BB"/>
    <w:rsid w:val="0062233A"/>
    <w:rsid w:val="006244FB"/>
    <w:rsid w:val="00624AFE"/>
    <w:rsid w:val="00624F5E"/>
    <w:rsid w:val="00626705"/>
    <w:rsid w:val="006331EB"/>
    <w:rsid w:val="00633B43"/>
    <w:rsid w:val="00634CCD"/>
    <w:rsid w:val="0063516F"/>
    <w:rsid w:val="0063578B"/>
    <w:rsid w:val="00635C85"/>
    <w:rsid w:val="00641C24"/>
    <w:rsid w:val="006437DF"/>
    <w:rsid w:val="00643D2F"/>
    <w:rsid w:val="00644CD1"/>
    <w:rsid w:val="0064505F"/>
    <w:rsid w:val="006475D3"/>
    <w:rsid w:val="00650B05"/>
    <w:rsid w:val="00650FF2"/>
    <w:rsid w:val="00652792"/>
    <w:rsid w:val="00652928"/>
    <w:rsid w:val="00654D27"/>
    <w:rsid w:val="00655447"/>
    <w:rsid w:val="006607AB"/>
    <w:rsid w:val="00665FEB"/>
    <w:rsid w:val="00666727"/>
    <w:rsid w:val="00671F61"/>
    <w:rsid w:val="00672AFF"/>
    <w:rsid w:val="00673AA3"/>
    <w:rsid w:val="00674CB7"/>
    <w:rsid w:val="0068020C"/>
    <w:rsid w:val="00680AF1"/>
    <w:rsid w:val="0068127F"/>
    <w:rsid w:val="00681F5F"/>
    <w:rsid w:val="00682970"/>
    <w:rsid w:val="00682EC9"/>
    <w:rsid w:val="006849C8"/>
    <w:rsid w:val="00684E20"/>
    <w:rsid w:val="006901C3"/>
    <w:rsid w:val="00690D51"/>
    <w:rsid w:val="0069137F"/>
    <w:rsid w:val="00692542"/>
    <w:rsid w:val="00692B56"/>
    <w:rsid w:val="006936B0"/>
    <w:rsid w:val="00693EAE"/>
    <w:rsid w:val="00696BA5"/>
    <w:rsid w:val="00697B88"/>
    <w:rsid w:val="006A1F40"/>
    <w:rsid w:val="006A2C1D"/>
    <w:rsid w:val="006A3E0B"/>
    <w:rsid w:val="006A48DD"/>
    <w:rsid w:val="006A58BA"/>
    <w:rsid w:val="006A5F44"/>
    <w:rsid w:val="006A6480"/>
    <w:rsid w:val="006A70D9"/>
    <w:rsid w:val="006B25F2"/>
    <w:rsid w:val="006B2D3C"/>
    <w:rsid w:val="006B434F"/>
    <w:rsid w:val="006B6272"/>
    <w:rsid w:val="006C1CB7"/>
    <w:rsid w:val="006C211B"/>
    <w:rsid w:val="006C2CFD"/>
    <w:rsid w:val="006C321F"/>
    <w:rsid w:val="006C5525"/>
    <w:rsid w:val="006D1430"/>
    <w:rsid w:val="006D16CC"/>
    <w:rsid w:val="006D4AFA"/>
    <w:rsid w:val="006E0004"/>
    <w:rsid w:val="006E083F"/>
    <w:rsid w:val="006E0991"/>
    <w:rsid w:val="006E1862"/>
    <w:rsid w:val="006E1ADD"/>
    <w:rsid w:val="006E1CE0"/>
    <w:rsid w:val="006E3CE5"/>
    <w:rsid w:val="006E45BA"/>
    <w:rsid w:val="006E4CF7"/>
    <w:rsid w:val="006E6139"/>
    <w:rsid w:val="006E6988"/>
    <w:rsid w:val="006F01C8"/>
    <w:rsid w:val="006F3621"/>
    <w:rsid w:val="006F3B2E"/>
    <w:rsid w:val="006F6152"/>
    <w:rsid w:val="006F7BA6"/>
    <w:rsid w:val="006F7C32"/>
    <w:rsid w:val="007005D2"/>
    <w:rsid w:val="007009AE"/>
    <w:rsid w:val="00700EEF"/>
    <w:rsid w:val="00701A12"/>
    <w:rsid w:val="007035D4"/>
    <w:rsid w:val="00703C4D"/>
    <w:rsid w:val="00703DA2"/>
    <w:rsid w:val="0070448B"/>
    <w:rsid w:val="00706C82"/>
    <w:rsid w:val="00706C8C"/>
    <w:rsid w:val="00707582"/>
    <w:rsid w:val="00711F8B"/>
    <w:rsid w:val="007127E3"/>
    <w:rsid w:val="00713B56"/>
    <w:rsid w:val="00714AD8"/>
    <w:rsid w:val="0071540D"/>
    <w:rsid w:val="00715EEF"/>
    <w:rsid w:val="007222F8"/>
    <w:rsid w:val="00722800"/>
    <w:rsid w:val="00722A2B"/>
    <w:rsid w:val="00722B2F"/>
    <w:rsid w:val="00723380"/>
    <w:rsid w:val="007233A1"/>
    <w:rsid w:val="00732513"/>
    <w:rsid w:val="00732F87"/>
    <w:rsid w:val="00734132"/>
    <w:rsid w:val="00734917"/>
    <w:rsid w:val="0073619C"/>
    <w:rsid w:val="007365E7"/>
    <w:rsid w:val="00736977"/>
    <w:rsid w:val="00736C5D"/>
    <w:rsid w:val="00741C19"/>
    <w:rsid w:val="00741F0E"/>
    <w:rsid w:val="007422DC"/>
    <w:rsid w:val="00742B4C"/>
    <w:rsid w:val="00744AC6"/>
    <w:rsid w:val="00745E8D"/>
    <w:rsid w:val="007467B0"/>
    <w:rsid w:val="00746991"/>
    <w:rsid w:val="007476DE"/>
    <w:rsid w:val="0075116B"/>
    <w:rsid w:val="00754B4C"/>
    <w:rsid w:val="007553FF"/>
    <w:rsid w:val="00755BD5"/>
    <w:rsid w:val="00756207"/>
    <w:rsid w:val="00757710"/>
    <w:rsid w:val="00757BEC"/>
    <w:rsid w:val="007620AA"/>
    <w:rsid w:val="0076432C"/>
    <w:rsid w:val="007728DF"/>
    <w:rsid w:val="00772D44"/>
    <w:rsid w:val="00773541"/>
    <w:rsid w:val="0077593E"/>
    <w:rsid w:val="00775D99"/>
    <w:rsid w:val="00780641"/>
    <w:rsid w:val="0078177D"/>
    <w:rsid w:val="007817FF"/>
    <w:rsid w:val="007832FF"/>
    <w:rsid w:val="0078435A"/>
    <w:rsid w:val="007846A4"/>
    <w:rsid w:val="007852E7"/>
    <w:rsid w:val="00790B0A"/>
    <w:rsid w:val="0079157B"/>
    <w:rsid w:val="00791DB7"/>
    <w:rsid w:val="007921B7"/>
    <w:rsid w:val="00793880"/>
    <w:rsid w:val="007939D0"/>
    <w:rsid w:val="007949C9"/>
    <w:rsid w:val="007961A5"/>
    <w:rsid w:val="007969E5"/>
    <w:rsid w:val="00797DB4"/>
    <w:rsid w:val="007A05A0"/>
    <w:rsid w:val="007A094E"/>
    <w:rsid w:val="007A26F8"/>
    <w:rsid w:val="007A3FDF"/>
    <w:rsid w:val="007A4DFC"/>
    <w:rsid w:val="007A5145"/>
    <w:rsid w:val="007A6B3F"/>
    <w:rsid w:val="007A6D4B"/>
    <w:rsid w:val="007A6F44"/>
    <w:rsid w:val="007B0CCE"/>
    <w:rsid w:val="007B1FE2"/>
    <w:rsid w:val="007B3700"/>
    <w:rsid w:val="007B485C"/>
    <w:rsid w:val="007B4BBC"/>
    <w:rsid w:val="007B5411"/>
    <w:rsid w:val="007B66BF"/>
    <w:rsid w:val="007C165A"/>
    <w:rsid w:val="007C1821"/>
    <w:rsid w:val="007C23AB"/>
    <w:rsid w:val="007C39F3"/>
    <w:rsid w:val="007C4D06"/>
    <w:rsid w:val="007C7873"/>
    <w:rsid w:val="007D04F2"/>
    <w:rsid w:val="007D0E37"/>
    <w:rsid w:val="007D1EF8"/>
    <w:rsid w:val="007D6198"/>
    <w:rsid w:val="007D7777"/>
    <w:rsid w:val="007D7A56"/>
    <w:rsid w:val="007E05E7"/>
    <w:rsid w:val="007E21E8"/>
    <w:rsid w:val="007E272E"/>
    <w:rsid w:val="007E2E12"/>
    <w:rsid w:val="007E411B"/>
    <w:rsid w:val="007E4751"/>
    <w:rsid w:val="007E47F8"/>
    <w:rsid w:val="007E623A"/>
    <w:rsid w:val="007E6E21"/>
    <w:rsid w:val="007F0E2F"/>
    <w:rsid w:val="007F1221"/>
    <w:rsid w:val="007F3929"/>
    <w:rsid w:val="007F424F"/>
    <w:rsid w:val="007F5B51"/>
    <w:rsid w:val="007F7CD0"/>
    <w:rsid w:val="00800676"/>
    <w:rsid w:val="0080180E"/>
    <w:rsid w:val="00803376"/>
    <w:rsid w:val="008058DC"/>
    <w:rsid w:val="00806798"/>
    <w:rsid w:val="008071D4"/>
    <w:rsid w:val="0081066A"/>
    <w:rsid w:val="008129B7"/>
    <w:rsid w:val="008133BE"/>
    <w:rsid w:val="0081435D"/>
    <w:rsid w:val="00815F22"/>
    <w:rsid w:val="00821659"/>
    <w:rsid w:val="0082226E"/>
    <w:rsid w:val="008225FD"/>
    <w:rsid w:val="00826CA4"/>
    <w:rsid w:val="00831D77"/>
    <w:rsid w:val="00832A2A"/>
    <w:rsid w:val="00834A79"/>
    <w:rsid w:val="0083518B"/>
    <w:rsid w:val="00835D74"/>
    <w:rsid w:val="00840007"/>
    <w:rsid w:val="00840DC1"/>
    <w:rsid w:val="008428E9"/>
    <w:rsid w:val="00843C9A"/>
    <w:rsid w:val="0084426E"/>
    <w:rsid w:val="00844689"/>
    <w:rsid w:val="008523C8"/>
    <w:rsid w:val="008529BC"/>
    <w:rsid w:val="00852CBC"/>
    <w:rsid w:val="00853B62"/>
    <w:rsid w:val="00853CB6"/>
    <w:rsid w:val="00854DA0"/>
    <w:rsid w:val="0085636B"/>
    <w:rsid w:val="0086059B"/>
    <w:rsid w:val="008606FC"/>
    <w:rsid w:val="00863289"/>
    <w:rsid w:val="00863838"/>
    <w:rsid w:val="00863EA7"/>
    <w:rsid w:val="0086702D"/>
    <w:rsid w:val="0086739B"/>
    <w:rsid w:val="008675B4"/>
    <w:rsid w:val="0087153A"/>
    <w:rsid w:val="00872041"/>
    <w:rsid w:val="008720B5"/>
    <w:rsid w:val="0087265A"/>
    <w:rsid w:val="0087335E"/>
    <w:rsid w:val="008736A6"/>
    <w:rsid w:val="008745FE"/>
    <w:rsid w:val="008763E1"/>
    <w:rsid w:val="00877339"/>
    <w:rsid w:val="00877999"/>
    <w:rsid w:val="0088156C"/>
    <w:rsid w:val="008818D8"/>
    <w:rsid w:val="00882BE2"/>
    <w:rsid w:val="00883D95"/>
    <w:rsid w:val="008841A1"/>
    <w:rsid w:val="00884DEB"/>
    <w:rsid w:val="008903F9"/>
    <w:rsid w:val="0089094B"/>
    <w:rsid w:val="0089283E"/>
    <w:rsid w:val="00895083"/>
    <w:rsid w:val="008A2335"/>
    <w:rsid w:val="008A308C"/>
    <w:rsid w:val="008A3FC0"/>
    <w:rsid w:val="008A49FA"/>
    <w:rsid w:val="008A5DC8"/>
    <w:rsid w:val="008A667F"/>
    <w:rsid w:val="008A725F"/>
    <w:rsid w:val="008A758C"/>
    <w:rsid w:val="008A798A"/>
    <w:rsid w:val="008A7C98"/>
    <w:rsid w:val="008B01BA"/>
    <w:rsid w:val="008B14C1"/>
    <w:rsid w:val="008B3135"/>
    <w:rsid w:val="008B533E"/>
    <w:rsid w:val="008B5D32"/>
    <w:rsid w:val="008B70F2"/>
    <w:rsid w:val="008B76BC"/>
    <w:rsid w:val="008C07AB"/>
    <w:rsid w:val="008C0EE4"/>
    <w:rsid w:val="008C16A1"/>
    <w:rsid w:val="008C1B48"/>
    <w:rsid w:val="008C3A22"/>
    <w:rsid w:val="008C5F2A"/>
    <w:rsid w:val="008C78DF"/>
    <w:rsid w:val="008C7F10"/>
    <w:rsid w:val="008D1826"/>
    <w:rsid w:val="008D2464"/>
    <w:rsid w:val="008D518F"/>
    <w:rsid w:val="008D527B"/>
    <w:rsid w:val="008D5436"/>
    <w:rsid w:val="008D591B"/>
    <w:rsid w:val="008E1BFE"/>
    <w:rsid w:val="008E507F"/>
    <w:rsid w:val="008E5AB4"/>
    <w:rsid w:val="008F062D"/>
    <w:rsid w:val="008F0F8A"/>
    <w:rsid w:val="008F2F7D"/>
    <w:rsid w:val="008F5CB6"/>
    <w:rsid w:val="00900F1C"/>
    <w:rsid w:val="009042F8"/>
    <w:rsid w:val="009051D4"/>
    <w:rsid w:val="00915116"/>
    <w:rsid w:val="009169B8"/>
    <w:rsid w:val="00920474"/>
    <w:rsid w:val="009231CA"/>
    <w:rsid w:val="00923B4F"/>
    <w:rsid w:val="0092581B"/>
    <w:rsid w:val="0093322B"/>
    <w:rsid w:val="0093442B"/>
    <w:rsid w:val="009362B8"/>
    <w:rsid w:val="00937257"/>
    <w:rsid w:val="00937DB3"/>
    <w:rsid w:val="00937FF4"/>
    <w:rsid w:val="009411D3"/>
    <w:rsid w:val="00942AE2"/>
    <w:rsid w:val="009451DA"/>
    <w:rsid w:val="009452FF"/>
    <w:rsid w:val="009453BE"/>
    <w:rsid w:val="00950F0B"/>
    <w:rsid w:val="00953CC8"/>
    <w:rsid w:val="00955179"/>
    <w:rsid w:val="00956D66"/>
    <w:rsid w:val="0095762F"/>
    <w:rsid w:val="00957748"/>
    <w:rsid w:val="00960107"/>
    <w:rsid w:val="00963378"/>
    <w:rsid w:val="00965E21"/>
    <w:rsid w:val="009679EA"/>
    <w:rsid w:val="00967C55"/>
    <w:rsid w:val="00967D8B"/>
    <w:rsid w:val="009718B0"/>
    <w:rsid w:val="00971928"/>
    <w:rsid w:val="00971F5F"/>
    <w:rsid w:val="00973CB6"/>
    <w:rsid w:val="00975DE5"/>
    <w:rsid w:val="009764D2"/>
    <w:rsid w:val="009801AB"/>
    <w:rsid w:val="009812F9"/>
    <w:rsid w:val="00982CAA"/>
    <w:rsid w:val="00982E0A"/>
    <w:rsid w:val="00983856"/>
    <w:rsid w:val="00986F53"/>
    <w:rsid w:val="009873F6"/>
    <w:rsid w:val="0098781D"/>
    <w:rsid w:val="0098781F"/>
    <w:rsid w:val="00990019"/>
    <w:rsid w:val="009902DA"/>
    <w:rsid w:val="0099042F"/>
    <w:rsid w:val="00990CFC"/>
    <w:rsid w:val="00992E8C"/>
    <w:rsid w:val="009947DF"/>
    <w:rsid w:val="00995848"/>
    <w:rsid w:val="00997CB0"/>
    <w:rsid w:val="009A024B"/>
    <w:rsid w:val="009A0B32"/>
    <w:rsid w:val="009A129D"/>
    <w:rsid w:val="009A144A"/>
    <w:rsid w:val="009A32B1"/>
    <w:rsid w:val="009A33EC"/>
    <w:rsid w:val="009A3649"/>
    <w:rsid w:val="009A4F26"/>
    <w:rsid w:val="009A544C"/>
    <w:rsid w:val="009A586E"/>
    <w:rsid w:val="009B0B56"/>
    <w:rsid w:val="009B12BF"/>
    <w:rsid w:val="009B159E"/>
    <w:rsid w:val="009B17CF"/>
    <w:rsid w:val="009B1EEB"/>
    <w:rsid w:val="009B39BC"/>
    <w:rsid w:val="009B4F85"/>
    <w:rsid w:val="009B5E84"/>
    <w:rsid w:val="009B5FB8"/>
    <w:rsid w:val="009B7F21"/>
    <w:rsid w:val="009C1084"/>
    <w:rsid w:val="009C1A46"/>
    <w:rsid w:val="009C1E66"/>
    <w:rsid w:val="009C308F"/>
    <w:rsid w:val="009C54A5"/>
    <w:rsid w:val="009C5F97"/>
    <w:rsid w:val="009C63D1"/>
    <w:rsid w:val="009C68F6"/>
    <w:rsid w:val="009C71C9"/>
    <w:rsid w:val="009D2A8D"/>
    <w:rsid w:val="009D5FCC"/>
    <w:rsid w:val="009E0E4C"/>
    <w:rsid w:val="009E11C3"/>
    <w:rsid w:val="009E4058"/>
    <w:rsid w:val="009E5CD8"/>
    <w:rsid w:val="009E764A"/>
    <w:rsid w:val="009E7980"/>
    <w:rsid w:val="009F19EE"/>
    <w:rsid w:val="009F1C16"/>
    <w:rsid w:val="009F201E"/>
    <w:rsid w:val="009F3EA6"/>
    <w:rsid w:val="009F4043"/>
    <w:rsid w:val="009F7ECC"/>
    <w:rsid w:val="00A01ACE"/>
    <w:rsid w:val="00A0207D"/>
    <w:rsid w:val="00A0234F"/>
    <w:rsid w:val="00A02874"/>
    <w:rsid w:val="00A02BAB"/>
    <w:rsid w:val="00A02CE5"/>
    <w:rsid w:val="00A03088"/>
    <w:rsid w:val="00A07B4B"/>
    <w:rsid w:val="00A13843"/>
    <w:rsid w:val="00A15013"/>
    <w:rsid w:val="00A15639"/>
    <w:rsid w:val="00A1682C"/>
    <w:rsid w:val="00A16DE7"/>
    <w:rsid w:val="00A1713C"/>
    <w:rsid w:val="00A173A3"/>
    <w:rsid w:val="00A20A3A"/>
    <w:rsid w:val="00A20D9E"/>
    <w:rsid w:val="00A2288B"/>
    <w:rsid w:val="00A248CA"/>
    <w:rsid w:val="00A25A8D"/>
    <w:rsid w:val="00A27678"/>
    <w:rsid w:val="00A27E26"/>
    <w:rsid w:val="00A3018A"/>
    <w:rsid w:val="00A30A60"/>
    <w:rsid w:val="00A324B7"/>
    <w:rsid w:val="00A33DA4"/>
    <w:rsid w:val="00A34AD0"/>
    <w:rsid w:val="00A34BE0"/>
    <w:rsid w:val="00A36086"/>
    <w:rsid w:val="00A36133"/>
    <w:rsid w:val="00A37DA8"/>
    <w:rsid w:val="00A37F61"/>
    <w:rsid w:val="00A4094D"/>
    <w:rsid w:val="00A43304"/>
    <w:rsid w:val="00A43CB9"/>
    <w:rsid w:val="00A457B1"/>
    <w:rsid w:val="00A45CEA"/>
    <w:rsid w:val="00A5033A"/>
    <w:rsid w:val="00A533D3"/>
    <w:rsid w:val="00A56773"/>
    <w:rsid w:val="00A56C01"/>
    <w:rsid w:val="00A61239"/>
    <w:rsid w:val="00A660BC"/>
    <w:rsid w:val="00A719D9"/>
    <w:rsid w:val="00A7407C"/>
    <w:rsid w:val="00A740AA"/>
    <w:rsid w:val="00A763B8"/>
    <w:rsid w:val="00A76B01"/>
    <w:rsid w:val="00A76B39"/>
    <w:rsid w:val="00A85CF8"/>
    <w:rsid w:val="00A85E4C"/>
    <w:rsid w:val="00A875E5"/>
    <w:rsid w:val="00A92229"/>
    <w:rsid w:val="00A95DAA"/>
    <w:rsid w:val="00A96EAA"/>
    <w:rsid w:val="00A9770A"/>
    <w:rsid w:val="00A9790F"/>
    <w:rsid w:val="00AA2452"/>
    <w:rsid w:val="00AA29D4"/>
    <w:rsid w:val="00AA3753"/>
    <w:rsid w:val="00AA42FF"/>
    <w:rsid w:val="00AA52E8"/>
    <w:rsid w:val="00AA5F01"/>
    <w:rsid w:val="00AA75EC"/>
    <w:rsid w:val="00AB0D99"/>
    <w:rsid w:val="00AB0F64"/>
    <w:rsid w:val="00AB140C"/>
    <w:rsid w:val="00AB14A6"/>
    <w:rsid w:val="00AB162F"/>
    <w:rsid w:val="00AB1F29"/>
    <w:rsid w:val="00AB221B"/>
    <w:rsid w:val="00AB3596"/>
    <w:rsid w:val="00AB4384"/>
    <w:rsid w:val="00AB44B8"/>
    <w:rsid w:val="00AB4C43"/>
    <w:rsid w:val="00AB5746"/>
    <w:rsid w:val="00AB66A0"/>
    <w:rsid w:val="00AB6F69"/>
    <w:rsid w:val="00AB70A2"/>
    <w:rsid w:val="00AC0805"/>
    <w:rsid w:val="00AC1541"/>
    <w:rsid w:val="00AC324E"/>
    <w:rsid w:val="00AC5359"/>
    <w:rsid w:val="00AC619A"/>
    <w:rsid w:val="00AC7D92"/>
    <w:rsid w:val="00AC7E5C"/>
    <w:rsid w:val="00AD43E1"/>
    <w:rsid w:val="00AD61DE"/>
    <w:rsid w:val="00AE1168"/>
    <w:rsid w:val="00AE1172"/>
    <w:rsid w:val="00AE1667"/>
    <w:rsid w:val="00AE2CCE"/>
    <w:rsid w:val="00AE41B2"/>
    <w:rsid w:val="00AE5A14"/>
    <w:rsid w:val="00AE646D"/>
    <w:rsid w:val="00AE789C"/>
    <w:rsid w:val="00AF214C"/>
    <w:rsid w:val="00AF2475"/>
    <w:rsid w:val="00AF2E95"/>
    <w:rsid w:val="00AF312F"/>
    <w:rsid w:val="00AF35F5"/>
    <w:rsid w:val="00AF48AA"/>
    <w:rsid w:val="00AF6652"/>
    <w:rsid w:val="00AF685D"/>
    <w:rsid w:val="00AF70A9"/>
    <w:rsid w:val="00AF762C"/>
    <w:rsid w:val="00B016A3"/>
    <w:rsid w:val="00B019D1"/>
    <w:rsid w:val="00B032BA"/>
    <w:rsid w:val="00B038C1"/>
    <w:rsid w:val="00B04437"/>
    <w:rsid w:val="00B05967"/>
    <w:rsid w:val="00B0654F"/>
    <w:rsid w:val="00B0730E"/>
    <w:rsid w:val="00B07E95"/>
    <w:rsid w:val="00B10CFB"/>
    <w:rsid w:val="00B11CA6"/>
    <w:rsid w:val="00B11F4A"/>
    <w:rsid w:val="00B125A3"/>
    <w:rsid w:val="00B1299E"/>
    <w:rsid w:val="00B133ED"/>
    <w:rsid w:val="00B156AD"/>
    <w:rsid w:val="00B178ED"/>
    <w:rsid w:val="00B20B6B"/>
    <w:rsid w:val="00B21204"/>
    <w:rsid w:val="00B233A4"/>
    <w:rsid w:val="00B24E87"/>
    <w:rsid w:val="00B26E04"/>
    <w:rsid w:val="00B30A09"/>
    <w:rsid w:val="00B30DE7"/>
    <w:rsid w:val="00B315C4"/>
    <w:rsid w:val="00B31D51"/>
    <w:rsid w:val="00B337D3"/>
    <w:rsid w:val="00B3418A"/>
    <w:rsid w:val="00B36BE4"/>
    <w:rsid w:val="00B401B6"/>
    <w:rsid w:val="00B40378"/>
    <w:rsid w:val="00B409F8"/>
    <w:rsid w:val="00B4252B"/>
    <w:rsid w:val="00B450D0"/>
    <w:rsid w:val="00B475B9"/>
    <w:rsid w:val="00B477BD"/>
    <w:rsid w:val="00B5308F"/>
    <w:rsid w:val="00B536CD"/>
    <w:rsid w:val="00B54878"/>
    <w:rsid w:val="00B5537D"/>
    <w:rsid w:val="00B565AB"/>
    <w:rsid w:val="00B57AD2"/>
    <w:rsid w:val="00B57F19"/>
    <w:rsid w:val="00B610ED"/>
    <w:rsid w:val="00B621F5"/>
    <w:rsid w:val="00B624B2"/>
    <w:rsid w:val="00B63417"/>
    <w:rsid w:val="00B63CBF"/>
    <w:rsid w:val="00B65ECD"/>
    <w:rsid w:val="00B663DC"/>
    <w:rsid w:val="00B7045B"/>
    <w:rsid w:val="00B718A5"/>
    <w:rsid w:val="00B71D17"/>
    <w:rsid w:val="00B73E86"/>
    <w:rsid w:val="00B7645C"/>
    <w:rsid w:val="00B8149F"/>
    <w:rsid w:val="00B81A38"/>
    <w:rsid w:val="00B81C50"/>
    <w:rsid w:val="00B82023"/>
    <w:rsid w:val="00B82C8E"/>
    <w:rsid w:val="00B83F83"/>
    <w:rsid w:val="00B86C42"/>
    <w:rsid w:val="00B86DB3"/>
    <w:rsid w:val="00B8753D"/>
    <w:rsid w:val="00B87E14"/>
    <w:rsid w:val="00B90093"/>
    <w:rsid w:val="00B902AF"/>
    <w:rsid w:val="00B90FEA"/>
    <w:rsid w:val="00B914FE"/>
    <w:rsid w:val="00B92E03"/>
    <w:rsid w:val="00B939B8"/>
    <w:rsid w:val="00B95347"/>
    <w:rsid w:val="00B963AF"/>
    <w:rsid w:val="00B96D08"/>
    <w:rsid w:val="00B97508"/>
    <w:rsid w:val="00B97647"/>
    <w:rsid w:val="00B97A18"/>
    <w:rsid w:val="00BA15FC"/>
    <w:rsid w:val="00BA2186"/>
    <w:rsid w:val="00BA2B41"/>
    <w:rsid w:val="00BA3672"/>
    <w:rsid w:val="00BA46DA"/>
    <w:rsid w:val="00BA5095"/>
    <w:rsid w:val="00BA6033"/>
    <w:rsid w:val="00BA61CD"/>
    <w:rsid w:val="00BA6704"/>
    <w:rsid w:val="00BB0C2C"/>
    <w:rsid w:val="00BB2B96"/>
    <w:rsid w:val="00BB31EC"/>
    <w:rsid w:val="00BC1297"/>
    <w:rsid w:val="00BC2B17"/>
    <w:rsid w:val="00BC5429"/>
    <w:rsid w:val="00BC6F44"/>
    <w:rsid w:val="00BC795B"/>
    <w:rsid w:val="00BD08E4"/>
    <w:rsid w:val="00BD4457"/>
    <w:rsid w:val="00BD569F"/>
    <w:rsid w:val="00BD5A1B"/>
    <w:rsid w:val="00BD6B16"/>
    <w:rsid w:val="00BE17F2"/>
    <w:rsid w:val="00BE528D"/>
    <w:rsid w:val="00BE5E5F"/>
    <w:rsid w:val="00BE7871"/>
    <w:rsid w:val="00BF04C5"/>
    <w:rsid w:val="00BF1066"/>
    <w:rsid w:val="00BF1A76"/>
    <w:rsid w:val="00BF1B33"/>
    <w:rsid w:val="00BF23F0"/>
    <w:rsid w:val="00BF2C38"/>
    <w:rsid w:val="00BF374B"/>
    <w:rsid w:val="00BF3CA9"/>
    <w:rsid w:val="00BF3E78"/>
    <w:rsid w:val="00BF4AE7"/>
    <w:rsid w:val="00BF5837"/>
    <w:rsid w:val="00BF79D5"/>
    <w:rsid w:val="00BF7D87"/>
    <w:rsid w:val="00C02D8E"/>
    <w:rsid w:val="00C03466"/>
    <w:rsid w:val="00C0397D"/>
    <w:rsid w:val="00C03B35"/>
    <w:rsid w:val="00C06879"/>
    <w:rsid w:val="00C0741D"/>
    <w:rsid w:val="00C104A1"/>
    <w:rsid w:val="00C10513"/>
    <w:rsid w:val="00C127D0"/>
    <w:rsid w:val="00C128CD"/>
    <w:rsid w:val="00C1354F"/>
    <w:rsid w:val="00C15216"/>
    <w:rsid w:val="00C171E9"/>
    <w:rsid w:val="00C209FD"/>
    <w:rsid w:val="00C20B6D"/>
    <w:rsid w:val="00C235E0"/>
    <w:rsid w:val="00C2411F"/>
    <w:rsid w:val="00C24442"/>
    <w:rsid w:val="00C24BF1"/>
    <w:rsid w:val="00C262DE"/>
    <w:rsid w:val="00C2639E"/>
    <w:rsid w:val="00C304FF"/>
    <w:rsid w:val="00C322C7"/>
    <w:rsid w:val="00C32C11"/>
    <w:rsid w:val="00C35C40"/>
    <w:rsid w:val="00C36830"/>
    <w:rsid w:val="00C36A6F"/>
    <w:rsid w:val="00C378D4"/>
    <w:rsid w:val="00C4057D"/>
    <w:rsid w:val="00C41B5D"/>
    <w:rsid w:val="00C42F70"/>
    <w:rsid w:val="00C4330B"/>
    <w:rsid w:val="00C4349B"/>
    <w:rsid w:val="00C4503B"/>
    <w:rsid w:val="00C47ACD"/>
    <w:rsid w:val="00C50777"/>
    <w:rsid w:val="00C51584"/>
    <w:rsid w:val="00C534BB"/>
    <w:rsid w:val="00C54D2D"/>
    <w:rsid w:val="00C551EC"/>
    <w:rsid w:val="00C613D6"/>
    <w:rsid w:val="00C6223E"/>
    <w:rsid w:val="00C62662"/>
    <w:rsid w:val="00C63F12"/>
    <w:rsid w:val="00C642DD"/>
    <w:rsid w:val="00C64D9A"/>
    <w:rsid w:val="00C65250"/>
    <w:rsid w:val="00C669B6"/>
    <w:rsid w:val="00C678EE"/>
    <w:rsid w:val="00C71214"/>
    <w:rsid w:val="00C71C13"/>
    <w:rsid w:val="00C71DDF"/>
    <w:rsid w:val="00C722D2"/>
    <w:rsid w:val="00C75935"/>
    <w:rsid w:val="00C819F1"/>
    <w:rsid w:val="00C83837"/>
    <w:rsid w:val="00C85668"/>
    <w:rsid w:val="00C871A4"/>
    <w:rsid w:val="00C8738C"/>
    <w:rsid w:val="00C90C46"/>
    <w:rsid w:val="00C90FF7"/>
    <w:rsid w:val="00C92835"/>
    <w:rsid w:val="00C93315"/>
    <w:rsid w:val="00C93C73"/>
    <w:rsid w:val="00C94CAC"/>
    <w:rsid w:val="00C95201"/>
    <w:rsid w:val="00C95CC2"/>
    <w:rsid w:val="00C964AA"/>
    <w:rsid w:val="00C96A8A"/>
    <w:rsid w:val="00C97463"/>
    <w:rsid w:val="00CA29A3"/>
    <w:rsid w:val="00CA333E"/>
    <w:rsid w:val="00CA604A"/>
    <w:rsid w:val="00CA62FC"/>
    <w:rsid w:val="00CA73B4"/>
    <w:rsid w:val="00CB360C"/>
    <w:rsid w:val="00CB601D"/>
    <w:rsid w:val="00CB60F9"/>
    <w:rsid w:val="00CC07C9"/>
    <w:rsid w:val="00CC2C5F"/>
    <w:rsid w:val="00CC3044"/>
    <w:rsid w:val="00CC3353"/>
    <w:rsid w:val="00CD081D"/>
    <w:rsid w:val="00CD09AC"/>
    <w:rsid w:val="00CD291C"/>
    <w:rsid w:val="00CD3718"/>
    <w:rsid w:val="00CD3C53"/>
    <w:rsid w:val="00CD538E"/>
    <w:rsid w:val="00CD5B01"/>
    <w:rsid w:val="00CD6EB3"/>
    <w:rsid w:val="00CE04D7"/>
    <w:rsid w:val="00CE126B"/>
    <w:rsid w:val="00CE1BAE"/>
    <w:rsid w:val="00CE3946"/>
    <w:rsid w:val="00CE3A57"/>
    <w:rsid w:val="00CE3D3B"/>
    <w:rsid w:val="00CE45D7"/>
    <w:rsid w:val="00CE4ACC"/>
    <w:rsid w:val="00CE550E"/>
    <w:rsid w:val="00CE6686"/>
    <w:rsid w:val="00CE6CB5"/>
    <w:rsid w:val="00CF0818"/>
    <w:rsid w:val="00CF082D"/>
    <w:rsid w:val="00CF2089"/>
    <w:rsid w:val="00CF6C02"/>
    <w:rsid w:val="00CF763B"/>
    <w:rsid w:val="00D01A16"/>
    <w:rsid w:val="00D021D2"/>
    <w:rsid w:val="00D022D4"/>
    <w:rsid w:val="00D0285C"/>
    <w:rsid w:val="00D041AB"/>
    <w:rsid w:val="00D05839"/>
    <w:rsid w:val="00D0676B"/>
    <w:rsid w:val="00D107EC"/>
    <w:rsid w:val="00D11EA6"/>
    <w:rsid w:val="00D13779"/>
    <w:rsid w:val="00D139C9"/>
    <w:rsid w:val="00D1491A"/>
    <w:rsid w:val="00D14D63"/>
    <w:rsid w:val="00D159B9"/>
    <w:rsid w:val="00D204EA"/>
    <w:rsid w:val="00D20DE0"/>
    <w:rsid w:val="00D23596"/>
    <w:rsid w:val="00D23D38"/>
    <w:rsid w:val="00D240F0"/>
    <w:rsid w:val="00D24D8B"/>
    <w:rsid w:val="00D24DDA"/>
    <w:rsid w:val="00D25245"/>
    <w:rsid w:val="00D27E8C"/>
    <w:rsid w:val="00D30C62"/>
    <w:rsid w:val="00D32E19"/>
    <w:rsid w:val="00D35066"/>
    <w:rsid w:val="00D36DF8"/>
    <w:rsid w:val="00D4033E"/>
    <w:rsid w:val="00D4055B"/>
    <w:rsid w:val="00D40BD9"/>
    <w:rsid w:val="00D435F1"/>
    <w:rsid w:val="00D45F4B"/>
    <w:rsid w:val="00D5231C"/>
    <w:rsid w:val="00D526BD"/>
    <w:rsid w:val="00D5278F"/>
    <w:rsid w:val="00D5339A"/>
    <w:rsid w:val="00D54225"/>
    <w:rsid w:val="00D56912"/>
    <w:rsid w:val="00D57E9C"/>
    <w:rsid w:val="00D60BDE"/>
    <w:rsid w:val="00D617F7"/>
    <w:rsid w:val="00D62FB3"/>
    <w:rsid w:val="00D6367B"/>
    <w:rsid w:val="00D63961"/>
    <w:rsid w:val="00D63B14"/>
    <w:rsid w:val="00D63FE9"/>
    <w:rsid w:val="00D64CFD"/>
    <w:rsid w:val="00D652C8"/>
    <w:rsid w:val="00D653A2"/>
    <w:rsid w:val="00D654A1"/>
    <w:rsid w:val="00D65C25"/>
    <w:rsid w:val="00D66522"/>
    <w:rsid w:val="00D67DE8"/>
    <w:rsid w:val="00D7123B"/>
    <w:rsid w:val="00D73AE2"/>
    <w:rsid w:val="00D77215"/>
    <w:rsid w:val="00D80A6C"/>
    <w:rsid w:val="00D80F40"/>
    <w:rsid w:val="00D83B50"/>
    <w:rsid w:val="00D85FF8"/>
    <w:rsid w:val="00D9041D"/>
    <w:rsid w:val="00D91AA4"/>
    <w:rsid w:val="00D92C4F"/>
    <w:rsid w:val="00D9319D"/>
    <w:rsid w:val="00D93581"/>
    <w:rsid w:val="00D94043"/>
    <w:rsid w:val="00D9528E"/>
    <w:rsid w:val="00D97B51"/>
    <w:rsid w:val="00DA01CA"/>
    <w:rsid w:val="00DA052E"/>
    <w:rsid w:val="00DA1FFC"/>
    <w:rsid w:val="00DA2FC5"/>
    <w:rsid w:val="00DA4314"/>
    <w:rsid w:val="00DA5DCD"/>
    <w:rsid w:val="00DA69C3"/>
    <w:rsid w:val="00DA740B"/>
    <w:rsid w:val="00DA7A89"/>
    <w:rsid w:val="00DA7F1C"/>
    <w:rsid w:val="00DB0698"/>
    <w:rsid w:val="00DB108F"/>
    <w:rsid w:val="00DB1309"/>
    <w:rsid w:val="00DB1C24"/>
    <w:rsid w:val="00DB1CA4"/>
    <w:rsid w:val="00DB4A7E"/>
    <w:rsid w:val="00DB6150"/>
    <w:rsid w:val="00DC0C45"/>
    <w:rsid w:val="00DC0E4B"/>
    <w:rsid w:val="00DC23C8"/>
    <w:rsid w:val="00DC3911"/>
    <w:rsid w:val="00DC5CE6"/>
    <w:rsid w:val="00DC5D67"/>
    <w:rsid w:val="00DC6B89"/>
    <w:rsid w:val="00DD02D7"/>
    <w:rsid w:val="00DD14B2"/>
    <w:rsid w:val="00DD1873"/>
    <w:rsid w:val="00DD22F9"/>
    <w:rsid w:val="00DD260D"/>
    <w:rsid w:val="00DD33F4"/>
    <w:rsid w:val="00DD4F07"/>
    <w:rsid w:val="00DD5B67"/>
    <w:rsid w:val="00DD6D5B"/>
    <w:rsid w:val="00DD6EC3"/>
    <w:rsid w:val="00DE01D3"/>
    <w:rsid w:val="00DE590E"/>
    <w:rsid w:val="00DE5C57"/>
    <w:rsid w:val="00DE6993"/>
    <w:rsid w:val="00DF3469"/>
    <w:rsid w:val="00DF3902"/>
    <w:rsid w:val="00DF5643"/>
    <w:rsid w:val="00DF7958"/>
    <w:rsid w:val="00E00B70"/>
    <w:rsid w:val="00E01C0B"/>
    <w:rsid w:val="00E02705"/>
    <w:rsid w:val="00E04BC9"/>
    <w:rsid w:val="00E068D4"/>
    <w:rsid w:val="00E07F92"/>
    <w:rsid w:val="00E117D7"/>
    <w:rsid w:val="00E16EB3"/>
    <w:rsid w:val="00E25075"/>
    <w:rsid w:val="00E253AF"/>
    <w:rsid w:val="00E26526"/>
    <w:rsid w:val="00E26A42"/>
    <w:rsid w:val="00E30F6A"/>
    <w:rsid w:val="00E3217F"/>
    <w:rsid w:val="00E33A25"/>
    <w:rsid w:val="00E346F5"/>
    <w:rsid w:val="00E35CFE"/>
    <w:rsid w:val="00E4098A"/>
    <w:rsid w:val="00E41B56"/>
    <w:rsid w:val="00E41EE2"/>
    <w:rsid w:val="00E41F2B"/>
    <w:rsid w:val="00E42063"/>
    <w:rsid w:val="00E4232F"/>
    <w:rsid w:val="00E545B5"/>
    <w:rsid w:val="00E551A3"/>
    <w:rsid w:val="00E55D72"/>
    <w:rsid w:val="00E568EA"/>
    <w:rsid w:val="00E57468"/>
    <w:rsid w:val="00E57778"/>
    <w:rsid w:val="00E57A4C"/>
    <w:rsid w:val="00E617D3"/>
    <w:rsid w:val="00E64438"/>
    <w:rsid w:val="00E64613"/>
    <w:rsid w:val="00E6487F"/>
    <w:rsid w:val="00E669DE"/>
    <w:rsid w:val="00E70389"/>
    <w:rsid w:val="00E70401"/>
    <w:rsid w:val="00E72AFD"/>
    <w:rsid w:val="00E73CE3"/>
    <w:rsid w:val="00E746CA"/>
    <w:rsid w:val="00E75B2E"/>
    <w:rsid w:val="00E7724A"/>
    <w:rsid w:val="00E82463"/>
    <w:rsid w:val="00E82832"/>
    <w:rsid w:val="00E83927"/>
    <w:rsid w:val="00E845C5"/>
    <w:rsid w:val="00E8568F"/>
    <w:rsid w:val="00E856AA"/>
    <w:rsid w:val="00E858F4"/>
    <w:rsid w:val="00E863CD"/>
    <w:rsid w:val="00E90C8D"/>
    <w:rsid w:val="00E922E2"/>
    <w:rsid w:val="00E928DD"/>
    <w:rsid w:val="00E9453F"/>
    <w:rsid w:val="00E95ED6"/>
    <w:rsid w:val="00E974C9"/>
    <w:rsid w:val="00E97A3E"/>
    <w:rsid w:val="00EA090B"/>
    <w:rsid w:val="00EA09F4"/>
    <w:rsid w:val="00EA0B65"/>
    <w:rsid w:val="00EA18C7"/>
    <w:rsid w:val="00EA25EA"/>
    <w:rsid w:val="00EA2702"/>
    <w:rsid w:val="00EA3300"/>
    <w:rsid w:val="00EA376F"/>
    <w:rsid w:val="00EA6DCB"/>
    <w:rsid w:val="00EB1A10"/>
    <w:rsid w:val="00EB1B5D"/>
    <w:rsid w:val="00EB2B38"/>
    <w:rsid w:val="00EB2F09"/>
    <w:rsid w:val="00EB4468"/>
    <w:rsid w:val="00EB4DEB"/>
    <w:rsid w:val="00EB5979"/>
    <w:rsid w:val="00EB772F"/>
    <w:rsid w:val="00EC0231"/>
    <w:rsid w:val="00EC0EC3"/>
    <w:rsid w:val="00EC1055"/>
    <w:rsid w:val="00EC17A7"/>
    <w:rsid w:val="00EC26F1"/>
    <w:rsid w:val="00EC439C"/>
    <w:rsid w:val="00EC4A6F"/>
    <w:rsid w:val="00EC4C22"/>
    <w:rsid w:val="00EC699B"/>
    <w:rsid w:val="00EC7968"/>
    <w:rsid w:val="00EC7EFC"/>
    <w:rsid w:val="00ED05FE"/>
    <w:rsid w:val="00ED1260"/>
    <w:rsid w:val="00ED1A05"/>
    <w:rsid w:val="00ED2ADA"/>
    <w:rsid w:val="00ED3A4F"/>
    <w:rsid w:val="00ED6B45"/>
    <w:rsid w:val="00ED7619"/>
    <w:rsid w:val="00ED7E44"/>
    <w:rsid w:val="00EE7E80"/>
    <w:rsid w:val="00EF10C8"/>
    <w:rsid w:val="00EF1482"/>
    <w:rsid w:val="00EF2361"/>
    <w:rsid w:val="00EF2E5D"/>
    <w:rsid w:val="00EF4855"/>
    <w:rsid w:val="00EF494A"/>
    <w:rsid w:val="00EF5945"/>
    <w:rsid w:val="00EF6DDD"/>
    <w:rsid w:val="00F01D7C"/>
    <w:rsid w:val="00F04316"/>
    <w:rsid w:val="00F05B67"/>
    <w:rsid w:val="00F10AC1"/>
    <w:rsid w:val="00F11133"/>
    <w:rsid w:val="00F12399"/>
    <w:rsid w:val="00F124B6"/>
    <w:rsid w:val="00F125C7"/>
    <w:rsid w:val="00F12BF2"/>
    <w:rsid w:val="00F13C68"/>
    <w:rsid w:val="00F1448E"/>
    <w:rsid w:val="00F15225"/>
    <w:rsid w:val="00F20907"/>
    <w:rsid w:val="00F22058"/>
    <w:rsid w:val="00F240F2"/>
    <w:rsid w:val="00F26932"/>
    <w:rsid w:val="00F303B9"/>
    <w:rsid w:val="00F34878"/>
    <w:rsid w:val="00F41813"/>
    <w:rsid w:val="00F41D97"/>
    <w:rsid w:val="00F42057"/>
    <w:rsid w:val="00F42784"/>
    <w:rsid w:val="00F4308C"/>
    <w:rsid w:val="00F439DF"/>
    <w:rsid w:val="00F45E64"/>
    <w:rsid w:val="00F469A1"/>
    <w:rsid w:val="00F469B8"/>
    <w:rsid w:val="00F50267"/>
    <w:rsid w:val="00F507D9"/>
    <w:rsid w:val="00F53EC0"/>
    <w:rsid w:val="00F54B6C"/>
    <w:rsid w:val="00F55278"/>
    <w:rsid w:val="00F5529F"/>
    <w:rsid w:val="00F56458"/>
    <w:rsid w:val="00F6006C"/>
    <w:rsid w:val="00F60E17"/>
    <w:rsid w:val="00F65DEB"/>
    <w:rsid w:val="00F67179"/>
    <w:rsid w:val="00F70619"/>
    <w:rsid w:val="00F7195F"/>
    <w:rsid w:val="00F72D11"/>
    <w:rsid w:val="00F74766"/>
    <w:rsid w:val="00F76AAE"/>
    <w:rsid w:val="00F7738A"/>
    <w:rsid w:val="00F80574"/>
    <w:rsid w:val="00F80665"/>
    <w:rsid w:val="00F82A3F"/>
    <w:rsid w:val="00F837DB"/>
    <w:rsid w:val="00F83AD9"/>
    <w:rsid w:val="00F85380"/>
    <w:rsid w:val="00F8590C"/>
    <w:rsid w:val="00F86D23"/>
    <w:rsid w:val="00F87A0F"/>
    <w:rsid w:val="00F90063"/>
    <w:rsid w:val="00F901D1"/>
    <w:rsid w:val="00F9101E"/>
    <w:rsid w:val="00F9135A"/>
    <w:rsid w:val="00F91AE9"/>
    <w:rsid w:val="00F93792"/>
    <w:rsid w:val="00F93D93"/>
    <w:rsid w:val="00F94011"/>
    <w:rsid w:val="00F9424B"/>
    <w:rsid w:val="00F94273"/>
    <w:rsid w:val="00F94787"/>
    <w:rsid w:val="00F94A72"/>
    <w:rsid w:val="00F94E9E"/>
    <w:rsid w:val="00F95E6D"/>
    <w:rsid w:val="00F96E69"/>
    <w:rsid w:val="00F97481"/>
    <w:rsid w:val="00F97EEC"/>
    <w:rsid w:val="00FA0782"/>
    <w:rsid w:val="00FA1301"/>
    <w:rsid w:val="00FA1A9D"/>
    <w:rsid w:val="00FA65DA"/>
    <w:rsid w:val="00FA701E"/>
    <w:rsid w:val="00FB2AB8"/>
    <w:rsid w:val="00FB5C77"/>
    <w:rsid w:val="00FB7DD2"/>
    <w:rsid w:val="00FC2258"/>
    <w:rsid w:val="00FC2A2D"/>
    <w:rsid w:val="00FC2B00"/>
    <w:rsid w:val="00FC3CDB"/>
    <w:rsid w:val="00FC4491"/>
    <w:rsid w:val="00FC5519"/>
    <w:rsid w:val="00FC574D"/>
    <w:rsid w:val="00FC7B59"/>
    <w:rsid w:val="00FD0E79"/>
    <w:rsid w:val="00FD38A0"/>
    <w:rsid w:val="00FD5E41"/>
    <w:rsid w:val="00FD6935"/>
    <w:rsid w:val="00FD6A72"/>
    <w:rsid w:val="00FD6C8A"/>
    <w:rsid w:val="00FD7033"/>
    <w:rsid w:val="00FD746C"/>
    <w:rsid w:val="00FE0882"/>
    <w:rsid w:val="00FE32AF"/>
    <w:rsid w:val="00FE3799"/>
    <w:rsid w:val="00FE4CD1"/>
    <w:rsid w:val="00FE51BB"/>
    <w:rsid w:val="00FE5A0C"/>
    <w:rsid w:val="00FE6386"/>
    <w:rsid w:val="00FE6D14"/>
    <w:rsid w:val="00FE7138"/>
    <w:rsid w:val="00FF4BB8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5BE1B325-6074-4297-B1CD-2883751D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F01"/>
    <w:pPr>
      <w:spacing w:line="288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1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CC"/>
    <w:pPr>
      <w:keepNext/>
      <w:keepLines/>
      <w:spacing w:before="3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1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2CC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D8"/>
    <w:pPr>
      <w:spacing w:before="4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846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846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29" Type="http://schemas.openxmlformats.org/officeDocument/2006/relationships/customXml" Target="ink/ink1.xm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5.emf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image" Target="media/image13.emf"/><Relationship Id="rId28" Type="http://schemas.openxmlformats.org/officeDocument/2006/relationships/image" Target="media/image18.png"/><Relationship Id="rId36" Type="http://schemas.openxmlformats.org/officeDocument/2006/relationships/image" Target="media/image24.emf"/><Relationship Id="rId10" Type="http://schemas.openxmlformats.org/officeDocument/2006/relationships/footer" Target="footer1.xml"/><Relationship Id="rId19" Type="http://schemas.openxmlformats.org/officeDocument/2006/relationships/image" Target="media/image9.emf"/><Relationship Id="rId31" Type="http://schemas.openxmlformats.org/officeDocument/2006/relationships/customXml" Target="ink/ink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emf"/><Relationship Id="rId22" Type="http://schemas.openxmlformats.org/officeDocument/2006/relationships/image" Target="media/image12.emf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3.emf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00:32:51.20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73 1 24575,'0'2'0,"0"5"0,-3 0 0,0 3 0,-6-2 0,-2 5 0,2 2 0,0 1 0,0 2 0,3 0 0,-1-4 0,0-3-8191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7T00:32:48.554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64 0 24575,'-2'0'0,"-5"0"0,0 3 0,-2 1 0,0 2 0,2 4 0,2 2 0,3 2 0,0 2 0,-1-3 0,-1 1 0,0-1 0,2-2-8191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customXml/itemProps2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13</Pages>
  <Words>1016</Words>
  <Characters>5399</Characters>
  <Application>Microsoft Office Word</Application>
  <DocSecurity>0</DocSecurity>
  <Lines>184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677</cp:revision>
  <cp:lastPrinted>2025-11-17T06:49:00Z</cp:lastPrinted>
  <dcterms:created xsi:type="dcterms:W3CDTF">2025-10-05T07:25:00Z</dcterms:created>
  <dcterms:modified xsi:type="dcterms:W3CDTF">2025-12-11T22:16:00Z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