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Entendendo a planilha PSE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PSE</w:t>
      </w:r>
      <w:r w:rsidDel="00000000" w:rsidR="00000000" w:rsidRPr="00000000">
        <w:rPr>
          <w:rtl w:val="0"/>
        </w:rPr>
        <w:t xml:space="preserve"> Escala de intensidade de treino (como a Escala de Borg) usada por atletas e profissionais para medir o cansaço ou </w:t>
      </w:r>
      <w:r w:rsidDel="00000000" w:rsidR="00000000" w:rsidRPr="00000000">
        <w:rPr>
          <w:b w:val="1"/>
          <w:bCs w:val="1"/>
          <w:rtl w:val="0"/>
        </w:rPr>
        <w:t xml:space="preserve">esforço físico de zero a dez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Força MMII (Reps) 18</w:t>
      </w:r>
      <w:r w:rsidDel="00000000" w:rsidR="00000000" w:rsidRPr="00000000">
        <w:rPr>
          <w:rtl w:val="0"/>
        </w:rPr>
        <w:t xml:space="preserve"> é uma notação comum em prontuários médicos, fichas de fisioterapia ou avaliações de educação física. Ela indica a avaliação da força 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membros inferiores</w:t>
      </w:r>
      <w:r w:rsidDel="00000000" w:rsidR="00000000" w:rsidRPr="00000000">
        <w:rPr>
          <w:rtl w:val="0"/>
        </w:rPr>
        <w:t xml:space="preserve"> (pernas) ou a realização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 repetições</w:t>
      </w:r>
      <w:r w:rsidDel="00000000" w:rsidR="00000000" w:rsidRPr="00000000">
        <w:rPr>
          <w:rtl w:val="0"/>
        </w:rPr>
        <w:t xml:space="preserve"> em um exercício focado nesta região.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Força MS D (reps) 18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significa a medida de resistência ou capacidade de repetições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Superior Direito</w:t>
      </w:r>
      <w:r w:rsidDel="00000000" w:rsidR="00000000" w:rsidRPr="00000000">
        <w:rPr>
          <w:sz w:val="24"/>
          <w:szCs w:val="24"/>
          <w:rtl w:val="0"/>
        </w:rPr>
        <w:t xml:space="preserve"> (o braço direito), onde a pessoa conseguiu completar exatamente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 repetições</w:t>
      </w:r>
      <w:r w:rsidDel="00000000" w:rsidR="00000000" w:rsidRPr="00000000">
        <w:rPr>
          <w:sz w:val="24"/>
          <w:szCs w:val="24"/>
          <w:rtl w:val="0"/>
        </w:rPr>
        <w:t xml:space="preserve"> em um teste ou exercício físico específico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Força MS E (reps) 18</w:t>
      </w:r>
      <w:r w:rsidDel="00000000" w:rsidR="00000000" w:rsidRPr="00000000">
        <w:rPr>
          <w:rtl w:val="0"/>
        </w:rPr>
        <w:t xml:space="preserve"> indica a avaliação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Força do Membro Superior Esquerdo</w:t>
      </w:r>
      <w:r w:rsidDel="00000000" w:rsidR="00000000" w:rsidRPr="00000000">
        <w:rPr>
          <w:rtl w:val="0"/>
        </w:rPr>
        <w:t xml:space="preserve">, medida pelo número de repetições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reps</w:t>
      </w:r>
      <w:r w:rsidDel="00000000" w:rsidR="00000000" w:rsidRPr="00000000">
        <w:rPr>
          <w:rtl w:val="0"/>
        </w:rPr>
        <w:t xml:space="preserve">) que o lado esquerdo realizou em um determinado teste físico ou teste de resistência/função muscular, alcançando o total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 repetições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Marcha estacionária (reps) 18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marcha estacionária é um exercício que simula o ato de caminhar no mesmo lugar, elevando os joelhos alternadamente</w:t>
      </w:r>
      <w:r w:rsidDel="00000000" w:rsidR="00000000" w:rsidRPr="00000000">
        <w:rPr>
          <w:rtl w:val="0"/>
        </w:rPr>
        <w:t xml:space="preserve">. Fazer 18 repetições significa levantar cada perna 9 vezes (totalizando 18 passos contados). É um movimento simples de baixo impacto usado para aquecer o corpo ou melhorar a circulação.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