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 Means Clustering is an unsupervised learning algorithm that tries to cluster data based on their similarity. Unsupervised learning means that there is no outcome to be predicted, and the algorithm just tries to find patterns in the data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ensure that we don't have any duplicates, we can call </w:t>
      </w:r>
      <w:r w:rsidDel="00000000" w:rsidR="00000000" w:rsidRPr="00000000">
        <w:rPr>
          <w:rFonts w:ascii="Times New Roman" w:cs="Times New Roman" w:eastAsia="Times New Roman" w:hAnsi="Times New Roman"/>
          <w:b w:val="1"/>
          <w:i w:val="1"/>
          <w:sz w:val="24"/>
          <w:szCs w:val="24"/>
          <w:highlight w:val="white"/>
          <w:rtl w:val="0"/>
        </w:rPr>
        <w:t xml:space="preserve">.</w:t>
      </w:r>
      <w:r w:rsidDel="00000000" w:rsidR="00000000" w:rsidRPr="00000000">
        <w:rPr>
          <w:rFonts w:ascii="Times New Roman" w:cs="Times New Roman" w:eastAsia="Times New Roman" w:hAnsi="Times New Roman"/>
          <w:b w:val="1"/>
          <w:i w:val="1"/>
          <w:sz w:val="24"/>
          <w:szCs w:val="24"/>
          <w:highlight w:val="yellow"/>
          <w:rtl w:val="0"/>
        </w:rPr>
        <w:t xml:space="preserve">drop_duplicates(inplace=True)</w:t>
      </w:r>
      <w:r w:rsidDel="00000000" w:rsidR="00000000" w:rsidRPr="00000000">
        <w:rPr>
          <w:rFonts w:ascii="Times New Roman" w:cs="Times New Roman" w:eastAsia="Times New Roman" w:hAnsi="Times New Roman"/>
          <w:sz w:val="24"/>
          <w:szCs w:val="24"/>
          <w:highlight w:val="white"/>
          <w:rtl w:val="0"/>
        </w:rPr>
        <w:t xml:space="preserve"> on our DataFrame.</w:t>
      </w:r>
    </w:p>
    <w:p w:rsidR="00000000" w:rsidDel="00000000" w:rsidP="00000000" w:rsidRDefault="00000000" w:rsidRPr="00000000" w14:paraId="00000004">
      <w:pPr>
        <w:spacing w:line="480" w:lineRule="auto"/>
        <w:rPr>
          <w:rFonts w:ascii="Times New Roman" w:cs="Times New Roman" w:eastAsia="Times New Roman" w:hAnsi="Times New Roman"/>
          <w:color w:val="212121"/>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DATA </w:t>
      </w:r>
      <w:r w:rsidDel="00000000" w:rsidR="00000000" w:rsidRPr="00000000">
        <w:rPr>
          <w:rFonts w:ascii="Times New Roman" w:cs="Times New Roman" w:eastAsia="Times New Roman" w:hAnsi="Times New Roman"/>
          <w:b w:val="1"/>
          <w:color w:val="212121"/>
          <w:sz w:val="24"/>
          <w:szCs w:val="24"/>
          <w:highlight w:val="green"/>
          <w:rtl w:val="0"/>
        </w:rPr>
        <w:t xml:space="preserve">. </w:t>
      </w:r>
      <w:r w:rsidDel="00000000" w:rsidR="00000000" w:rsidRPr="00000000">
        <w:rPr>
          <w:rFonts w:ascii="Times New Roman" w:cs="Times New Roman" w:eastAsia="Times New Roman" w:hAnsi="Times New Roman"/>
          <w:color w:val="212121"/>
          <w:sz w:val="24"/>
          <w:szCs w:val="24"/>
          <w:highlight w:val="green"/>
          <w:rtl w:val="0"/>
        </w:rPr>
        <w:t xml:space="preserve">drop_duplicates( inplace </w:t>
      </w:r>
      <w:r w:rsidDel="00000000" w:rsidR="00000000" w:rsidRPr="00000000">
        <w:rPr>
          <w:rFonts w:ascii="Times New Roman" w:cs="Times New Roman" w:eastAsia="Times New Roman" w:hAnsi="Times New Roman"/>
          <w:b w:val="1"/>
          <w:color w:val="212121"/>
          <w:sz w:val="24"/>
          <w:szCs w:val="24"/>
          <w:highlight w:val="green"/>
          <w:rtl w:val="0"/>
        </w:rPr>
        <w:t xml:space="preserve">= True </w:t>
      </w:r>
      <w:r w:rsidDel="00000000" w:rsidR="00000000" w:rsidRPr="00000000">
        <w:rPr>
          <w:rFonts w:ascii="Times New Roman" w:cs="Times New Roman" w:eastAsia="Times New Roman" w:hAnsi="Times New Roman"/>
          <w:color w:val="212121"/>
          <w:sz w:val="24"/>
          <w:szCs w:val="24"/>
          <w:highlight w:val="green"/>
          <w:rtl w:val="0"/>
        </w:rPr>
        <w:t xml:space="preserv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Note: You won't typically be plotting the clusters to visualize since you'll usually have more than 2 variables, but since we only worked with 2 variables, let's go ahead and visualize our clusters.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