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price is a continuous variable, linear regression may be a good place to start from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it's always a good step to use </w:t>
      </w:r>
      <w:r w:rsidDel="00000000" w:rsidR="00000000" w:rsidRPr="00000000">
        <w:rPr>
          <w:rFonts w:ascii="Times New Roman" w:cs="Times New Roman" w:eastAsia="Times New Roman" w:hAnsi="Times New Roman"/>
          <w:b w:val="1"/>
          <w:sz w:val="24"/>
          <w:szCs w:val="24"/>
          <w:highlight w:val="yellow"/>
          <w:rtl w:val="0"/>
        </w:rPr>
        <w:t xml:space="preserve">describe()</w:t>
      </w:r>
      <w:r w:rsidDel="00000000" w:rsidR="00000000" w:rsidRPr="00000000">
        <w:rPr>
          <w:rFonts w:ascii="Times New Roman" w:cs="Times New Roman" w:eastAsia="Times New Roman" w:hAnsi="Times New Roman"/>
          <w:sz w:val="24"/>
          <w:szCs w:val="24"/>
          <w:highlight w:val="white"/>
          <w:rtl w:val="0"/>
        </w:rPr>
        <w:t xml:space="preserve"> and</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info()</w:t>
      </w:r>
      <w:r w:rsidDel="00000000" w:rsidR="00000000" w:rsidRPr="00000000">
        <w:rPr>
          <w:rFonts w:ascii="Times New Roman" w:cs="Times New Roman" w:eastAsia="Times New Roman" w:hAnsi="Times New Roman"/>
          <w:sz w:val="24"/>
          <w:szCs w:val="24"/>
          <w:highlight w:val="white"/>
          <w:rtl w:val="0"/>
        </w:rPr>
        <w:t xml:space="preserve"> to get a better sense of the data and see if we have any missing values.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you do data.info() and if it gives all </w:t>
      </w:r>
      <w:r w:rsidDel="00000000" w:rsidR="00000000" w:rsidRPr="00000000">
        <w:rPr>
          <w:rFonts w:ascii="Times New Roman" w:cs="Times New Roman" w:eastAsia="Times New Roman" w:hAnsi="Times New Roman"/>
          <w:sz w:val="24"/>
          <w:szCs w:val="24"/>
          <w:highlight w:val="yellow"/>
          <w:rtl w:val="0"/>
        </w:rPr>
        <w:t xml:space="preserve">5,000 entries</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yellow"/>
          <w:rtl w:val="0"/>
        </w:rPr>
        <w:t xml:space="preserve">5,000 non-null </w:t>
      </w:r>
      <w:r w:rsidDel="00000000" w:rsidR="00000000" w:rsidRPr="00000000">
        <w:rPr>
          <w:rFonts w:ascii="Times New Roman" w:cs="Times New Roman" w:eastAsia="Times New Roman" w:hAnsi="Times New Roman"/>
          <w:sz w:val="24"/>
          <w:szCs w:val="24"/>
          <w:highlight w:val="white"/>
          <w:rtl w:val="0"/>
        </w:rPr>
        <w:t xml:space="preserve">then </w:t>
      </w:r>
      <w:r w:rsidDel="00000000" w:rsidR="00000000" w:rsidRPr="00000000">
        <w:rPr>
          <w:rFonts w:ascii="Times New Roman" w:cs="Times New Roman" w:eastAsia="Times New Roman" w:hAnsi="Times New Roman"/>
          <w:sz w:val="24"/>
          <w:szCs w:val="24"/>
          <w:highlight w:val="white"/>
          <w:rtl w:val="0"/>
        </w:rPr>
        <w:t xml:space="preserve">there are no missing values in this dataset.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Warning: The more features in our dataset, the harder our pair plot will be to interpret.</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Sns . histplot ( housing _ data [ ' Price ' ] )</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Plt . show( )</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scatterplot of Price vs. Avg. Area Income shows a strong positive linear relationship between the two.</w:t>
      </w:r>
    </w:p>
    <w:p w:rsidR="00000000" w:rsidDel="00000000" w:rsidP="00000000" w:rsidRDefault="00000000" w:rsidRPr="00000000" w14:paraId="0000000A">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Sns . scatterplot ( x = ' Price ' ,  y = ' Avg. Area Income ' , data = housing_data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Plt . show(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Boxplot </w:t>
      </w:r>
      <w:r w:rsidDel="00000000" w:rsidR="00000000" w:rsidRPr="00000000">
        <w:rPr>
          <w:rFonts w:ascii="Times New Roman" w:cs="Times New Roman" w:eastAsia="Times New Roman" w:hAnsi="Times New Roman"/>
          <w:sz w:val="24"/>
          <w:szCs w:val="24"/>
          <w:highlight w:val="white"/>
          <w:rtl w:val="0"/>
        </w:rPr>
        <w:t xml:space="preserve">-&gt; it will line it is minimum and the last line is the max. Also, the line in the middle of the box is the median. Also When the box starts it is 25% and when the box is over it is 75%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BOXPLOT ==OUTLIER (MIN ,25%,50%,75% and MAX)</w:t>
      </w:r>
    </w:p>
    <w:p w:rsidR="00000000" w:rsidDel="00000000" w:rsidP="00000000" w:rsidRDefault="00000000" w:rsidRPr="00000000" w14:paraId="0000000E">
      <w:pPr>
        <w:spacing w:line="480" w:lineRule="auto"/>
        <w:rPr>
          <w:rFonts w:ascii="Times New Roman" w:cs="Times New Roman" w:eastAsia="Times New Roman" w:hAnsi="Times New Roman"/>
          <w:b w:val="1"/>
          <w:i w:val="1"/>
          <w:sz w:val="24"/>
          <w:szCs w:val="24"/>
          <w:highlight w:val="cyan"/>
        </w:rPr>
      </w:pPr>
      <w:r w:rsidDel="00000000" w:rsidR="00000000" w:rsidRPr="00000000">
        <w:rPr>
          <w:rFonts w:ascii="Times New Roman" w:cs="Times New Roman" w:eastAsia="Times New Roman" w:hAnsi="Times New Roman"/>
          <w:b w:val="1"/>
          <w:i w:val="1"/>
          <w:sz w:val="24"/>
          <w:szCs w:val="24"/>
          <w:highlight w:val="cyan"/>
          <w:rtl w:val="0"/>
        </w:rPr>
        <w:t xml:space="preserve"> it is strongly advised to solve the issue if severe collinearity issue exists(e.g. correlation &gt;0.8 between 2 variables)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Sns . heatmap(DATA . corr()) -&gt; it will give us HeatMAP without numbers only colors</w:t>
      </w:r>
    </w:p>
    <w:p w:rsidR="00000000" w:rsidDel="00000000" w:rsidP="00000000" w:rsidRDefault="00000000" w:rsidRPr="00000000" w14:paraId="00000010">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Sns </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heatmap(DATA</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corr(), annot</w:t>
      </w:r>
      <w:r w:rsidDel="00000000" w:rsidR="00000000" w:rsidRPr="00000000">
        <w:rPr>
          <w:rFonts w:ascii="Times New Roman" w:cs="Times New Roman" w:eastAsia="Times New Roman" w:hAnsi="Times New Roman"/>
          <w:b w:val="1"/>
          <w:color w:val="212121"/>
          <w:sz w:val="24"/>
          <w:szCs w:val="24"/>
          <w:highlight w:val="white"/>
          <w:rtl w:val="0"/>
        </w:rPr>
        <w:t xml:space="preserve">=True</w:t>
      </w:r>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14:paraId="00000011">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Plt </w:t>
      </w: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show()</w:t>
      </w:r>
    </w:p>
    <w:p w:rsidR="00000000" w:rsidDel="00000000" w:rsidP="00000000" w:rsidRDefault="00000000" w:rsidRPr="00000000" w14:paraId="00000012">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use HeatMAp to check whether is data clean and to make sure there are</w:t>
      </w:r>
      <w:r w:rsidDel="00000000" w:rsidR="00000000" w:rsidRPr="00000000">
        <w:rPr>
          <w:rFonts w:ascii="Times New Roman" w:cs="Times New Roman" w:eastAsia="Times New Roman" w:hAnsi="Times New Roman"/>
          <w:b w:val="1"/>
          <w:color w:val="212121"/>
          <w:sz w:val="24"/>
          <w:szCs w:val="24"/>
          <w:highlight w:val="white"/>
          <w:rtl w:val="0"/>
        </w:rPr>
        <w:t xml:space="preserve"> no severe collinearity issues.</w:t>
      </w:r>
    </w:p>
    <w:p w:rsidR="00000000" w:rsidDel="00000000" w:rsidP="00000000" w:rsidRDefault="00000000" w:rsidRPr="00000000" w14:paraId="00000014">
      <w:pP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t>
        <w:tab/>
      </w:r>
      <w:r w:rsidDel="00000000" w:rsidR="00000000" w:rsidRPr="00000000">
        <w:rPr>
          <w:rFonts w:ascii="Times New Roman" w:cs="Times New Roman" w:eastAsia="Times New Roman" w:hAnsi="Times New Roman"/>
          <w:b w:val="1"/>
          <w:color w:val="212121"/>
          <w:sz w:val="28"/>
          <w:szCs w:val="28"/>
          <w:highlight w:val="white"/>
          <w:rtl w:val="0"/>
        </w:rPr>
        <w:t xml:space="preserve">THE FIRST THING begin creating and training our model</w:t>
      </w:r>
    </w:p>
    <w:p w:rsidR="00000000" w:rsidDel="00000000" w:rsidP="00000000" w:rsidRDefault="00000000" w:rsidRPr="00000000" w14:paraId="00000016">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 first need to split our data into training and testing sets. This can be done using sklearn's </w:t>
      </w:r>
      <w:r w:rsidDel="00000000" w:rsidR="00000000" w:rsidRPr="00000000">
        <w:rPr>
          <w:rFonts w:ascii="Times New Roman" w:cs="Times New Roman" w:eastAsia="Times New Roman" w:hAnsi="Times New Roman"/>
          <w:b w:val="1"/>
          <w:i w:val="1"/>
          <w:color w:val="212121"/>
          <w:sz w:val="24"/>
          <w:szCs w:val="24"/>
          <w:highlight w:val="white"/>
          <w:rtl w:val="0"/>
        </w:rPr>
        <w:t xml:space="preserve">train_test_split(X, y, test_size)</w:t>
      </w:r>
      <w:r w:rsidDel="00000000" w:rsidR="00000000" w:rsidRPr="00000000">
        <w:rPr>
          <w:rFonts w:ascii="Times New Roman" w:cs="Times New Roman" w:eastAsia="Times New Roman" w:hAnsi="Times New Roman"/>
          <w:color w:val="212121"/>
          <w:sz w:val="24"/>
          <w:szCs w:val="24"/>
          <w:highlight w:val="white"/>
          <w:rtl w:val="0"/>
        </w:rPr>
        <w:t xml:space="preserve"> function.</w:t>
      </w:r>
    </w:p>
    <w:p w:rsidR="00000000" w:rsidDel="00000000" w:rsidP="00000000" w:rsidRDefault="00000000" w:rsidRPr="00000000" w14:paraId="00000017">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We'll now import sklearn's LinearRegression model and begin training it using the </w:t>
      </w:r>
      <w:r w:rsidDel="00000000" w:rsidR="00000000" w:rsidRPr="00000000">
        <w:rPr>
          <w:rFonts w:ascii="Times New Roman" w:cs="Times New Roman" w:eastAsia="Times New Roman" w:hAnsi="Times New Roman"/>
          <w:b w:val="1"/>
          <w:i w:val="1"/>
          <w:color w:val="212121"/>
          <w:sz w:val="24"/>
          <w:szCs w:val="24"/>
          <w:highlight w:val="white"/>
          <w:rtl w:val="0"/>
        </w:rPr>
        <w:t xml:space="preserve">fit(train_data, train_data_labels)</w:t>
      </w:r>
      <w:r w:rsidDel="00000000" w:rsidR="00000000" w:rsidRPr="00000000">
        <w:rPr>
          <w:rFonts w:ascii="Times New Roman" w:cs="Times New Roman" w:eastAsia="Times New Roman" w:hAnsi="Times New Roman"/>
          <w:color w:val="212121"/>
          <w:sz w:val="24"/>
          <w:szCs w:val="24"/>
          <w:highlight w:val="white"/>
          <w:rtl w:val="0"/>
        </w:rPr>
        <w:t xml:space="preserve"> method. Then, after it is trained, the model can be used to make predictions, usually with a </w:t>
      </w:r>
      <w:r w:rsidDel="00000000" w:rsidR="00000000" w:rsidRPr="00000000">
        <w:rPr>
          <w:rFonts w:ascii="Times New Roman" w:cs="Times New Roman" w:eastAsia="Times New Roman" w:hAnsi="Times New Roman"/>
          <w:b w:val="1"/>
          <w:i w:val="1"/>
          <w:color w:val="212121"/>
          <w:sz w:val="24"/>
          <w:szCs w:val="24"/>
          <w:highlight w:val="green"/>
          <w:rtl w:val="0"/>
        </w:rPr>
        <w:t xml:space="preserve">predict(test_data)</w:t>
      </w:r>
      <w:r w:rsidDel="00000000" w:rsidR="00000000" w:rsidRPr="00000000">
        <w:rPr>
          <w:rFonts w:ascii="Times New Roman" w:cs="Times New Roman" w:eastAsia="Times New Roman" w:hAnsi="Times New Roman"/>
          <w:color w:val="212121"/>
          <w:sz w:val="24"/>
          <w:szCs w:val="24"/>
          <w:highlight w:val="white"/>
          <w:rtl w:val="0"/>
        </w:rPr>
        <w:t xml:space="preserve"> method call</w:t>
      </w:r>
    </w:p>
    <w:p w:rsidR="00000000" w:rsidDel="00000000" w:rsidP="00000000" w:rsidRDefault="00000000" w:rsidRPr="00000000" w14:paraId="00000018">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 get a rough idea of how well the model is predicting, we can make a scatterplot with the true test labels (y_test) on the x-axis, and our predictions on the y-axis. Ideally, we'd like a </w:t>
      </w:r>
      <w:r w:rsidDel="00000000" w:rsidR="00000000" w:rsidRPr="00000000">
        <w:rPr>
          <w:rFonts w:ascii="Times New Roman" w:cs="Times New Roman" w:eastAsia="Times New Roman" w:hAnsi="Times New Roman"/>
          <w:b w:val="1"/>
          <w:sz w:val="24"/>
          <w:szCs w:val="24"/>
          <w:highlight w:val="yellow"/>
          <w:rtl w:val="0"/>
        </w:rPr>
        <w:t xml:space="preserve">45-degree</w:t>
      </w:r>
      <w:r w:rsidDel="00000000" w:rsidR="00000000" w:rsidRPr="00000000">
        <w:rPr>
          <w:rFonts w:ascii="Times New Roman" w:cs="Times New Roman" w:eastAsia="Times New Roman" w:hAnsi="Times New Roman"/>
          <w:b w:val="1"/>
          <w:sz w:val="24"/>
          <w:szCs w:val="24"/>
          <w:highlight w:val="yellow"/>
          <w:rtl w:val="0"/>
        </w:rPr>
        <w:t xml:space="preserve"> line.</w:t>
      </w:r>
      <w:r w:rsidDel="00000000" w:rsidR="00000000" w:rsidRPr="00000000">
        <w:rPr>
          <w:rFonts w:ascii="Times New Roman" w:cs="Times New Roman" w:eastAsia="Times New Roman" w:hAnsi="Times New Roman"/>
          <w:color w:val="212121"/>
          <w:sz w:val="24"/>
          <w:szCs w:val="24"/>
          <w:highlight w:val="white"/>
          <w:rtl w:val="0"/>
        </w:rPr>
        <w:t xml:space="preserve"> The straighter the line, the better our predictions are.</w:t>
      </w:r>
    </w:p>
    <w:p w:rsidR="00000000" w:rsidDel="00000000" w:rsidP="00000000" w:rsidRDefault="00000000" w:rsidRPr="00000000" w14:paraId="00000019">
      <w:pPr>
        <w:spacing w:line="480" w:lineRule="auto"/>
        <w:jc w:val="center"/>
        <w:rPr>
          <w:rFonts w:ascii="Times New Roman" w:cs="Times New Roman" w:eastAsia="Times New Roman" w:hAnsi="Times New Roman"/>
          <w:color w:val="212121"/>
          <w:sz w:val="32"/>
          <w:szCs w:val="32"/>
          <w:highlight w:val="white"/>
        </w:rPr>
      </w:pPr>
      <w:r w:rsidDel="00000000" w:rsidR="00000000" w:rsidRPr="00000000">
        <w:rPr>
          <w:rFonts w:ascii="Times New Roman" w:cs="Times New Roman" w:eastAsia="Times New Roman" w:hAnsi="Times New Roman"/>
          <w:b w:val="1"/>
          <w:color w:val="212121"/>
          <w:sz w:val="32"/>
          <w:szCs w:val="32"/>
          <w:highlight w:val="yellow"/>
          <w:rtl w:val="0"/>
        </w:rPr>
        <w:t xml:space="preserve"> loss functions</w:t>
      </w: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Mean Absolute Error</w:t>
      </w:r>
      <w:r w:rsidDel="00000000" w:rsidR="00000000" w:rsidRPr="00000000">
        <w:rPr>
          <w:rFonts w:ascii="Times New Roman" w:cs="Times New Roman" w:eastAsia="Times New Roman" w:hAnsi="Times New Roman"/>
          <w:color w:val="212121"/>
          <w:sz w:val="24"/>
          <w:szCs w:val="24"/>
          <w:highlight w:val="white"/>
          <w:rtl w:val="0"/>
        </w:rPr>
        <w:t xml:space="preserve"> (MAE) is the mean of the absolute value of the errors, it is the easiest to understand because it's the average error.</w:t>
      </w:r>
    </w:p>
    <w:p w:rsidR="00000000" w:rsidDel="00000000" w:rsidP="00000000" w:rsidRDefault="00000000" w:rsidRPr="00000000" w14:paraId="0000001B">
      <w:pPr>
        <w:numPr>
          <w:ilvl w:val="0"/>
          <w:numId w:val="1"/>
        </w:numPr>
        <w:spacing w:line="480" w:lineRule="auto"/>
        <w:ind w:left="720" w:hanging="360"/>
        <w:rPr>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Mean Squared Error</w:t>
      </w:r>
      <w:r w:rsidDel="00000000" w:rsidR="00000000" w:rsidRPr="00000000">
        <w:rPr>
          <w:rFonts w:ascii="Times New Roman" w:cs="Times New Roman" w:eastAsia="Times New Roman" w:hAnsi="Times New Roman"/>
          <w:color w:val="212121"/>
          <w:sz w:val="24"/>
          <w:szCs w:val="24"/>
          <w:highlight w:val="white"/>
          <w:rtl w:val="0"/>
        </w:rPr>
        <w:t xml:space="preserve"> (MSE) is the mean of the squared errors, it is the easiest to understand because it's the average error.</w:t>
      </w:r>
    </w:p>
    <w:p w:rsidR="00000000" w:rsidDel="00000000" w:rsidP="00000000" w:rsidRDefault="00000000" w:rsidRPr="00000000" w14:paraId="0000001C">
      <w:pPr>
        <w:numPr>
          <w:ilvl w:val="0"/>
          <w:numId w:val="1"/>
        </w:numPr>
        <w:spacing w:line="480" w:lineRule="auto"/>
        <w:ind w:left="720" w:hanging="360"/>
        <w:rPr>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Root Mean Squared Error</w:t>
      </w:r>
      <w:r w:rsidDel="00000000" w:rsidR="00000000" w:rsidRPr="00000000">
        <w:rPr>
          <w:rFonts w:ascii="Times New Roman" w:cs="Times New Roman" w:eastAsia="Times New Roman" w:hAnsi="Times New Roman"/>
          <w:color w:val="212121"/>
          <w:sz w:val="24"/>
          <w:szCs w:val="24"/>
          <w:highlight w:val="white"/>
          <w:rtl w:val="0"/>
        </w:rPr>
        <w:t xml:space="preserve"> (RMSE) is the square root of the mean of the squared errors, it is even more popular than MSE because RMSE is interpretable in the "y" units.</w:t>
      </w:r>
    </w:p>
    <w:p w:rsidR="00000000" w:rsidDel="00000000" w:rsidP="00000000" w:rsidRDefault="00000000" w:rsidRPr="00000000" w14:paraId="0000001D">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All of these are</w:t>
      </w:r>
      <w:r w:rsidDel="00000000" w:rsidR="00000000" w:rsidRPr="00000000">
        <w:rPr>
          <w:rFonts w:ascii="Times New Roman" w:cs="Times New Roman" w:eastAsia="Times New Roman" w:hAnsi="Times New Roman"/>
          <w:b w:val="1"/>
          <w:color w:val="212121"/>
          <w:sz w:val="24"/>
          <w:szCs w:val="24"/>
          <w:highlight w:val="yellow"/>
          <w:rtl w:val="0"/>
        </w:rPr>
        <w:t xml:space="preserve"> loss functions</w:t>
      </w:r>
      <w:r w:rsidDel="00000000" w:rsidR="00000000" w:rsidRPr="00000000">
        <w:rPr>
          <w:rFonts w:ascii="Times New Roman" w:cs="Times New Roman" w:eastAsia="Times New Roman" w:hAnsi="Times New Roman"/>
          <w:color w:val="212121"/>
          <w:sz w:val="24"/>
          <w:szCs w:val="24"/>
          <w:highlight w:val="white"/>
          <w:rtl w:val="0"/>
        </w:rPr>
        <w:t xml:space="preserve">, because we want to minimize them</w:t>
      </w:r>
    </w:p>
    <w:p w:rsidR="00000000" w:rsidDel="00000000" w:rsidP="00000000" w:rsidRDefault="00000000" w:rsidRPr="00000000" w14:paraId="0000001E">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Luckily,</w:t>
      </w:r>
      <w:r w:rsidDel="00000000" w:rsidR="00000000" w:rsidRPr="00000000">
        <w:rPr>
          <w:rFonts w:ascii="Times New Roman" w:cs="Times New Roman" w:eastAsia="Times New Roman" w:hAnsi="Times New Roman"/>
          <w:b w:val="1"/>
          <w:color w:val="212121"/>
          <w:sz w:val="24"/>
          <w:szCs w:val="24"/>
          <w:highlight w:val="yellow"/>
          <w:rtl w:val="0"/>
        </w:rPr>
        <w:t xml:space="preserve"> sklearn</w:t>
      </w:r>
      <w:r w:rsidDel="00000000" w:rsidR="00000000" w:rsidRPr="00000000">
        <w:rPr>
          <w:rFonts w:ascii="Times New Roman" w:cs="Times New Roman" w:eastAsia="Times New Roman" w:hAnsi="Times New Roman"/>
          <w:color w:val="212121"/>
          <w:sz w:val="24"/>
          <w:szCs w:val="24"/>
          <w:highlight w:val="white"/>
          <w:rtl w:val="0"/>
        </w:rPr>
        <w:t xml:space="preserve"> can calculate all of these metrics for us. Luckily, sklearn can calculate all of these metrics for us</w:t>
      </w:r>
    </w:p>
    <w:p w:rsidR="00000000" w:rsidDel="00000000" w:rsidP="00000000" w:rsidRDefault="00000000" w:rsidRPr="00000000" w14:paraId="0000001F">
      <w:pPr>
        <w:spacing w:line="48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coefficient of determination (R^2), which is the percentage of variation in y explained by all the x variables together. Usually, an R^2  of .70 is considered good.</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Dosbol.DATA= pd . DataFrame ( lm . coef _ , X . columns , columns = [ ' Coefficient ' ] )</w:t>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Pr>
        <w:drawing>
          <wp:inline distB="114300" distT="114300" distL="114300" distR="114300">
            <wp:extent cx="5943600" cy="205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highlight w:val="cy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