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C3" w:rsidRDefault="00627A36">
      <w:r>
        <w:rPr>
          <w:rFonts w:hint="eastAsia"/>
        </w:rPr>
        <w:t xml:space="preserve">For part 1, I previously had a working SHA-3 java program that was based off of the </w:t>
      </w:r>
      <w:proofErr w:type="spellStart"/>
      <w:r>
        <w:rPr>
          <w:rFonts w:hint="eastAsia"/>
        </w:rPr>
        <w:t>Keccak</w:t>
      </w:r>
      <w:proofErr w:type="spellEnd"/>
      <w:r>
        <w:rPr>
          <w:rFonts w:hint="eastAsia"/>
        </w:rPr>
        <w:t xml:space="preserve"> Machinery Summary Specs on their website at </w:t>
      </w:r>
      <w:hyperlink r:id="rId7" w:history="1">
        <w:r w:rsidRPr="00C906D7">
          <w:rPr>
            <w:rStyle w:val="Hyperlink"/>
          </w:rPr>
          <w:t>https://keccak.team/keccak_specs_summary.html</w:t>
        </w:r>
      </w:hyperlink>
    </w:p>
    <w:p w:rsidR="00627A36" w:rsidRDefault="00627A36">
      <w:r>
        <w:rPr>
          <w:rFonts w:hint="eastAsia"/>
        </w:rPr>
        <w:t>From my understanding it doesn</w:t>
      </w:r>
      <w:r>
        <w:t>’</w:t>
      </w:r>
      <w:r>
        <w:rPr>
          <w:rFonts w:hint="eastAsia"/>
        </w:rPr>
        <w:t>t really tell us to re-create SHA-3, but rather a hash function using the KMACXOF256 within the pseudo</w:t>
      </w:r>
      <w:r w:rsidR="00C64513">
        <w:rPr>
          <w:rFonts w:hint="eastAsia"/>
        </w:rPr>
        <w:t>-code details</w:t>
      </w:r>
      <w:r>
        <w:rPr>
          <w:rFonts w:hint="eastAsia"/>
        </w:rPr>
        <w:t xml:space="preserve"> which can be found in the project description.</w:t>
      </w:r>
    </w:p>
    <w:p w:rsidR="00627A36" w:rsidRDefault="00627A36" w:rsidP="00627A36">
      <w:r>
        <w:rPr>
          <w:rFonts w:hint="eastAsia"/>
        </w:rPr>
        <w:t>The description states</w:t>
      </w:r>
      <w:r>
        <w:t>…</w:t>
      </w:r>
    </w:p>
    <w:p w:rsidR="00627A36" w:rsidRDefault="00627A36" w:rsidP="00627A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Computing a cryptographic hash digest 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 xml:space="preserve">of a given byte array 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: </w:t>
      </w:r>
    </w:p>
    <w:p w:rsidR="00627A36" w:rsidRDefault="00627A36" w:rsidP="00627A36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i/>
          <w:iCs/>
          <w:sz w:val="22"/>
          <w:szCs w:val="22"/>
        </w:rPr>
        <w:t xml:space="preserve">h </w:t>
      </w:r>
      <w:r>
        <w:rPr>
          <w:rFonts w:hint="eastAsia"/>
          <w:sz w:val="22"/>
          <w:szCs w:val="22"/>
        </w:rPr>
        <w:t>&lt;-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KMACXOF256(</w:t>
      </w:r>
      <w:proofErr w:type="gramEnd"/>
      <w:r>
        <w:rPr>
          <w:i/>
          <w:iCs/>
          <w:sz w:val="22"/>
          <w:szCs w:val="22"/>
        </w:rPr>
        <w:t>“”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, 512, “D”) </w:t>
      </w:r>
      <w:bookmarkStart w:id="0" w:name="_GoBack"/>
      <w:bookmarkEnd w:id="0"/>
    </w:p>
    <w:p w:rsidR="00627A36" w:rsidRDefault="00627A36"/>
    <w:p w:rsidR="00627A36" w:rsidRDefault="00627A36">
      <w:r>
        <w:rPr>
          <w:rFonts w:hint="eastAsia"/>
        </w:rPr>
        <w:t xml:space="preserve">Therefore I took the given cSHAKE256 and KMACXOF256 code provided by professor </w:t>
      </w:r>
      <w:proofErr w:type="spellStart"/>
      <w:r>
        <w:rPr>
          <w:rFonts w:hint="eastAsia"/>
        </w:rPr>
        <w:t>Barreto</w:t>
      </w:r>
      <w:proofErr w:type="spellEnd"/>
      <w:r>
        <w:rPr>
          <w:rFonts w:hint="eastAsia"/>
        </w:rPr>
        <w:t xml:space="preserve"> and implemented a GUI to run the given pseudo-code above.</w:t>
      </w:r>
    </w:p>
    <w:p w:rsidR="00627A36" w:rsidRDefault="00627A36">
      <w:pPr>
        <w:rPr>
          <w:rFonts w:hint="eastAsia"/>
        </w:rPr>
      </w:pPr>
      <w:r>
        <w:rPr>
          <w:rFonts w:hint="eastAsia"/>
        </w:rPr>
        <w:t xml:space="preserve">We use </w:t>
      </w:r>
      <w:r>
        <w:t>“”</w:t>
      </w:r>
      <w:r>
        <w:rPr>
          <w:rFonts w:hint="eastAsia"/>
        </w:rPr>
        <w:t xml:space="preserve"> Key value, message the user </w:t>
      </w:r>
      <w:r w:rsidR="00F248BA">
        <w:rPr>
          <w:rFonts w:hint="eastAsia"/>
        </w:rPr>
        <w:t>wants to hash</w:t>
      </w:r>
      <w:r>
        <w:rPr>
          <w:rFonts w:hint="eastAsia"/>
        </w:rPr>
        <w:t>, 512</w:t>
      </w:r>
      <w:r w:rsidR="00F248BA">
        <w:rPr>
          <w:rFonts w:hint="eastAsia"/>
        </w:rPr>
        <w:t xml:space="preserve"> bit</w:t>
      </w:r>
      <w:r>
        <w:rPr>
          <w:rFonts w:hint="eastAsia"/>
        </w:rPr>
        <w:t xml:space="preserve"> length and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 as the secret </w:t>
      </w:r>
      <w:r w:rsidR="00F248BA">
        <w:rPr>
          <w:rFonts w:hint="eastAsia"/>
        </w:rPr>
        <w:t>customization string.</w:t>
      </w:r>
    </w:p>
    <w:p w:rsidR="00F248BA" w:rsidRDefault="00C574DD">
      <w:pPr>
        <w:rPr>
          <w:rFonts w:hint="eastAsia"/>
        </w:rPr>
      </w:pPr>
      <w:r>
        <w:rPr>
          <w:rFonts w:hint="eastAsia"/>
        </w:rPr>
        <w:t xml:space="preserve">Only issues I have </w:t>
      </w:r>
      <w:r>
        <w:t>are</w:t>
      </w:r>
      <w:r>
        <w:rPr>
          <w:rFonts w:hint="eastAsia"/>
        </w:rPr>
        <w:t xml:space="preserve"> that I canno</w:t>
      </w:r>
      <w:r>
        <w:t>t check the hash value to anything on the internet because this isn’</w:t>
      </w:r>
      <w:r>
        <w:rPr>
          <w:rFonts w:hint="eastAsia"/>
        </w:rPr>
        <w:t>t SHA-3. I attempted to look up KMAC256 hash but I wasn</w:t>
      </w:r>
      <w:r>
        <w:t>’</w:t>
      </w:r>
      <w:r>
        <w:rPr>
          <w:rFonts w:hint="eastAsia"/>
        </w:rPr>
        <w:t xml:space="preserve">t able to find working tool to allow me to check the correct outputs. But the </w:t>
      </w:r>
      <w:proofErr w:type="spellStart"/>
      <w:r>
        <w:rPr>
          <w:rFonts w:hint="eastAsia"/>
        </w:rPr>
        <w:t>cSHAKE</w:t>
      </w:r>
      <w:proofErr w:type="spellEnd"/>
      <w:r>
        <w:rPr>
          <w:rFonts w:hint="eastAsia"/>
        </w:rPr>
        <w:t xml:space="preserve"> and KMACXOF256 initially provided passed the NIST vector, therefore we should be able to assume that the hashing works since we properly followed the pseudo-code provided. </w:t>
      </w:r>
    </w:p>
    <w:p w:rsidR="00E407E1" w:rsidRDefault="00E407E1">
      <w:pPr>
        <w:rPr>
          <w:rFonts w:hint="eastAsia"/>
        </w:rPr>
      </w:pPr>
      <w:r>
        <w:rPr>
          <w:rFonts w:hint="eastAsia"/>
        </w:rPr>
        <w:t xml:space="preserve">With the provided part 1, a user can hash a message directly into the console or they may insert a location address to a text file, they would like to hash. One issue </w:t>
      </w:r>
      <w:r>
        <w:t>with</w:t>
      </w:r>
      <w:r>
        <w:rPr>
          <w:rFonts w:hint="eastAsia"/>
        </w:rPr>
        <w:t xml:space="preserve"> reading files is that it gets an extra byte from the end of the file if there are new line characters created by the text </w:t>
      </w:r>
      <w:r w:rsidR="001A0777">
        <w:t>file;</w:t>
      </w:r>
      <w:r w:rsidR="00795213">
        <w:rPr>
          <w:rFonts w:hint="eastAsia"/>
        </w:rPr>
        <w:t xml:space="preserve"> therefore if the</w:t>
      </w:r>
      <w:r>
        <w:rPr>
          <w:rFonts w:hint="eastAsia"/>
        </w:rPr>
        <w:t xml:space="preserve"> user inputs a message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 xml:space="preserve"> and the text file </w:t>
      </w:r>
      <w:r w:rsidR="00795213">
        <w:t>contain</w:t>
      </w:r>
      <w:r w:rsidR="00795213">
        <w:rPr>
          <w:rFonts w:hint="eastAsia"/>
        </w:rPr>
        <w:t>s</w:t>
      </w:r>
      <w:r>
        <w:rPr>
          <w:rFonts w:hint="eastAsia"/>
        </w:rPr>
        <w:t xml:space="preserve"> an extra new line character, the results would differ.</w:t>
      </w:r>
    </w:p>
    <w:p w:rsidR="00E407E1" w:rsidRPr="006C14DD" w:rsidRDefault="00E407E1"/>
    <w:sectPr w:rsidR="00E407E1" w:rsidRPr="006C14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386" w:rsidRDefault="00E46386" w:rsidP="00FA3FBE">
      <w:pPr>
        <w:spacing w:after="0" w:line="240" w:lineRule="auto"/>
      </w:pPr>
      <w:r>
        <w:separator/>
      </w:r>
    </w:p>
  </w:endnote>
  <w:endnote w:type="continuationSeparator" w:id="0">
    <w:p w:rsidR="00E46386" w:rsidRDefault="00E46386" w:rsidP="00FA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386" w:rsidRDefault="00E46386" w:rsidP="00FA3FBE">
      <w:pPr>
        <w:spacing w:after="0" w:line="240" w:lineRule="auto"/>
      </w:pPr>
      <w:r>
        <w:separator/>
      </w:r>
    </w:p>
  </w:footnote>
  <w:footnote w:type="continuationSeparator" w:id="0">
    <w:p w:rsidR="00E46386" w:rsidRDefault="00E46386" w:rsidP="00FA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FBE" w:rsidRDefault="00FA3FBE" w:rsidP="00FA3FBE">
    <w:pPr>
      <w:pStyle w:val="Header"/>
      <w:jc w:val="right"/>
    </w:pPr>
    <w:proofErr w:type="spellStart"/>
    <w:r>
      <w:rPr>
        <w:rFonts w:hint="eastAsia"/>
      </w:rPr>
      <w:t>Doseon</w:t>
    </w:r>
    <w:proofErr w:type="spellEnd"/>
    <w:r>
      <w:rPr>
        <w:rFonts w:hint="eastAsia"/>
      </w:rPr>
      <w:t xml:space="preserve"> Kim</w:t>
    </w:r>
  </w:p>
  <w:p w:rsidR="00FA3FBE" w:rsidRDefault="00FA3FBE" w:rsidP="00FA3FBE">
    <w:pPr>
      <w:pStyle w:val="Header"/>
      <w:jc w:val="right"/>
    </w:pPr>
    <w:r>
      <w:rPr>
        <w:rFonts w:hint="eastAsia"/>
      </w:rPr>
      <w:t>TCSS 487</w:t>
    </w:r>
  </w:p>
  <w:p w:rsidR="00FA3FBE" w:rsidRDefault="00FA3FBE" w:rsidP="00FA3FBE">
    <w:pPr>
      <w:pStyle w:val="Header"/>
      <w:jc w:val="right"/>
    </w:pPr>
    <w:r>
      <w:rPr>
        <w:rFonts w:hint="eastAsia"/>
      </w:rPr>
      <w:t>Part 1</w:t>
    </w:r>
  </w:p>
  <w:p w:rsidR="00FA3FBE" w:rsidRDefault="00FA3FBE" w:rsidP="00FA3F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04"/>
    <w:rsid w:val="000908F8"/>
    <w:rsid w:val="000B55C0"/>
    <w:rsid w:val="000C087D"/>
    <w:rsid w:val="00106904"/>
    <w:rsid w:val="001A0777"/>
    <w:rsid w:val="001D7C52"/>
    <w:rsid w:val="002C69C3"/>
    <w:rsid w:val="003D5022"/>
    <w:rsid w:val="0046020E"/>
    <w:rsid w:val="00474AFF"/>
    <w:rsid w:val="00535831"/>
    <w:rsid w:val="00567796"/>
    <w:rsid w:val="005C1DD6"/>
    <w:rsid w:val="005C1E35"/>
    <w:rsid w:val="00627A36"/>
    <w:rsid w:val="00636E27"/>
    <w:rsid w:val="006C14DD"/>
    <w:rsid w:val="00720421"/>
    <w:rsid w:val="00795213"/>
    <w:rsid w:val="00984601"/>
    <w:rsid w:val="00A65177"/>
    <w:rsid w:val="00A72159"/>
    <w:rsid w:val="00AF1010"/>
    <w:rsid w:val="00B055BF"/>
    <w:rsid w:val="00B40A7B"/>
    <w:rsid w:val="00B607AC"/>
    <w:rsid w:val="00B83A39"/>
    <w:rsid w:val="00C574DD"/>
    <w:rsid w:val="00C64513"/>
    <w:rsid w:val="00CB1217"/>
    <w:rsid w:val="00CE5586"/>
    <w:rsid w:val="00D83054"/>
    <w:rsid w:val="00DC1D7E"/>
    <w:rsid w:val="00E407E1"/>
    <w:rsid w:val="00E46386"/>
    <w:rsid w:val="00E80DF5"/>
    <w:rsid w:val="00F248BA"/>
    <w:rsid w:val="00FA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BE"/>
  </w:style>
  <w:style w:type="paragraph" w:styleId="Footer">
    <w:name w:val="footer"/>
    <w:basedOn w:val="Normal"/>
    <w:link w:val="FooterChar"/>
    <w:uiPriority w:val="99"/>
    <w:unhideWhenUsed/>
    <w:rsid w:val="00FA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BE"/>
  </w:style>
  <w:style w:type="character" w:styleId="Hyperlink">
    <w:name w:val="Hyperlink"/>
    <w:basedOn w:val="DefaultParagraphFont"/>
    <w:uiPriority w:val="99"/>
    <w:unhideWhenUsed/>
    <w:rsid w:val="00A65177"/>
    <w:rPr>
      <w:color w:val="0000FF" w:themeColor="hyperlink"/>
      <w:u w:val="single"/>
    </w:rPr>
  </w:style>
  <w:style w:type="paragraph" w:customStyle="1" w:styleId="Default">
    <w:name w:val="Default"/>
    <w:rsid w:val="00627A3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BE"/>
  </w:style>
  <w:style w:type="paragraph" w:styleId="Footer">
    <w:name w:val="footer"/>
    <w:basedOn w:val="Normal"/>
    <w:link w:val="FooterChar"/>
    <w:uiPriority w:val="99"/>
    <w:unhideWhenUsed/>
    <w:rsid w:val="00FA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BE"/>
  </w:style>
  <w:style w:type="character" w:styleId="Hyperlink">
    <w:name w:val="Hyperlink"/>
    <w:basedOn w:val="DefaultParagraphFont"/>
    <w:uiPriority w:val="99"/>
    <w:unhideWhenUsed/>
    <w:rsid w:val="00A65177"/>
    <w:rPr>
      <w:color w:val="0000FF" w:themeColor="hyperlink"/>
      <w:u w:val="single"/>
    </w:rPr>
  </w:style>
  <w:style w:type="paragraph" w:customStyle="1" w:styleId="Default">
    <w:name w:val="Default"/>
    <w:rsid w:val="00627A3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eccak.team/keccak_specs_summa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Doseon</dc:creator>
  <cp:lastModifiedBy>Doseon</cp:lastModifiedBy>
  <cp:revision>33</cp:revision>
  <cp:lastPrinted>2018-05-29T09:39:00Z</cp:lastPrinted>
  <dcterms:created xsi:type="dcterms:W3CDTF">2018-04-09T04:09:00Z</dcterms:created>
  <dcterms:modified xsi:type="dcterms:W3CDTF">2018-05-29T09:39:00Z</dcterms:modified>
</cp:coreProperties>
</file>