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DF2107" w:rsidRPr="00DF2107" w:rsidRDefault="002C4E1F" w:rsidP="002C4E1F">
      <w:pPr>
        <w:spacing w:after="0" w:line="240" w:lineRule="auto"/>
        <w:jc w:val="center"/>
        <w:rPr>
          <w:b/>
          <w:bCs/>
          <w:sz w:val="36"/>
          <w:szCs w:val="36"/>
        </w:rPr>
      </w:pPr>
      <w:r>
        <w:rPr>
          <w:b/>
          <w:bCs/>
          <w:sz w:val="36"/>
          <w:szCs w:val="36"/>
        </w:rPr>
        <w:t>PCIe to OCP Bridge</w:t>
      </w: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pPr>
    </w:p>
    <w:p w:rsidR="008E1B31" w:rsidRDefault="008E1B31">
      <w:pPr>
        <w:jc w:val="center"/>
      </w:pPr>
    </w:p>
    <w:p w:rsidR="008E1B31" w:rsidRDefault="008E1B31">
      <w:pPr>
        <w:jc w:val="center"/>
      </w:pPr>
    </w:p>
    <w:p w:rsidR="008E1B31" w:rsidRDefault="008E1B31">
      <w:pPr>
        <w:jc w:val="center"/>
      </w:pPr>
    </w:p>
    <w:p w:rsidR="008E1B31" w:rsidRDefault="008E1B31">
      <w:pPr>
        <w:jc w:val="center"/>
      </w:pPr>
    </w:p>
    <w:p w:rsidR="008E1B31" w:rsidRDefault="008E1B31">
      <w:pPr>
        <w:jc w:val="center"/>
      </w:pPr>
      <w:bookmarkStart w:id="0" w:name="_GoBack"/>
      <w:bookmarkEnd w:id="0"/>
    </w:p>
    <w:p w:rsidR="008E1B31" w:rsidRDefault="005D1AF4">
      <w:pPr>
        <w:jc w:val="center"/>
      </w:pPr>
      <w:r>
        <w:t>Michael Walton</w:t>
      </w:r>
    </w:p>
    <w:p w:rsidR="008E1B31" w:rsidRDefault="005D1AF4">
      <w:pPr>
        <w:jc w:val="center"/>
      </w:pPr>
      <w:r>
        <w:t>Benjamin Huntsman</w:t>
      </w:r>
    </w:p>
    <w:p w:rsidR="008E1B31" w:rsidRDefault="002C4E1F">
      <w:pPr>
        <w:jc w:val="center"/>
      </w:pPr>
      <w:r>
        <w:t>Peter Depeche</w:t>
      </w:r>
    </w:p>
    <w:p w:rsidR="002C4E1F" w:rsidRDefault="002C4E1F">
      <w:pPr>
        <w:jc w:val="center"/>
      </w:pPr>
      <w:r>
        <w:t xml:space="preserve">Kevin </w:t>
      </w:r>
      <w:proofErr w:type="spellStart"/>
      <w:r>
        <w:t>Bedr</w:t>
      </w:r>
      <w:r w:rsidR="00E03B7B">
        <w:t>ossian</w:t>
      </w:r>
      <w:proofErr w:type="spellEnd"/>
    </w:p>
    <w:p w:rsidR="008E1B31" w:rsidRDefault="005D1AF4">
      <w:pPr>
        <w:pStyle w:val="ContentsHeading"/>
        <w:pageBreakBefore/>
      </w:pPr>
      <w:r>
        <w:lastRenderedPageBreak/>
        <w:t>Table of Contents</w:t>
      </w:r>
    </w:p>
    <w:p w:rsidR="008E1B31" w:rsidRDefault="008E1B31">
      <w:pPr>
        <w:sectPr w:rsidR="008E1B31">
          <w:pgSz w:w="12240" w:h="15840"/>
          <w:pgMar w:top="1134" w:right="1134" w:bottom="1134" w:left="1134" w:header="0" w:footer="0" w:gutter="0"/>
          <w:cols w:space="720"/>
          <w:formProt w:val="0"/>
        </w:sectPr>
      </w:pPr>
    </w:p>
    <w:p w:rsidR="00E03B7B" w:rsidRDefault="005D1AF4">
      <w:pPr>
        <w:pStyle w:val="TOC1"/>
        <w:rPr>
          <w:rFonts w:asciiTheme="minorHAnsi" w:eastAsiaTheme="minorEastAsia" w:hAnsiTheme="minorHAnsi" w:cstheme="minorBidi"/>
          <w:noProof/>
          <w:sz w:val="22"/>
          <w:szCs w:val="22"/>
          <w:lang w:eastAsia="en-US" w:bidi="ar-SA"/>
        </w:rPr>
      </w:pPr>
      <w:r>
        <w:lastRenderedPageBreak/>
        <w:fldChar w:fldCharType="begin"/>
      </w:r>
      <w:r>
        <w:instrText>TOC \f \o "1-9" \o "1-9" \h</w:instrText>
      </w:r>
      <w:r>
        <w:fldChar w:fldCharType="separate"/>
      </w:r>
      <w:hyperlink w:anchor="_Toc377042136" w:history="1">
        <w:r w:rsidR="00E03B7B" w:rsidRPr="00023773">
          <w:rPr>
            <w:rStyle w:val="Hyperlink"/>
            <w:noProof/>
          </w:rPr>
          <w:t>1</w:t>
        </w:r>
        <w:r w:rsidR="00E03B7B">
          <w:rPr>
            <w:rFonts w:asciiTheme="minorHAnsi" w:eastAsiaTheme="minorEastAsia" w:hAnsiTheme="minorHAnsi" w:cstheme="minorBidi"/>
            <w:noProof/>
            <w:sz w:val="22"/>
            <w:szCs w:val="22"/>
            <w:lang w:eastAsia="en-US" w:bidi="ar-SA"/>
          </w:rPr>
          <w:tab/>
        </w:r>
        <w:r w:rsidR="00E03B7B" w:rsidRPr="00023773">
          <w:rPr>
            <w:rStyle w:val="Hyperlink"/>
            <w:noProof/>
          </w:rPr>
          <w:t>Introduction</w:t>
        </w:r>
        <w:r w:rsidR="00E03B7B">
          <w:rPr>
            <w:noProof/>
          </w:rPr>
          <w:tab/>
        </w:r>
        <w:r w:rsidR="00E03B7B">
          <w:rPr>
            <w:noProof/>
          </w:rPr>
          <w:fldChar w:fldCharType="begin"/>
        </w:r>
        <w:r w:rsidR="00E03B7B">
          <w:rPr>
            <w:noProof/>
          </w:rPr>
          <w:instrText xml:space="preserve"> PAGEREF _Toc377042136 \h </w:instrText>
        </w:r>
        <w:r w:rsidR="00E03B7B">
          <w:rPr>
            <w:noProof/>
          </w:rPr>
        </w:r>
        <w:r w:rsidR="00E03B7B">
          <w:rPr>
            <w:noProof/>
          </w:rPr>
          <w:fldChar w:fldCharType="separate"/>
        </w:r>
        <w:r w:rsidR="00E03B7B">
          <w:rPr>
            <w:noProof/>
          </w:rPr>
          <w:t>4</w:t>
        </w:r>
        <w:r w:rsidR="00E03B7B">
          <w:rPr>
            <w:noProof/>
          </w:rPr>
          <w:fldChar w:fldCharType="end"/>
        </w:r>
      </w:hyperlink>
    </w:p>
    <w:p w:rsidR="00E03B7B" w:rsidRDefault="00E03B7B">
      <w:pPr>
        <w:pStyle w:val="TOC1"/>
        <w:rPr>
          <w:rFonts w:asciiTheme="minorHAnsi" w:eastAsiaTheme="minorEastAsia" w:hAnsiTheme="minorHAnsi" w:cstheme="minorBidi"/>
          <w:noProof/>
          <w:sz w:val="22"/>
          <w:szCs w:val="22"/>
          <w:lang w:eastAsia="en-US" w:bidi="ar-SA"/>
        </w:rPr>
      </w:pPr>
      <w:hyperlink w:anchor="_Toc377042137" w:history="1">
        <w:r w:rsidRPr="00023773">
          <w:rPr>
            <w:rStyle w:val="Hyperlink"/>
            <w:noProof/>
          </w:rPr>
          <w:t>2</w:t>
        </w:r>
        <w:r>
          <w:rPr>
            <w:rFonts w:asciiTheme="minorHAnsi" w:eastAsiaTheme="minorEastAsia" w:hAnsiTheme="minorHAnsi" w:cstheme="minorBidi"/>
            <w:noProof/>
            <w:sz w:val="22"/>
            <w:szCs w:val="22"/>
            <w:lang w:eastAsia="en-US" w:bidi="ar-SA"/>
          </w:rPr>
          <w:tab/>
        </w:r>
        <w:r w:rsidRPr="00023773">
          <w:rPr>
            <w:rStyle w:val="Hyperlink"/>
            <w:noProof/>
          </w:rPr>
          <w:t>Design Plan</w:t>
        </w:r>
        <w:r>
          <w:rPr>
            <w:noProof/>
          </w:rPr>
          <w:tab/>
        </w:r>
        <w:r>
          <w:rPr>
            <w:noProof/>
          </w:rPr>
          <w:fldChar w:fldCharType="begin"/>
        </w:r>
        <w:r>
          <w:rPr>
            <w:noProof/>
          </w:rPr>
          <w:instrText xml:space="preserve"> PAGEREF _Toc377042137 \h </w:instrText>
        </w:r>
        <w:r>
          <w:rPr>
            <w:noProof/>
          </w:rPr>
        </w:r>
        <w:r>
          <w:rPr>
            <w:noProof/>
          </w:rPr>
          <w:fldChar w:fldCharType="separate"/>
        </w:r>
        <w:r>
          <w:rPr>
            <w:noProof/>
          </w:rPr>
          <w:t>5</w:t>
        </w:r>
        <w:r>
          <w:rPr>
            <w:noProof/>
          </w:rPr>
          <w:fldChar w:fldCharType="end"/>
        </w:r>
      </w:hyperlink>
    </w:p>
    <w:p w:rsidR="008E1B31" w:rsidRDefault="005D1AF4">
      <w:pPr>
        <w:pStyle w:val="Contents1"/>
        <w:rPr>
          <w:rStyle w:val="IndexLink"/>
        </w:rPr>
      </w:pPr>
      <w:r>
        <w:fldChar w:fldCharType="end"/>
      </w:r>
    </w:p>
    <w:p w:rsidR="008E1B31" w:rsidRDefault="008E1B31">
      <w:pPr>
        <w:sectPr w:rsidR="008E1B31">
          <w:type w:val="continuous"/>
          <w:pgSz w:w="12240" w:h="15840"/>
          <w:pgMar w:top="1134" w:right="1134" w:bottom="1134" w:left="1134" w:header="0" w:footer="0" w:gutter="0"/>
          <w:cols w:space="720"/>
        </w:sectPr>
      </w:pPr>
    </w:p>
    <w:p w:rsidR="00DF2107" w:rsidRDefault="00DF2107">
      <w:pPr>
        <w:widowControl/>
        <w:suppressAutoHyphens w:val="0"/>
      </w:pPr>
      <w:r>
        <w:lastRenderedPageBreak/>
        <w:br w:type="page"/>
      </w: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Pr="005E72AD" w:rsidRDefault="005E72AD" w:rsidP="005E72AD">
      <w:pPr>
        <w:widowControl/>
        <w:suppressAutoHyphens w:val="0"/>
        <w:ind w:left="1440" w:right="1332"/>
        <w:jc w:val="center"/>
        <w:rPr>
          <w:b/>
          <w:bCs/>
          <w:sz w:val="32"/>
          <w:szCs w:val="32"/>
        </w:rPr>
      </w:pPr>
      <w:r w:rsidRPr="005E72AD">
        <w:rPr>
          <w:b/>
          <w:bCs/>
          <w:sz w:val="32"/>
          <w:szCs w:val="32"/>
        </w:rPr>
        <w:t>Abstract</w:t>
      </w:r>
    </w:p>
    <w:p w:rsidR="00DF2107" w:rsidRDefault="002C4E1F" w:rsidP="005E72AD">
      <w:pPr>
        <w:widowControl/>
        <w:suppressAutoHyphens w:val="0"/>
        <w:ind w:left="1440" w:right="1332"/>
        <w:jc w:val="both"/>
      </w:pPr>
      <w:r>
        <w:t>PCI Express</w:t>
      </w:r>
      <w:r w:rsidR="00575202">
        <w:t xml:space="preserve"> (PCIe)</w:t>
      </w:r>
      <w:r>
        <w:t xml:space="preserve"> was created in 2004 and became into wide spread use soon after that due to the great benefits over PCI.  It allows for increased bandwidth and flexibility that </w:t>
      </w:r>
      <w:r w:rsidR="00575202">
        <w:t xml:space="preserve">could not be achieved before.  Revisions of the PCIe protocol continue to be developed giving increased bandwidth and functionality to the already robust communications bus.  Open Core Protocol (OCP) is an openly licensed, core-centric protocol intended to meet system level integration challenges.  </w:t>
      </w:r>
      <w:r w:rsidR="00B328A8">
        <w:t xml:space="preserve">It is an independent bus </w:t>
      </w:r>
      <w:r w:rsidR="00F415F1">
        <w:t xml:space="preserve">interface for on-chip systems for communications.  </w:t>
      </w:r>
      <w:r w:rsidR="00B328A8">
        <w:t xml:space="preserve">These two protocols will be used to develop a System </w:t>
      </w:r>
      <w:proofErr w:type="gramStart"/>
      <w:r w:rsidR="00B328A8">
        <w:t>On</w:t>
      </w:r>
      <w:proofErr w:type="gramEnd"/>
      <w:r w:rsidR="00B328A8">
        <w:t xml:space="preserve"> Chip (SOC) that will allow for direct communication of the PCIe bus with a Virtual File System (VFS) supporting all memory transactions.  This is to be accomplished by an IP block that will transparently bridge these two standards.  The target device will be a Xilinx Spartan-6.</w:t>
      </w: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pPr>
        <w:widowControl/>
        <w:suppressAutoHyphens w:val="0"/>
      </w:pPr>
      <w:r>
        <w:br w:type="page"/>
      </w:r>
    </w:p>
    <w:p w:rsidR="008E1B31" w:rsidRDefault="005D1AF4" w:rsidP="00DF2107">
      <w:pPr>
        <w:pStyle w:val="Heading1"/>
      </w:pPr>
      <w:bookmarkStart w:id="1" w:name="_Toc377042136"/>
      <w:r>
        <w:lastRenderedPageBreak/>
        <w:t>Introduction</w:t>
      </w:r>
      <w:bookmarkEnd w:id="1"/>
    </w:p>
    <w:p w:rsidR="005E72AD" w:rsidRPr="005E72AD" w:rsidRDefault="00B328A8" w:rsidP="00DA04B6">
      <w:pPr>
        <w:pStyle w:val="TextBody"/>
      </w:pPr>
      <w:r>
        <w:t xml:space="preserve">A PCIe to OCP bridge IP block will be implemented to allow communication </w:t>
      </w:r>
      <w:r w:rsidR="00E4422D">
        <w:t xml:space="preserve">between a VFS. </w:t>
      </w:r>
      <w:r w:rsidR="00691660">
        <w:t xml:space="preserve">The design will be validated </w:t>
      </w:r>
      <w:r w:rsidR="00E4422D">
        <w:t xml:space="preserve">by performing Direct Memory Access (DMA) communication with an EMMC memory device connected to the FPGA platform.  </w:t>
      </w:r>
    </w:p>
    <w:p w:rsidR="008E1B31" w:rsidRDefault="005841D6">
      <w:pPr>
        <w:pStyle w:val="Heading1"/>
        <w:pageBreakBefore/>
      </w:pPr>
      <w:bookmarkStart w:id="2" w:name="_Toc377042137"/>
      <w:r>
        <w:lastRenderedPageBreak/>
        <w:t>Design</w:t>
      </w:r>
      <w:r w:rsidR="00DA04B6">
        <w:t xml:space="preserve"> Plan</w:t>
      </w:r>
      <w:bookmarkEnd w:id="2"/>
    </w:p>
    <w:p w:rsidR="008E1B31" w:rsidRDefault="00103CC7">
      <w:pPr>
        <w:pStyle w:val="TextBody"/>
      </w:pPr>
      <w:r>
        <w:t>The following is the project plan that will be used in developing the bridge using a Hardware Design Language (HDL) such as Verilog and System Verilog.</w:t>
      </w:r>
    </w:p>
    <w:p w:rsidR="005841D6" w:rsidRDefault="00103CC7" w:rsidP="005841D6">
      <w:pPr>
        <w:pStyle w:val="TextBody"/>
        <w:numPr>
          <w:ilvl w:val="0"/>
          <w:numId w:val="2"/>
        </w:numPr>
      </w:pPr>
      <w:r>
        <w:t>Design</w:t>
      </w:r>
    </w:p>
    <w:p w:rsidR="00504769" w:rsidRDefault="00504769" w:rsidP="00103CC7">
      <w:pPr>
        <w:pStyle w:val="TextBody"/>
        <w:numPr>
          <w:ilvl w:val="1"/>
          <w:numId w:val="2"/>
        </w:numPr>
      </w:pPr>
      <w:r>
        <w:t>Pseudo-code</w:t>
      </w:r>
      <w:r w:rsidR="00F103C7">
        <w:t xml:space="preserve"> of core</w:t>
      </w:r>
      <w:r w:rsidR="005841D6">
        <w:t xml:space="preserve"> and test bench</w:t>
      </w:r>
    </w:p>
    <w:p w:rsidR="00F103C7" w:rsidRDefault="00F103C7" w:rsidP="00103CC7">
      <w:pPr>
        <w:pStyle w:val="TextBody"/>
        <w:numPr>
          <w:ilvl w:val="1"/>
          <w:numId w:val="2"/>
        </w:numPr>
      </w:pPr>
      <w:r>
        <w:t xml:space="preserve">Write </w:t>
      </w:r>
      <w:r w:rsidR="005741AA">
        <w:t>HDL/</w:t>
      </w:r>
      <w:r>
        <w:t>Verilog for simulation</w:t>
      </w:r>
      <w:r w:rsidR="005741AA">
        <w:t xml:space="preserve"> that is technology independent</w:t>
      </w:r>
    </w:p>
    <w:p w:rsidR="00F103C7" w:rsidRDefault="00F103C7" w:rsidP="00103CC7">
      <w:pPr>
        <w:pStyle w:val="TextBody"/>
        <w:numPr>
          <w:ilvl w:val="1"/>
          <w:numId w:val="2"/>
        </w:numPr>
      </w:pPr>
      <w:r>
        <w:t>Analyze for functionality</w:t>
      </w:r>
    </w:p>
    <w:p w:rsidR="00F103C7" w:rsidRDefault="00F103C7" w:rsidP="00103CC7">
      <w:pPr>
        <w:pStyle w:val="TextBody"/>
        <w:numPr>
          <w:ilvl w:val="1"/>
          <w:numId w:val="2"/>
        </w:numPr>
      </w:pPr>
      <w:r>
        <w:t xml:space="preserve">Revise </w:t>
      </w:r>
      <w:r w:rsidR="005741AA">
        <w:t>HDL/</w:t>
      </w:r>
      <w:r>
        <w:t>Verilog design</w:t>
      </w:r>
    </w:p>
    <w:p w:rsidR="00103CC7" w:rsidRDefault="00103CC7" w:rsidP="00103CC7">
      <w:pPr>
        <w:pStyle w:val="TextBody"/>
        <w:numPr>
          <w:ilvl w:val="0"/>
          <w:numId w:val="2"/>
        </w:numPr>
      </w:pPr>
      <w:r>
        <w:t>Optimization</w:t>
      </w:r>
    </w:p>
    <w:p w:rsidR="005741AA" w:rsidRDefault="005741AA" w:rsidP="005741AA">
      <w:pPr>
        <w:pStyle w:val="TextBody"/>
        <w:numPr>
          <w:ilvl w:val="1"/>
          <w:numId w:val="2"/>
        </w:numPr>
      </w:pPr>
      <w:r>
        <w:t>Map HDL to Xilinx Vertex 6 logic circuits and functional blocks</w:t>
      </w:r>
    </w:p>
    <w:p w:rsidR="005741AA" w:rsidRDefault="005741AA" w:rsidP="005741AA">
      <w:pPr>
        <w:pStyle w:val="TextBody"/>
        <w:numPr>
          <w:ilvl w:val="1"/>
          <w:numId w:val="2"/>
        </w:numPr>
      </w:pPr>
      <w:r>
        <w:t>Optimize for technology dependence</w:t>
      </w:r>
    </w:p>
    <w:p w:rsidR="005741AA" w:rsidRDefault="00D912E5" w:rsidP="00BB7E34">
      <w:pPr>
        <w:pStyle w:val="TextBody"/>
        <w:numPr>
          <w:ilvl w:val="2"/>
          <w:numId w:val="2"/>
        </w:numPr>
      </w:pPr>
      <w:r>
        <w:t>Prepare for synthesis</w:t>
      </w:r>
    </w:p>
    <w:p w:rsidR="00BB7E34" w:rsidRDefault="00BB7E34" w:rsidP="005741AA">
      <w:pPr>
        <w:pStyle w:val="TextBody"/>
        <w:numPr>
          <w:ilvl w:val="1"/>
          <w:numId w:val="2"/>
        </w:numPr>
      </w:pPr>
      <w:r>
        <w:t>Timing Analysis</w:t>
      </w:r>
    </w:p>
    <w:p w:rsidR="00BB7E34" w:rsidRDefault="00BB7E34" w:rsidP="00BB7E34">
      <w:pPr>
        <w:pStyle w:val="TextBody"/>
        <w:numPr>
          <w:ilvl w:val="2"/>
          <w:numId w:val="2"/>
        </w:numPr>
      </w:pPr>
      <w:r>
        <w:t>Check for speed, setup, and hold time</w:t>
      </w:r>
    </w:p>
    <w:p w:rsidR="00BB7E34" w:rsidRDefault="00BB7E34" w:rsidP="00BB7E34">
      <w:pPr>
        <w:pStyle w:val="TextBody"/>
        <w:numPr>
          <w:ilvl w:val="2"/>
          <w:numId w:val="2"/>
        </w:numPr>
      </w:pPr>
      <w:r>
        <w:t>Form constraints</w:t>
      </w:r>
    </w:p>
    <w:p w:rsidR="00BB7E34" w:rsidRDefault="00BB7E34" w:rsidP="00BB7E34">
      <w:pPr>
        <w:pStyle w:val="TextBody"/>
        <w:numPr>
          <w:ilvl w:val="1"/>
          <w:numId w:val="2"/>
        </w:numPr>
      </w:pPr>
      <w:r>
        <w:t>Revise HDL</w:t>
      </w:r>
    </w:p>
    <w:p w:rsidR="00103CC7" w:rsidRDefault="00103CC7" w:rsidP="00103CC7">
      <w:pPr>
        <w:pStyle w:val="TextBody"/>
        <w:numPr>
          <w:ilvl w:val="0"/>
          <w:numId w:val="2"/>
        </w:numPr>
      </w:pPr>
      <w:r>
        <w:t>Place &amp; Route</w:t>
      </w:r>
    </w:p>
    <w:p w:rsidR="00BB7E34" w:rsidRDefault="00BB7E34" w:rsidP="00BB7E34">
      <w:pPr>
        <w:pStyle w:val="TextBody"/>
        <w:numPr>
          <w:ilvl w:val="1"/>
          <w:numId w:val="2"/>
        </w:numPr>
      </w:pPr>
      <w:r>
        <w:t xml:space="preserve">Map(place) </w:t>
      </w:r>
      <w:proofErr w:type="spellStart"/>
      <w:r>
        <w:t>netlist</w:t>
      </w:r>
      <w:proofErr w:type="spellEnd"/>
      <w:r>
        <w:t xml:space="preserve"> to FPGA</w:t>
      </w:r>
    </w:p>
    <w:p w:rsidR="00BB7E34" w:rsidRDefault="00BB7E34" w:rsidP="00BB7E34">
      <w:pPr>
        <w:pStyle w:val="TextBody"/>
        <w:numPr>
          <w:ilvl w:val="1"/>
          <w:numId w:val="2"/>
        </w:numPr>
      </w:pPr>
      <w:r>
        <w:t>Route the structures (cores) on the FPGA to interconnect and perform the desired function.</w:t>
      </w:r>
    </w:p>
    <w:p w:rsidR="00BB7E34" w:rsidRDefault="00BB7E34" w:rsidP="00BB7E34">
      <w:pPr>
        <w:pStyle w:val="TextBody"/>
        <w:numPr>
          <w:ilvl w:val="1"/>
          <w:numId w:val="2"/>
        </w:numPr>
      </w:pPr>
      <w:r>
        <w:t>Timing Analysis</w:t>
      </w:r>
    </w:p>
    <w:p w:rsidR="00BB7E34" w:rsidRDefault="00BB7E34" w:rsidP="00BB7E34">
      <w:pPr>
        <w:pStyle w:val="TextBody"/>
        <w:numPr>
          <w:ilvl w:val="2"/>
          <w:numId w:val="2"/>
        </w:numPr>
      </w:pPr>
      <w:r>
        <w:t>Apply further constraints if needed</w:t>
      </w:r>
    </w:p>
    <w:p w:rsidR="00BB7E34" w:rsidRDefault="00BB7E34" w:rsidP="00BB7E34">
      <w:pPr>
        <w:pStyle w:val="TextBody"/>
        <w:numPr>
          <w:ilvl w:val="2"/>
          <w:numId w:val="2"/>
        </w:numPr>
      </w:pPr>
      <w:r>
        <w:t>Move blocks around on the FPGA using a floor planning tool if needed to help timing.</w:t>
      </w:r>
    </w:p>
    <w:p w:rsidR="00BB7E34" w:rsidRDefault="00BB7E34" w:rsidP="00BB7E34">
      <w:pPr>
        <w:pStyle w:val="TextBody"/>
        <w:numPr>
          <w:ilvl w:val="1"/>
          <w:numId w:val="2"/>
        </w:numPr>
      </w:pPr>
      <w:r>
        <w:t>Revise HDL</w:t>
      </w:r>
    </w:p>
    <w:p w:rsidR="00103CC7" w:rsidRDefault="00103CC7" w:rsidP="00103CC7">
      <w:pPr>
        <w:pStyle w:val="TextBody"/>
        <w:numPr>
          <w:ilvl w:val="0"/>
          <w:numId w:val="2"/>
        </w:numPr>
      </w:pPr>
      <w:r>
        <w:t>Verification</w:t>
      </w:r>
    </w:p>
    <w:p w:rsidR="00BB7E34" w:rsidRDefault="003A4980" w:rsidP="00BB7E34">
      <w:pPr>
        <w:pStyle w:val="TextBody"/>
        <w:numPr>
          <w:ilvl w:val="1"/>
          <w:numId w:val="2"/>
        </w:numPr>
      </w:pPr>
      <w:r>
        <w:t>Check design functionality</w:t>
      </w:r>
    </w:p>
    <w:p w:rsidR="003A4980" w:rsidRDefault="003A4980" w:rsidP="00BB7E34">
      <w:pPr>
        <w:pStyle w:val="TextBody"/>
        <w:numPr>
          <w:ilvl w:val="1"/>
          <w:numId w:val="2"/>
        </w:numPr>
      </w:pPr>
      <w:r>
        <w:t>Check if design meets performance goals</w:t>
      </w:r>
    </w:p>
    <w:p w:rsidR="0018252F" w:rsidRDefault="00F600B9" w:rsidP="00E03B7B">
      <w:pPr>
        <w:widowControl/>
        <w:suppressAutoHyphens w:val="0"/>
      </w:pPr>
      <w:r>
        <w:t xml:space="preserve"> </w:t>
      </w:r>
    </w:p>
    <w:sectPr w:rsidR="0018252F">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ntarell">
    <w:altName w:val="Times New Roman"/>
    <w:charset w:val="01"/>
    <w:family w:val="auto"/>
    <w:pitch w:val="default"/>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954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AE86C63"/>
    <w:multiLevelType w:val="hybridMultilevel"/>
    <w:tmpl w:val="C6A8D35C"/>
    <w:lvl w:ilvl="0" w:tplc="04090013">
      <w:start w:val="1"/>
      <w:numFmt w:val="upperRoman"/>
      <w:lvlText w:val="%1."/>
      <w:lvlJc w:val="righ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B31"/>
    <w:rsid w:val="00103CC7"/>
    <w:rsid w:val="0013247E"/>
    <w:rsid w:val="001351C9"/>
    <w:rsid w:val="0018252F"/>
    <w:rsid w:val="001E5740"/>
    <w:rsid w:val="00221485"/>
    <w:rsid w:val="002C4E1F"/>
    <w:rsid w:val="003A4980"/>
    <w:rsid w:val="004D55C2"/>
    <w:rsid w:val="00504769"/>
    <w:rsid w:val="00556698"/>
    <w:rsid w:val="005741AA"/>
    <w:rsid w:val="00575202"/>
    <w:rsid w:val="005841D6"/>
    <w:rsid w:val="005936E1"/>
    <w:rsid w:val="005D1AF4"/>
    <w:rsid w:val="005E72AD"/>
    <w:rsid w:val="00643EDB"/>
    <w:rsid w:val="00654F8D"/>
    <w:rsid w:val="00691660"/>
    <w:rsid w:val="00756F13"/>
    <w:rsid w:val="008E1B31"/>
    <w:rsid w:val="00947660"/>
    <w:rsid w:val="009968B8"/>
    <w:rsid w:val="00AB53ED"/>
    <w:rsid w:val="00B328A8"/>
    <w:rsid w:val="00BB7E34"/>
    <w:rsid w:val="00CD691E"/>
    <w:rsid w:val="00D912E5"/>
    <w:rsid w:val="00DA04B6"/>
    <w:rsid w:val="00DF2107"/>
    <w:rsid w:val="00E03B7B"/>
    <w:rsid w:val="00E4422D"/>
    <w:rsid w:val="00F02DDA"/>
    <w:rsid w:val="00F103C7"/>
    <w:rsid w:val="00F415F1"/>
    <w:rsid w:val="00F600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Cantarell" w:eastAsia="Droid Sans Fallback" w:hAnsi="Cantarell" w:cs="FreeSans"/>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Normal"/>
    <w:next w:val="Normal"/>
    <w:link w:val="Heading4Char"/>
    <w:uiPriority w:val="9"/>
    <w:semiHidden/>
    <w:unhideWhenUsed/>
    <w:qFormat/>
    <w:rsid w:val="00DF2107"/>
    <w:pPr>
      <w:keepNext/>
      <w:keepLines/>
      <w:numPr>
        <w:ilvl w:val="3"/>
        <w:numId w:val="1"/>
      </w:numPr>
      <w:spacing w:before="200" w:after="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DF2107"/>
    <w:pPr>
      <w:keepNext/>
      <w:keepLines/>
      <w:numPr>
        <w:ilvl w:val="4"/>
        <w:numId w:val="1"/>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DF2107"/>
    <w:pPr>
      <w:keepNext/>
      <w:keepLines/>
      <w:numPr>
        <w:ilvl w:val="5"/>
        <w:numId w:val="1"/>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DF2107"/>
    <w:pPr>
      <w:keepNext/>
      <w:keepLines/>
      <w:numPr>
        <w:ilvl w:val="6"/>
        <w:numId w:val="1"/>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DF2107"/>
    <w:pPr>
      <w:keepNext/>
      <w:keepLines/>
      <w:numPr>
        <w:ilvl w:val="7"/>
        <w:numId w:val="1"/>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DF2107"/>
    <w:pPr>
      <w:keepNext/>
      <w:keepLines/>
      <w:numPr>
        <w:ilvl w:val="8"/>
        <w:numId w:val="1"/>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Index"/>
    <w:pPr>
      <w:tabs>
        <w:tab w:val="right" w:leader="dot" w:pos="9972"/>
      </w:tabs>
    </w:pPr>
  </w:style>
  <w:style w:type="paragraph" w:styleId="TOC1">
    <w:name w:val="toc 1"/>
    <w:basedOn w:val="Normal"/>
    <w:next w:val="Normal"/>
    <w:autoRedefine/>
    <w:uiPriority w:val="39"/>
    <w:unhideWhenUsed/>
    <w:rsid w:val="00F02DDA"/>
    <w:pPr>
      <w:tabs>
        <w:tab w:val="left" w:pos="450"/>
        <w:tab w:val="right" w:leader="dot" w:pos="9962"/>
      </w:tabs>
      <w:spacing w:after="100"/>
    </w:pPr>
    <w:rPr>
      <w:rFonts w:cs="Mangal"/>
      <w:szCs w:val="21"/>
    </w:rPr>
  </w:style>
  <w:style w:type="character" w:styleId="Hyperlink">
    <w:name w:val="Hyperlink"/>
    <w:basedOn w:val="DefaultParagraphFont"/>
    <w:uiPriority w:val="99"/>
    <w:unhideWhenUsed/>
    <w:rsid w:val="00DF2107"/>
    <w:rPr>
      <w:color w:val="0000FF" w:themeColor="hyperlink"/>
      <w:u w:val="single"/>
    </w:rPr>
  </w:style>
  <w:style w:type="character" w:customStyle="1" w:styleId="Heading4Char">
    <w:name w:val="Heading 4 Char"/>
    <w:basedOn w:val="DefaultParagraphFont"/>
    <w:link w:val="Heading4"/>
    <w:uiPriority w:val="9"/>
    <w:semiHidden/>
    <w:rsid w:val="00DF2107"/>
    <w:rPr>
      <w:rFonts w:asciiTheme="majorHAnsi" w:eastAsiaTheme="majorEastAsia" w:hAnsiTheme="majorHAnsi" w:cs="Mangal"/>
      <w:b/>
      <w:bCs/>
      <w:i/>
      <w:iCs/>
      <w:color w:val="4F81BD" w:themeColor="accent1"/>
      <w:sz w:val="24"/>
      <w:szCs w:val="21"/>
      <w:lang w:eastAsia="zh-CN" w:bidi="hi-IN"/>
    </w:rPr>
  </w:style>
  <w:style w:type="character" w:customStyle="1" w:styleId="Heading5Char">
    <w:name w:val="Heading 5 Char"/>
    <w:basedOn w:val="DefaultParagraphFont"/>
    <w:link w:val="Heading5"/>
    <w:uiPriority w:val="9"/>
    <w:semiHidden/>
    <w:rsid w:val="00DF2107"/>
    <w:rPr>
      <w:rFonts w:asciiTheme="majorHAnsi" w:eastAsiaTheme="majorEastAsia" w:hAnsiTheme="majorHAnsi" w:cs="Mangal"/>
      <w:color w:val="243F60" w:themeColor="accent1" w:themeShade="7F"/>
      <w:sz w:val="24"/>
      <w:szCs w:val="21"/>
      <w:lang w:eastAsia="zh-CN" w:bidi="hi-IN"/>
    </w:rPr>
  </w:style>
  <w:style w:type="character" w:customStyle="1" w:styleId="Heading6Char">
    <w:name w:val="Heading 6 Char"/>
    <w:basedOn w:val="DefaultParagraphFont"/>
    <w:link w:val="Heading6"/>
    <w:uiPriority w:val="9"/>
    <w:semiHidden/>
    <w:rsid w:val="00DF2107"/>
    <w:rPr>
      <w:rFonts w:asciiTheme="majorHAnsi" w:eastAsiaTheme="majorEastAsia" w:hAnsiTheme="majorHAnsi" w:cs="Mangal"/>
      <w:i/>
      <w:iCs/>
      <w:color w:val="243F60" w:themeColor="accent1" w:themeShade="7F"/>
      <w:sz w:val="24"/>
      <w:szCs w:val="21"/>
      <w:lang w:eastAsia="zh-CN" w:bidi="hi-IN"/>
    </w:rPr>
  </w:style>
  <w:style w:type="character" w:customStyle="1" w:styleId="Heading7Char">
    <w:name w:val="Heading 7 Char"/>
    <w:basedOn w:val="DefaultParagraphFont"/>
    <w:link w:val="Heading7"/>
    <w:uiPriority w:val="9"/>
    <w:semiHidden/>
    <w:rsid w:val="00DF2107"/>
    <w:rPr>
      <w:rFonts w:asciiTheme="majorHAnsi" w:eastAsiaTheme="majorEastAsia" w:hAnsiTheme="majorHAnsi" w:cs="Mangal"/>
      <w:i/>
      <w:iCs/>
      <w:color w:val="404040" w:themeColor="text1" w:themeTint="BF"/>
      <w:sz w:val="24"/>
      <w:szCs w:val="21"/>
      <w:lang w:eastAsia="zh-CN" w:bidi="hi-IN"/>
    </w:rPr>
  </w:style>
  <w:style w:type="character" w:customStyle="1" w:styleId="Heading8Char">
    <w:name w:val="Heading 8 Char"/>
    <w:basedOn w:val="DefaultParagraphFont"/>
    <w:link w:val="Heading8"/>
    <w:uiPriority w:val="9"/>
    <w:semiHidden/>
    <w:rsid w:val="00DF2107"/>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DF2107"/>
    <w:rPr>
      <w:rFonts w:asciiTheme="majorHAnsi" w:eastAsiaTheme="majorEastAsia" w:hAnsiTheme="majorHAnsi" w:cs="Mangal"/>
      <w:i/>
      <w:iCs/>
      <w:color w:val="404040" w:themeColor="text1" w:themeTint="BF"/>
      <w:sz w:val="20"/>
      <w:szCs w:val="18"/>
      <w:lang w:eastAsia="zh-CN" w:bidi="hi-IN"/>
    </w:rPr>
  </w:style>
  <w:style w:type="paragraph" w:styleId="TOC2">
    <w:name w:val="toc 2"/>
    <w:basedOn w:val="Normal"/>
    <w:next w:val="Normal"/>
    <w:autoRedefine/>
    <w:uiPriority w:val="39"/>
    <w:unhideWhenUsed/>
    <w:rsid w:val="005E72AD"/>
    <w:pPr>
      <w:spacing w:after="100"/>
      <w:ind w:left="24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Cantarell" w:eastAsia="Droid Sans Fallback" w:hAnsi="Cantarell" w:cs="FreeSans"/>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Normal"/>
    <w:next w:val="Normal"/>
    <w:link w:val="Heading4Char"/>
    <w:uiPriority w:val="9"/>
    <w:semiHidden/>
    <w:unhideWhenUsed/>
    <w:qFormat/>
    <w:rsid w:val="00DF2107"/>
    <w:pPr>
      <w:keepNext/>
      <w:keepLines/>
      <w:numPr>
        <w:ilvl w:val="3"/>
        <w:numId w:val="1"/>
      </w:numPr>
      <w:spacing w:before="200" w:after="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DF2107"/>
    <w:pPr>
      <w:keepNext/>
      <w:keepLines/>
      <w:numPr>
        <w:ilvl w:val="4"/>
        <w:numId w:val="1"/>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DF2107"/>
    <w:pPr>
      <w:keepNext/>
      <w:keepLines/>
      <w:numPr>
        <w:ilvl w:val="5"/>
        <w:numId w:val="1"/>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DF2107"/>
    <w:pPr>
      <w:keepNext/>
      <w:keepLines/>
      <w:numPr>
        <w:ilvl w:val="6"/>
        <w:numId w:val="1"/>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DF2107"/>
    <w:pPr>
      <w:keepNext/>
      <w:keepLines/>
      <w:numPr>
        <w:ilvl w:val="7"/>
        <w:numId w:val="1"/>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DF2107"/>
    <w:pPr>
      <w:keepNext/>
      <w:keepLines/>
      <w:numPr>
        <w:ilvl w:val="8"/>
        <w:numId w:val="1"/>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Index"/>
    <w:pPr>
      <w:tabs>
        <w:tab w:val="right" w:leader="dot" w:pos="9972"/>
      </w:tabs>
    </w:pPr>
  </w:style>
  <w:style w:type="paragraph" w:styleId="TOC1">
    <w:name w:val="toc 1"/>
    <w:basedOn w:val="Normal"/>
    <w:next w:val="Normal"/>
    <w:autoRedefine/>
    <w:uiPriority w:val="39"/>
    <w:unhideWhenUsed/>
    <w:rsid w:val="00F02DDA"/>
    <w:pPr>
      <w:tabs>
        <w:tab w:val="left" w:pos="450"/>
        <w:tab w:val="right" w:leader="dot" w:pos="9962"/>
      </w:tabs>
      <w:spacing w:after="100"/>
    </w:pPr>
    <w:rPr>
      <w:rFonts w:cs="Mangal"/>
      <w:szCs w:val="21"/>
    </w:rPr>
  </w:style>
  <w:style w:type="character" w:styleId="Hyperlink">
    <w:name w:val="Hyperlink"/>
    <w:basedOn w:val="DefaultParagraphFont"/>
    <w:uiPriority w:val="99"/>
    <w:unhideWhenUsed/>
    <w:rsid w:val="00DF2107"/>
    <w:rPr>
      <w:color w:val="0000FF" w:themeColor="hyperlink"/>
      <w:u w:val="single"/>
    </w:rPr>
  </w:style>
  <w:style w:type="character" w:customStyle="1" w:styleId="Heading4Char">
    <w:name w:val="Heading 4 Char"/>
    <w:basedOn w:val="DefaultParagraphFont"/>
    <w:link w:val="Heading4"/>
    <w:uiPriority w:val="9"/>
    <w:semiHidden/>
    <w:rsid w:val="00DF2107"/>
    <w:rPr>
      <w:rFonts w:asciiTheme="majorHAnsi" w:eastAsiaTheme="majorEastAsia" w:hAnsiTheme="majorHAnsi" w:cs="Mangal"/>
      <w:b/>
      <w:bCs/>
      <w:i/>
      <w:iCs/>
      <w:color w:val="4F81BD" w:themeColor="accent1"/>
      <w:sz w:val="24"/>
      <w:szCs w:val="21"/>
      <w:lang w:eastAsia="zh-CN" w:bidi="hi-IN"/>
    </w:rPr>
  </w:style>
  <w:style w:type="character" w:customStyle="1" w:styleId="Heading5Char">
    <w:name w:val="Heading 5 Char"/>
    <w:basedOn w:val="DefaultParagraphFont"/>
    <w:link w:val="Heading5"/>
    <w:uiPriority w:val="9"/>
    <w:semiHidden/>
    <w:rsid w:val="00DF2107"/>
    <w:rPr>
      <w:rFonts w:asciiTheme="majorHAnsi" w:eastAsiaTheme="majorEastAsia" w:hAnsiTheme="majorHAnsi" w:cs="Mangal"/>
      <w:color w:val="243F60" w:themeColor="accent1" w:themeShade="7F"/>
      <w:sz w:val="24"/>
      <w:szCs w:val="21"/>
      <w:lang w:eastAsia="zh-CN" w:bidi="hi-IN"/>
    </w:rPr>
  </w:style>
  <w:style w:type="character" w:customStyle="1" w:styleId="Heading6Char">
    <w:name w:val="Heading 6 Char"/>
    <w:basedOn w:val="DefaultParagraphFont"/>
    <w:link w:val="Heading6"/>
    <w:uiPriority w:val="9"/>
    <w:semiHidden/>
    <w:rsid w:val="00DF2107"/>
    <w:rPr>
      <w:rFonts w:asciiTheme="majorHAnsi" w:eastAsiaTheme="majorEastAsia" w:hAnsiTheme="majorHAnsi" w:cs="Mangal"/>
      <w:i/>
      <w:iCs/>
      <w:color w:val="243F60" w:themeColor="accent1" w:themeShade="7F"/>
      <w:sz w:val="24"/>
      <w:szCs w:val="21"/>
      <w:lang w:eastAsia="zh-CN" w:bidi="hi-IN"/>
    </w:rPr>
  </w:style>
  <w:style w:type="character" w:customStyle="1" w:styleId="Heading7Char">
    <w:name w:val="Heading 7 Char"/>
    <w:basedOn w:val="DefaultParagraphFont"/>
    <w:link w:val="Heading7"/>
    <w:uiPriority w:val="9"/>
    <w:semiHidden/>
    <w:rsid w:val="00DF2107"/>
    <w:rPr>
      <w:rFonts w:asciiTheme="majorHAnsi" w:eastAsiaTheme="majorEastAsia" w:hAnsiTheme="majorHAnsi" w:cs="Mangal"/>
      <w:i/>
      <w:iCs/>
      <w:color w:val="404040" w:themeColor="text1" w:themeTint="BF"/>
      <w:sz w:val="24"/>
      <w:szCs w:val="21"/>
      <w:lang w:eastAsia="zh-CN" w:bidi="hi-IN"/>
    </w:rPr>
  </w:style>
  <w:style w:type="character" w:customStyle="1" w:styleId="Heading8Char">
    <w:name w:val="Heading 8 Char"/>
    <w:basedOn w:val="DefaultParagraphFont"/>
    <w:link w:val="Heading8"/>
    <w:uiPriority w:val="9"/>
    <w:semiHidden/>
    <w:rsid w:val="00DF2107"/>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DF2107"/>
    <w:rPr>
      <w:rFonts w:asciiTheme="majorHAnsi" w:eastAsiaTheme="majorEastAsia" w:hAnsiTheme="majorHAnsi" w:cs="Mangal"/>
      <w:i/>
      <w:iCs/>
      <w:color w:val="404040" w:themeColor="text1" w:themeTint="BF"/>
      <w:sz w:val="20"/>
      <w:szCs w:val="18"/>
      <w:lang w:eastAsia="zh-CN" w:bidi="hi-IN"/>
    </w:rPr>
  </w:style>
  <w:style w:type="paragraph" w:styleId="TOC2">
    <w:name w:val="toc 2"/>
    <w:basedOn w:val="Normal"/>
    <w:next w:val="Normal"/>
    <w:autoRedefine/>
    <w:uiPriority w:val="39"/>
    <w:unhideWhenUsed/>
    <w:rsid w:val="005E72AD"/>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5</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c:creator>
  <cp:lastModifiedBy>Me</cp:lastModifiedBy>
  <cp:revision>4</cp:revision>
  <dcterms:created xsi:type="dcterms:W3CDTF">2014-01-08T18:53:00Z</dcterms:created>
  <dcterms:modified xsi:type="dcterms:W3CDTF">2014-01-09T22:47:00Z</dcterms:modified>
</cp:coreProperties>
</file>