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3EA7" w14:textId="77777777" w:rsidR="00AA1457" w:rsidRPr="00AA1457" w:rsidRDefault="00AA1457" w:rsidP="00AA1457">
      <w:pPr>
        <w:rPr>
          <w:lang w:eastAsia="ru-RU"/>
        </w:rPr>
      </w:pPr>
    </w:p>
    <w:tbl>
      <w:tblPr>
        <w:tblpPr w:leftFromText="180" w:rightFromText="180" w:vertAnchor="text" w:tblpY="1"/>
        <w:tblOverlap w:val="never"/>
        <w:tblW w:w="99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9139"/>
      </w:tblGrid>
      <w:tr w:rsidR="00AA1457" w:rsidRPr="00AA1457" w14:paraId="395189C7" w14:textId="77777777" w:rsidTr="00AA1457">
        <w:trPr>
          <w:gridAfter w:val="1"/>
          <w:trHeight w:val="288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B9220" w14:textId="77777777" w:rsidR="00AA1457" w:rsidRPr="00AA1457" w:rsidRDefault="00AA1457" w:rsidP="00AA14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ЛР №7</w:t>
            </w:r>
          </w:p>
        </w:tc>
      </w:tr>
      <w:tr w:rsidR="00AA1457" w:rsidRPr="00AA1457" w14:paraId="7DFE0AEE" w14:textId="77777777" w:rsidTr="00AA1457">
        <w:trPr>
          <w:trHeight w:val="288"/>
          <w:tblCellSpacing w:w="0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1F5AF5" w14:textId="77777777" w:rsidR="00AA1457" w:rsidRPr="00AA1457" w:rsidRDefault="00AA1457" w:rsidP="00AA1457">
            <w:pPr>
              <w:spacing w:after="0" w:line="300" w:lineRule="atLeast"/>
              <w:jc w:val="center"/>
              <w:rPr>
                <w:rFonts w:ascii="Roboto" w:eastAsia="Times New Roman" w:hAnsi="Roboto" w:cs="Times New Roman"/>
                <w:color w:val="444746"/>
                <w:sz w:val="18"/>
                <w:szCs w:val="18"/>
                <w:lang w:eastAsia="ru-RU"/>
              </w:rPr>
            </w:pPr>
            <w:r w:rsidRPr="00AA1457">
              <w:rPr>
                <w:rFonts w:ascii="Roboto" w:eastAsia="Times New Roman" w:hAnsi="Roboto" w:cs="Times New Roman"/>
                <w:color w:val="444746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1D4E" w14:textId="5027C530" w:rsidR="00AA1457" w:rsidRPr="00AA1457" w:rsidRDefault="00AA1457" w:rsidP="00AA14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1) По требованиям написать чек-лист для проверки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</w:t>
            </w:r>
            <w:proofErr w:type="gram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proofErr w:type="gram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Для вашего программного продукта придумать: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- 1 критический баг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- 1 высокоприоритетный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- 1 низкоприоритетный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2.1 Описать ожидаемое и реальное поведение.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2.2 Обозначить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приориет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серьезность. Объяснить почему баг критичный и приоритетный (или нет).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2.3 Приложить скриншоты, по возможности.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2.4 Оценить срок исправления и назначить члена команды.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2.5 Оформить баги по шаблону (где искать шаблон напишу ниже)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3</w:t>
            </w:r>
            <w:proofErr w:type="gram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proofErr w:type="gram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Если есть код, написать тесты, </w:t>
            </w:r>
            <w:r w:rsidRPr="00AA14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минимум 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штуки. Тесты могут быть любого вида: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· Модульные (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unit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тесты – контроль отдельных методов, отдельных классов.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· Интеграционные тесты – контроль взаимодействия нескольких объектов разных классов.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· Нагрузочные тесты – оценка поведения под заданной ожидаемой нагрузкой.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Если кода нет - из чек листа (п.1) выбрать несколько проверок и написать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case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3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(позитивные, негативные и деструктивные по 1шт каждого типа), по шаблону. </w:t>
            </w:r>
            <w:r w:rsidRPr="00AA14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 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делать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тесткесы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proofErr w:type="gram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авторизацию,т.к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она есть у всех и они будут дублироваться, выбирать для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тесткейса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уникальную функциональность. В каждом ТК </w:t>
            </w:r>
            <w:r w:rsidRPr="00AA14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МИНИМУМ 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шага.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Шаблоны для баг-репортов и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тесткейсов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искать в книге </w:t>
            </w:r>
            <w:hyperlink r:id="rId5" w:tgtFrame="_blank" w:history="1">
              <w:r w:rsidRPr="00AA145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https://svyatoslav.biz/software_testing_book/</w:t>
              </w:r>
            </w:hyperlink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- 2.4.3. Атрибуты (поля) тест-кейса,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125 + почитать </w:t>
            </w:r>
            <w:hyperlink r:id="rId6" w:tgtFrame="_blank" w:history="1">
              <w:r w:rsidRPr="00AA145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https://practicum.yandex.ru/blog/chto-takoe-test-keys-i-kak-ego-sostavit/</w:t>
              </w:r>
            </w:hyperlink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- 2.5.3. Атрибуты (поля) отчёта о дефекте,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175 + почитать </w:t>
            </w:r>
            <w:hyperlink r:id="rId7" w:tgtFrame="_blank" w:history="1">
              <w:r w:rsidRPr="00AA145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https://practicum.yandex.ru/blog/chto-takoe-bug-report-kak-ego-sostavit/</w:t>
              </w:r>
            </w:hyperlink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4) Сделать описание программного кода (методичка для курсовой пункт 4).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Если код есть, сделать по реальным классам и репозиторию, если кода нет, то описать структуру вашего проекта на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гитхабе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сколько там коммитов, какие там лежат файлы, какие есть ветки и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тд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(или могли бы быть, например сколько фичей столько и веток)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+ дополнить придуманным описанием структуры проекта. Сделайте заготовку проекта в VS. Принцип такой: классы для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бд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классы для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api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сервисы </w:t>
            </w:r>
            <w:proofErr w:type="gram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-все</w:t>
            </w:r>
            <w:r w:rsidR="006372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это</w:t>
            </w:r>
            <w:proofErr w:type="gram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лежит в разных проектах одного </w:t>
            </w:r>
            <w:proofErr w:type="spellStart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солюшена</w:t>
            </w:r>
            <w:proofErr w:type="spellEnd"/>
            <w:r w:rsidRPr="00AA1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714E01F4" w14:textId="580A94CF" w:rsidR="00AA1457" w:rsidRDefault="00AA1457" w:rsidP="00AA1457">
      <w:pPr>
        <w:pStyle w:val="a3"/>
        <w:shd w:val="clear" w:color="auto" w:fill="F1F3F5"/>
        <w:rPr>
          <w:rFonts w:ascii="Open Sans" w:hAnsi="Open Sans" w:cs="Open Sans"/>
          <w:color w:val="1D1D1B"/>
          <w:sz w:val="27"/>
          <w:szCs w:val="27"/>
        </w:rPr>
      </w:pPr>
      <w:r>
        <w:rPr>
          <w:rFonts w:ascii="Open Sans" w:hAnsi="Open Sans" w:cs="Open Sans"/>
          <w:color w:val="1D1D1B"/>
          <w:sz w:val="27"/>
          <w:szCs w:val="27"/>
        </w:rPr>
        <w:br w:type="textWrapping" w:clear="all"/>
      </w:r>
      <w:r>
        <w:rPr>
          <w:rFonts w:ascii="Open Sans" w:hAnsi="Open Sans" w:cs="Open Sans"/>
          <w:color w:val="1D1D1B"/>
          <w:sz w:val="27"/>
          <w:szCs w:val="27"/>
        </w:rPr>
        <w:t>Тест-кейсы могут быть написаны как к функциональным, так и к нефункциональным требованиям.</w:t>
      </w:r>
    </w:p>
    <w:p w14:paraId="58ADE6A6" w14:textId="77777777" w:rsidR="00AA1457" w:rsidRDefault="00AA1457" w:rsidP="00AA1457">
      <w:pPr>
        <w:pStyle w:val="a3"/>
        <w:numPr>
          <w:ilvl w:val="0"/>
          <w:numId w:val="2"/>
        </w:numPr>
        <w:shd w:val="clear" w:color="auto" w:fill="F1F3F5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Функциональные требования</w:t>
      </w:r>
      <w:r>
        <w:rPr>
          <w:rFonts w:ascii="Open Sans" w:hAnsi="Open Sans" w:cs="Open Sans"/>
          <w:color w:val="1D1D1B"/>
        </w:rPr>
        <w:t>: Тест-кейсы проверяют, соответствует ли система заявленным функциональным требованиям. Например, если требование гласит, что пользователь должен иметь возможность зарегистрироваться, тест-кейс будет проверять, работает ли процесс регистрации корректно.</w:t>
      </w:r>
    </w:p>
    <w:p w14:paraId="227655A2" w14:textId="77777777" w:rsidR="00AA1457" w:rsidRDefault="00AA1457" w:rsidP="00AA1457">
      <w:pPr>
        <w:pStyle w:val="a3"/>
        <w:numPr>
          <w:ilvl w:val="0"/>
          <w:numId w:val="2"/>
        </w:numPr>
        <w:shd w:val="clear" w:color="auto" w:fill="F1F3F5"/>
        <w:rPr>
          <w:rFonts w:ascii="Open Sans" w:hAnsi="Open Sans" w:cs="Open Sans"/>
          <w:color w:val="1D1D1B"/>
        </w:rPr>
      </w:pPr>
      <w:r>
        <w:rPr>
          <w:rStyle w:val="a4"/>
          <w:rFonts w:ascii="Open Sans" w:hAnsi="Open Sans" w:cs="Open Sans"/>
          <w:color w:val="1D1D1B"/>
        </w:rPr>
        <w:t>Нефункциональные требования</w:t>
      </w:r>
      <w:r>
        <w:rPr>
          <w:rFonts w:ascii="Open Sans" w:hAnsi="Open Sans" w:cs="Open Sans"/>
          <w:color w:val="1D1D1B"/>
        </w:rPr>
        <w:t>: Тест-кейсы проверяют характеристики системы, такие как производительность, безопасность, удобство использования и т.д. Например, тест-кейс может проверять, как система справляется с нагрузкой при одновременном доступе 1000 пользователей.</w:t>
      </w:r>
    </w:p>
    <w:p w14:paraId="30BFEDD6" w14:textId="7C367471" w:rsidR="00AA1457" w:rsidRDefault="00AA1457" w:rsidP="00AA1457">
      <w:pPr>
        <w:pStyle w:val="a3"/>
        <w:shd w:val="clear" w:color="auto" w:fill="F1F3F5"/>
        <w:rPr>
          <w:rFonts w:ascii="Open Sans" w:hAnsi="Open Sans" w:cs="Open Sans"/>
          <w:color w:val="1D1D1B"/>
          <w:sz w:val="27"/>
          <w:szCs w:val="27"/>
        </w:rPr>
      </w:pPr>
      <w:r>
        <w:rPr>
          <w:rFonts w:ascii="Open Sans" w:hAnsi="Open Sans" w:cs="Open Sans"/>
          <w:color w:val="1D1D1B"/>
          <w:sz w:val="27"/>
          <w:szCs w:val="27"/>
        </w:rPr>
        <w:t>Таким образом, тест-кейсы важны для обеих категорий требований, чтобы обеспечить полное покрытие и качество продукта.</w:t>
      </w:r>
    </w:p>
    <w:p w14:paraId="61E5D668" w14:textId="16116219" w:rsidR="00412D8E" w:rsidRDefault="00412D8E"/>
    <w:p w14:paraId="33ED1A92" w14:textId="2A212370" w:rsidR="00AA1457" w:rsidRDefault="00AA1457"/>
    <w:p w14:paraId="3AA0E619" w14:textId="3AC9E9A7" w:rsidR="00AA1457" w:rsidRDefault="00AA1457"/>
    <w:p w14:paraId="6F1578EB" w14:textId="76AA8FAB" w:rsidR="00AA1457" w:rsidRPr="0030394E" w:rsidRDefault="00AA1457" w:rsidP="00AA1457">
      <w:pPr>
        <w:pStyle w:val="a6"/>
        <w:numPr>
          <w:ilvl w:val="0"/>
          <w:numId w:val="3"/>
        </w:numPr>
        <w:rPr>
          <w:sz w:val="28"/>
          <w:szCs w:val="28"/>
        </w:rPr>
      </w:pPr>
      <w:r w:rsidRPr="00AA1457">
        <w:rPr>
          <w:sz w:val="28"/>
          <w:szCs w:val="28"/>
        </w:rPr>
        <w:lastRenderedPageBreak/>
        <w:t>Выбрать 3 требования (</w:t>
      </w:r>
      <w:r w:rsidRPr="00AA1457">
        <w:rPr>
          <w:b/>
          <w:bCs/>
        </w:rPr>
        <w:t>Функциональные</w:t>
      </w:r>
      <w:r w:rsidRPr="00AA1457">
        <w:rPr>
          <w:b/>
          <w:bCs/>
        </w:rPr>
        <w:t xml:space="preserve">, </w:t>
      </w:r>
      <w:r w:rsidRPr="00AA1457">
        <w:rPr>
          <w:b/>
          <w:bCs/>
        </w:rPr>
        <w:t>Нефункциональные</w:t>
      </w:r>
      <w:r w:rsidRPr="00AA1457">
        <w:rPr>
          <w:b/>
          <w:bCs/>
        </w:rPr>
        <w:t>)</w:t>
      </w:r>
    </w:p>
    <w:p w14:paraId="08568F48" w14:textId="77777777" w:rsidR="0030394E" w:rsidRPr="00AA1457" w:rsidRDefault="0030394E" w:rsidP="0030394E">
      <w:pPr>
        <w:pStyle w:val="a6"/>
        <w:rPr>
          <w:sz w:val="28"/>
          <w:szCs w:val="28"/>
        </w:rPr>
      </w:pPr>
    </w:p>
    <w:p w14:paraId="7E4F728D" w14:textId="713CC9B4" w:rsidR="00AA1457" w:rsidRPr="00745FE9" w:rsidRDefault="00745FE9" w:rsidP="00745FE9">
      <w:pPr>
        <w:pStyle w:val="a6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AA1457" w:rsidRPr="00745FE9">
        <w:rPr>
          <w:sz w:val="28"/>
          <w:szCs w:val="28"/>
        </w:rPr>
        <w:t xml:space="preserve">Иконка кнопки «Уведомления» должна быль в виде точки яркого цвета. Если все уведомления просмотрены, иконка желтого цвета, если есть </w:t>
      </w:r>
      <w:proofErr w:type="spellStart"/>
      <w:r w:rsidR="00AA1457" w:rsidRPr="00745FE9">
        <w:rPr>
          <w:sz w:val="28"/>
          <w:szCs w:val="28"/>
        </w:rPr>
        <w:t>непросмотренные</w:t>
      </w:r>
      <w:proofErr w:type="spellEnd"/>
      <w:r w:rsidR="00AA1457" w:rsidRPr="00745FE9">
        <w:rPr>
          <w:sz w:val="28"/>
          <w:szCs w:val="28"/>
        </w:rPr>
        <w:t xml:space="preserve"> уведомления, то иконка зеленого цвета.</w:t>
      </w:r>
      <w:r w:rsidR="00780753" w:rsidRPr="00745FE9">
        <w:rPr>
          <w:sz w:val="28"/>
          <w:szCs w:val="28"/>
        </w:rPr>
        <w:t xml:space="preserve"> (Не ф)</w:t>
      </w:r>
    </w:p>
    <w:p w14:paraId="38012386" w14:textId="77777777" w:rsidR="00780753" w:rsidRPr="00745FE9" w:rsidRDefault="00780753" w:rsidP="00745FE9">
      <w:pPr>
        <w:pStyle w:val="a6"/>
        <w:ind w:left="1440"/>
        <w:jc w:val="both"/>
        <w:rPr>
          <w:sz w:val="28"/>
          <w:szCs w:val="28"/>
        </w:rPr>
      </w:pPr>
    </w:p>
    <w:p w14:paraId="5D63D580" w14:textId="0B23ABB4" w:rsidR="00F97CC0" w:rsidRPr="00745FE9" w:rsidRDefault="00F97CC0" w:rsidP="00F97CC0">
      <w:pPr>
        <w:pStyle w:val="a6"/>
        <w:numPr>
          <w:ilvl w:val="1"/>
          <w:numId w:val="8"/>
        </w:numPr>
        <w:jc w:val="both"/>
        <w:rPr>
          <w:sz w:val="28"/>
          <w:szCs w:val="28"/>
        </w:rPr>
      </w:pPr>
      <w:r w:rsidRPr="00F97CC0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F97CC0">
        <w:rPr>
          <w:sz w:val="28"/>
          <w:szCs w:val="28"/>
        </w:rPr>
        <w:t>В приложении к расписанию мероприятий курса должен быть доступ у всех пользователей данного курса.</w:t>
      </w:r>
      <w:r w:rsidRPr="00745FE9">
        <w:rPr>
          <w:sz w:val="28"/>
          <w:szCs w:val="28"/>
        </w:rPr>
        <w:t xml:space="preserve"> (Не ф)</w:t>
      </w:r>
    </w:p>
    <w:p w14:paraId="38B04C08" w14:textId="77777777" w:rsidR="00780753" w:rsidRPr="00745FE9" w:rsidRDefault="00780753" w:rsidP="00745FE9">
      <w:pPr>
        <w:pStyle w:val="a6"/>
        <w:ind w:left="1440"/>
        <w:jc w:val="both"/>
        <w:rPr>
          <w:sz w:val="28"/>
          <w:szCs w:val="28"/>
        </w:rPr>
      </w:pPr>
    </w:p>
    <w:p w14:paraId="32AB09E7" w14:textId="3C73BEB4" w:rsidR="00AA1457" w:rsidRPr="00745FE9" w:rsidRDefault="00780753" w:rsidP="00745FE9">
      <w:pPr>
        <w:pStyle w:val="a6"/>
        <w:numPr>
          <w:ilvl w:val="1"/>
          <w:numId w:val="8"/>
        </w:numPr>
        <w:jc w:val="both"/>
        <w:rPr>
          <w:sz w:val="28"/>
          <w:szCs w:val="28"/>
        </w:rPr>
      </w:pPr>
      <w:r w:rsidRPr="00745FE9">
        <w:rPr>
          <w:sz w:val="28"/>
          <w:szCs w:val="28"/>
        </w:rPr>
        <w:t xml:space="preserve">16 </w:t>
      </w:r>
      <w:r w:rsidR="00AA1457" w:rsidRPr="00745FE9">
        <w:rPr>
          <w:sz w:val="28"/>
          <w:szCs w:val="28"/>
        </w:rPr>
        <w:t>В разделе меню «Услуги» отображаются в виде списка. Отображаются только те курсы, которые пользователь не приобрел.</w:t>
      </w:r>
      <w:r w:rsidRPr="00745FE9">
        <w:rPr>
          <w:sz w:val="28"/>
          <w:szCs w:val="28"/>
        </w:rPr>
        <w:t xml:space="preserve"> (не ф)</w:t>
      </w:r>
    </w:p>
    <w:p w14:paraId="2424D8D7" w14:textId="4B9D7CC5" w:rsidR="00745FE9" w:rsidRDefault="00745FE9" w:rsidP="005477D6">
      <w:pPr>
        <w:jc w:val="both"/>
        <w:rPr>
          <w:sz w:val="28"/>
          <w:szCs w:val="28"/>
        </w:rPr>
      </w:pPr>
    </w:p>
    <w:p w14:paraId="73C8821B" w14:textId="6E343F44" w:rsidR="005477D6" w:rsidRDefault="005477D6" w:rsidP="005477D6">
      <w:pPr>
        <w:jc w:val="both"/>
        <w:rPr>
          <w:sz w:val="28"/>
          <w:szCs w:val="28"/>
        </w:rPr>
      </w:pPr>
    </w:p>
    <w:p w14:paraId="656BFE79" w14:textId="2C118ACD" w:rsidR="005477D6" w:rsidRDefault="00187767" w:rsidP="00072233">
      <w:pPr>
        <w:jc w:val="both"/>
        <w:rPr>
          <w:sz w:val="28"/>
          <w:szCs w:val="28"/>
        </w:rPr>
      </w:pPr>
      <w:r>
        <w:rPr>
          <w:sz w:val="28"/>
          <w:szCs w:val="28"/>
        </w:rPr>
        <w:t>ПУНКТ 2</w:t>
      </w:r>
    </w:p>
    <w:p w14:paraId="3806AA92" w14:textId="77777777" w:rsidR="00187767" w:rsidRPr="005477D6" w:rsidRDefault="00187767" w:rsidP="00072233">
      <w:pPr>
        <w:jc w:val="both"/>
        <w:rPr>
          <w:sz w:val="28"/>
          <w:szCs w:val="28"/>
        </w:rPr>
      </w:pPr>
    </w:p>
    <w:p w14:paraId="69C914B7" w14:textId="5B208480" w:rsidR="003E7F45" w:rsidRDefault="00745FE9" w:rsidP="00072233">
      <w:pPr>
        <w:pStyle w:val="a6"/>
        <w:numPr>
          <w:ilvl w:val="2"/>
          <w:numId w:val="8"/>
        </w:numPr>
        <w:jc w:val="both"/>
        <w:rPr>
          <w:b/>
          <w:bCs/>
          <w:sz w:val="28"/>
          <w:szCs w:val="28"/>
        </w:rPr>
      </w:pPr>
      <w:r w:rsidRPr="00072233">
        <w:rPr>
          <w:b/>
          <w:bCs/>
          <w:sz w:val="28"/>
          <w:szCs w:val="28"/>
        </w:rPr>
        <w:t>Критический баг</w:t>
      </w:r>
      <w:r w:rsidR="003E7F45" w:rsidRPr="00072233">
        <w:rPr>
          <w:b/>
          <w:bCs/>
          <w:sz w:val="28"/>
          <w:szCs w:val="28"/>
        </w:rPr>
        <w:t xml:space="preserve"> </w:t>
      </w:r>
    </w:p>
    <w:p w14:paraId="09880E7A" w14:textId="77777777" w:rsidR="00072233" w:rsidRPr="00072233" w:rsidRDefault="00072233" w:rsidP="00072233">
      <w:pPr>
        <w:pStyle w:val="a6"/>
        <w:ind w:left="927"/>
        <w:jc w:val="both"/>
        <w:rPr>
          <w:b/>
          <w:bCs/>
          <w:sz w:val="28"/>
          <w:szCs w:val="28"/>
        </w:rPr>
      </w:pPr>
    </w:p>
    <w:p w14:paraId="758454FC" w14:textId="49A06AC8" w:rsidR="00D0046D" w:rsidRPr="00072233" w:rsidRDefault="00072233" w:rsidP="000722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3E7F45" w:rsidRPr="00072233">
        <w:rPr>
          <w:sz w:val="28"/>
          <w:szCs w:val="28"/>
        </w:rPr>
        <w:t xml:space="preserve">После оплаты курс не отображается в разделе </w:t>
      </w:r>
      <w:r w:rsidR="003E7F45" w:rsidRPr="00072233">
        <w:rPr>
          <w:sz w:val="28"/>
          <w:szCs w:val="28"/>
        </w:rPr>
        <w:t>«Мои курсы»</w:t>
      </w:r>
      <w:r w:rsidR="00745FE9" w:rsidRPr="00072233">
        <w:rPr>
          <w:sz w:val="28"/>
          <w:szCs w:val="28"/>
        </w:rPr>
        <w:t xml:space="preserve"> (Баг затрагивает </w:t>
      </w:r>
      <w:r>
        <w:rPr>
          <w:sz w:val="28"/>
          <w:szCs w:val="28"/>
        </w:rPr>
        <w:t xml:space="preserve">  </w:t>
      </w:r>
      <w:r w:rsidR="00745FE9" w:rsidRPr="00072233">
        <w:rPr>
          <w:sz w:val="28"/>
          <w:szCs w:val="28"/>
        </w:rPr>
        <w:t>самую основную функцию)</w:t>
      </w:r>
    </w:p>
    <w:p w14:paraId="52E04745" w14:textId="77777777" w:rsidR="00D0046D" w:rsidRPr="00D0046D" w:rsidRDefault="00D0046D" w:rsidP="00072233">
      <w:pPr>
        <w:pStyle w:val="a6"/>
        <w:ind w:left="1440"/>
        <w:jc w:val="both"/>
        <w:rPr>
          <w:sz w:val="28"/>
          <w:szCs w:val="28"/>
        </w:rPr>
      </w:pPr>
    </w:p>
    <w:p w14:paraId="25BF0D59" w14:textId="61D1EAFB" w:rsidR="00072233" w:rsidRDefault="00745FE9" w:rsidP="00072233">
      <w:pPr>
        <w:pStyle w:val="a6"/>
        <w:numPr>
          <w:ilvl w:val="2"/>
          <w:numId w:val="8"/>
        </w:numPr>
        <w:jc w:val="both"/>
        <w:rPr>
          <w:b/>
          <w:bCs/>
          <w:sz w:val="28"/>
          <w:szCs w:val="28"/>
        </w:rPr>
      </w:pPr>
      <w:r w:rsidRPr="00072233">
        <w:rPr>
          <w:b/>
          <w:bCs/>
          <w:sz w:val="28"/>
          <w:szCs w:val="28"/>
        </w:rPr>
        <w:t>Высокоприоритетный баг</w:t>
      </w:r>
    </w:p>
    <w:p w14:paraId="4D309066" w14:textId="77777777" w:rsidR="00072233" w:rsidRPr="00072233" w:rsidRDefault="00072233" w:rsidP="00072233">
      <w:pPr>
        <w:pStyle w:val="a6"/>
        <w:ind w:left="927"/>
        <w:jc w:val="both"/>
        <w:rPr>
          <w:b/>
          <w:bCs/>
          <w:sz w:val="28"/>
          <w:szCs w:val="28"/>
        </w:rPr>
      </w:pPr>
    </w:p>
    <w:p w14:paraId="240669B3" w14:textId="77777777" w:rsidR="00072233" w:rsidRDefault="00745FE9" w:rsidP="00072233">
      <w:pPr>
        <w:rPr>
          <w:sz w:val="28"/>
          <w:szCs w:val="28"/>
        </w:rPr>
      </w:pPr>
      <w:r w:rsidRPr="00D0046D">
        <w:rPr>
          <w:sz w:val="28"/>
          <w:szCs w:val="28"/>
        </w:rPr>
        <w:t xml:space="preserve">В разделе "Услуги" отображаются курсы, которые пользователь уже приобрел. </w:t>
      </w:r>
    </w:p>
    <w:p w14:paraId="122ABF3C" w14:textId="76666271" w:rsidR="00D0046D" w:rsidRDefault="00072233" w:rsidP="0007223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45FE9" w:rsidRPr="00D0046D">
        <w:rPr>
          <w:sz w:val="28"/>
          <w:szCs w:val="28"/>
        </w:rPr>
        <w:t>Это противоречит требованиям и вводит пользователя в заблуждение, скрывая доступ к новым услугам.</w:t>
      </w:r>
      <w:r>
        <w:rPr>
          <w:sz w:val="28"/>
          <w:szCs w:val="28"/>
        </w:rPr>
        <w:t xml:space="preserve"> </w:t>
      </w:r>
      <w:r w:rsidR="00745FE9" w:rsidRPr="00D0046D">
        <w:rPr>
          <w:sz w:val="28"/>
          <w:szCs w:val="28"/>
        </w:rPr>
        <w:t>Баг серьезно влияет на</w:t>
      </w:r>
      <w:r w:rsidR="00D0046D" w:rsidRPr="00D0046D">
        <w:rPr>
          <w:sz w:val="28"/>
          <w:szCs w:val="28"/>
        </w:rPr>
        <w:t xml:space="preserve"> </w:t>
      </w:r>
      <w:r w:rsidR="00745FE9" w:rsidRPr="00D0046D">
        <w:rPr>
          <w:sz w:val="28"/>
          <w:szCs w:val="28"/>
        </w:rPr>
        <w:t>функциональность ключевого раздела)</w:t>
      </w:r>
    </w:p>
    <w:p w14:paraId="0CF72390" w14:textId="77777777" w:rsidR="00D0046D" w:rsidRPr="00D0046D" w:rsidRDefault="00D0046D" w:rsidP="00072233">
      <w:pPr>
        <w:pStyle w:val="a6"/>
        <w:rPr>
          <w:sz w:val="28"/>
          <w:szCs w:val="28"/>
        </w:rPr>
      </w:pPr>
    </w:p>
    <w:p w14:paraId="1090AAB5" w14:textId="46DB6D73" w:rsidR="008D3D87" w:rsidRDefault="00745FE9" w:rsidP="00072233">
      <w:pPr>
        <w:pStyle w:val="a6"/>
        <w:numPr>
          <w:ilvl w:val="2"/>
          <w:numId w:val="8"/>
        </w:numPr>
        <w:jc w:val="both"/>
        <w:rPr>
          <w:b/>
          <w:bCs/>
          <w:sz w:val="28"/>
          <w:szCs w:val="28"/>
        </w:rPr>
      </w:pPr>
      <w:r w:rsidRPr="00072233">
        <w:rPr>
          <w:b/>
          <w:bCs/>
          <w:sz w:val="28"/>
          <w:szCs w:val="28"/>
        </w:rPr>
        <w:t>Низкоприоритетный баг</w:t>
      </w:r>
    </w:p>
    <w:p w14:paraId="6B02B475" w14:textId="77777777" w:rsidR="00072233" w:rsidRPr="00072233" w:rsidRDefault="00072233" w:rsidP="00072233">
      <w:pPr>
        <w:pStyle w:val="a6"/>
        <w:ind w:left="927"/>
        <w:jc w:val="both"/>
        <w:rPr>
          <w:b/>
          <w:bCs/>
          <w:sz w:val="28"/>
          <w:szCs w:val="28"/>
        </w:rPr>
      </w:pPr>
    </w:p>
    <w:p w14:paraId="18F1AD82" w14:textId="0889DB64" w:rsidR="008D3D87" w:rsidRPr="008D3D87" w:rsidRDefault="00072233" w:rsidP="00072233">
      <w:pPr>
        <w:rPr>
          <w:sz w:val="28"/>
          <w:szCs w:val="28"/>
        </w:rPr>
      </w:pPr>
      <w:r w:rsidRPr="00072233">
        <w:rPr>
          <w:sz w:val="28"/>
          <w:szCs w:val="28"/>
        </w:rPr>
        <w:t>На главной странице ФИО педагогов и менеджера</w:t>
      </w:r>
      <w:r>
        <w:rPr>
          <w:sz w:val="28"/>
          <w:szCs w:val="28"/>
        </w:rPr>
        <w:t xml:space="preserve"> </w:t>
      </w:r>
      <w:r w:rsidRPr="00072233">
        <w:rPr>
          <w:sz w:val="28"/>
          <w:szCs w:val="28"/>
        </w:rPr>
        <w:t xml:space="preserve">не </w:t>
      </w:r>
      <w:r w:rsidRPr="00072233">
        <w:rPr>
          <w:sz w:val="28"/>
          <w:szCs w:val="28"/>
        </w:rPr>
        <w:t xml:space="preserve">выравнены по левому краю и </w:t>
      </w:r>
      <w:r w:rsidRPr="00072233">
        <w:rPr>
          <w:sz w:val="28"/>
          <w:szCs w:val="28"/>
        </w:rPr>
        <w:t xml:space="preserve">не </w:t>
      </w:r>
      <w:r w:rsidRPr="00072233">
        <w:rPr>
          <w:sz w:val="28"/>
          <w:szCs w:val="28"/>
        </w:rPr>
        <w:t>отображены жирным шрифтом.</w:t>
      </w:r>
    </w:p>
    <w:p w14:paraId="09DFC6F3" w14:textId="1011E9A9" w:rsidR="00D0046D" w:rsidRDefault="00745FE9" w:rsidP="00072233">
      <w:pPr>
        <w:rPr>
          <w:sz w:val="28"/>
          <w:szCs w:val="28"/>
        </w:rPr>
      </w:pPr>
      <w:r w:rsidRPr="008D3D87">
        <w:rPr>
          <w:sz w:val="28"/>
          <w:szCs w:val="28"/>
        </w:rPr>
        <w:t xml:space="preserve"> (Баг не влияет на основную функциональность приложения, относится только к визуальной части)</w:t>
      </w:r>
    </w:p>
    <w:p w14:paraId="1A3DB311" w14:textId="44F308A2" w:rsidR="00187767" w:rsidRDefault="00187767" w:rsidP="00072233">
      <w:pPr>
        <w:rPr>
          <w:sz w:val="28"/>
          <w:szCs w:val="28"/>
        </w:rPr>
      </w:pPr>
    </w:p>
    <w:p w14:paraId="3A9EF582" w14:textId="7F3D6114" w:rsidR="00187767" w:rsidRDefault="00187767" w:rsidP="00072233">
      <w:pPr>
        <w:rPr>
          <w:sz w:val="28"/>
          <w:szCs w:val="28"/>
        </w:rPr>
      </w:pPr>
    </w:p>
    <w:p w14:paraId="70C228D6" w14:textId="77777777" w:rsidR="00187767" w:rsidRDefault="00187767" w:rsidP="00072233">
      <w:pPr>
        <w:rPr>
          <w:sz w:val="28"/>
          <w:szCs w:val="28"/>
        </w:rPr>
      </w:pPr>
    </w:p>
    <w:p w14:paraId="49A33029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sz w:val="28"/>
          <w:szCs w:val="28"/>
        </w:rPr>
        <w:t>1. Критический баг</w:t>
      </w:r>
    </w:p>
    <w:p w14:paraId="147B5F87" w14:textId="4314D75F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Ожидаемое поведение</w:t>
      </w:r>
      <w:proofErr w:type="gramStart"/>
      <w:r w:rsidRPr="0018776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87767">
        <w:rPr>
          <w:sz w:val="28"/>
          <w:szCs w:val="28"/>
        </w:rPr>
        <w:t>После</w:t>
      </w:r>
      <w:proofErr w:type="gramEnd"/>
      <w:r w:rsidRPr="00187767">
        <w:rPr>
          <w:sz w:val="28"/>
          <w:szCs w:val="28"/>
        </w:rPr>
        <w:t xml:space="preserve"> успешной оплаты курса, пользователь должен увидеть этот курс в разделе «Мои курсы». Курс должен быть доступен для просмотра и дальнейшего использования.</w:t>
      </w:r>
    </w:p>
    <w:p w14:paraId="5C0C6E38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Реальное поведение</w:t>
      </w:r>
      <w:proofErr w:type="gramStart"/>
      <w:r w:rsidRPr="00187767">
        <w:rPr>
          <w:b/>
          <w:bCs/>
          <w:sz w:val="28"/>
          <w:szCs w:val="28"/>
        </w:rPr>
        <w:t>:</w:t>
      </w:r>
      <w:r w:rsidRPr="00187767">
        <w:rPr>
          <w:sz w:val="28"/>
          <w:szCs w:val="28"/>
        </w:rPr>
        <w:t xml:space="preserve"> После</w:t>
      </w:r>
      <w:proofErr w:type="gramEnd"/>
      <w:r w:rsidRPr="00187767">
        <w:rPr>
          <w:sz w:val="28"/>
          <w:szCs w:val="28"/>
        </w:rPr>
        <w:t xml:space="preserve"> оплаты курс не отображается в разделе «Мои курсы», что делает невозможным доступ к приобретенному контенту. Это затрагивает основную функцию приложения и может привести к недовольству пользователей.</w:t>
      </w:r>
    </w:p>
    <w:p w14:paraId="63ED52AD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sz w:val="28"/>
          <w:szCs w:val="28"/>
        </w:rPr>
        <w:pict w14:anchorId="1B1A3550">
          <v:rect id="_x0000_i1055" style="width:0;height:0" o:hralign="center" o:hrstd="t" o:hrnoshade="t" o:hr="t" fillcolor="#1d1d1b" stroked="f"/>
        </w:pict>
      </w:r>
    </w:p>
    <w:p w14:paraId="2289AC1D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sz w:val="28"/>
          <w:szCs w:val="28"/>
        </w:rPr>
        <w:t>2. Высокоприоритетный баг</w:t>
      </w:r>
    </w:p>
    <w:p w14:paraId="169C9247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Ожидаемое поведение:</w:t>
      </w:r>
      <w:r w:rsidRPr="00187767">
        <w:rPr>
          <w:sz w:val="28"/>
          <w:szCs w:val="28"/>
        </w:rPr>
        <w:t xml:space="preserve"> В разделе "Услуги" должны отображаться только те курсы, которые пользователь еще не приобрел. Это позволяет пользователю видеть доступные для покупки курсы и не путаться в уже приобретенных.</w:t>
      </w:r>
    </w:p>
    <w:p w14:paraId="0FA47B0C" w14:textId="11973FF7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Реальное поведение:</w:t>
      </w:r>
      <w:r w:rsidRPr="00187767">
        <w:rPr>
          <w:sz w:val="28"/>
          <w:szCs w:val="28"/>
        </w:rPr>
        <w:t xml:space="preserve"> В разделе "Услуги" отображаются курсы, которые пользователь уже приобрел. Это противоречит требованиям и вводит пользователя в заблуждение, скрывая доступ к новым услугам. </w:t>
      </w:r>
    </w:p>
    <w:p w14:paraId="34113940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sz w:val="28"/>
          <w:szCs w:val="28"/>
        </w:rPr>
        <w:pict w14:anchorId="577BF642">
          <v:rect id="_x0000_i1056" style="width:0;height:0" o:hralign="center" o:hrstd="t" o:hrnoshade="t" o:hr="t" fillcolor="#1d1d1b" stroked="f"/>
        </w:pict>
      </w:r>
    </w:p>
    <w:p w14:paraId="13CE2771" w14:textId="77777777" w:rsidR="00187767" w:rsidRPr="00187767" w:rsidRDefault="00187767" w:rsidP="00187767">
      <w:pPr>
        <w:rPr>
          <w:sz w:val="28"/>
          <w:szCs w:val="28"/>
        </w:rPr>
      </w:pPr>
      <w:r w:rsidRPr="00187767">
        <w:rPr>
          <w:sz w:val="28"/>
          <w:szCs w:val="28"/>
        </w:rPr>
        <w:t>3. Низкоприоритетный баг</w:t>
      </w:r>
    </w:p>
    <w:p w14:paraId="66CBCFB3" w14:textId="3782B7CB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Ожидаемое поведение</w:t>
      </w:r>
      <w:proofErr w:type="gramStart"/>
      <w:r w:rsidRPr="00187767">
        <w:rPr>
          <w:b/>
          <w:bCs/>
          <w:sz w:val="28"/>
          <w:szCs w:val="28"/>
        </w:rPr>
        <w:t>:</w:t>
      </w:r>
      <w:r w:rsidR="006239A3">
        <w:rPr>
          <w:sz w:val="28"/>
          <w:szCs w:val="28"/>
        </w:rPr>
        <w:t xml:space="preserve"> </w:t>
      </w:r>
      <w:r w:rsidRPr="00187767">
        <w:rPr>
          <w:sz w:val="28"/>
          <w:szCs w:val="28"/>
        </w:rPr>
        <w:t>На</w:t>
      </w:r>
      <w:proofErr w:type="gramEnd"/>
      <w:r w:rsidRPr="00187767">
        <w:rPr>
          <w:sz w:val="28"/>
          <w:szCs w:val="28"/>
        </w:rPr>
        <w:t xml:space="preserve"> главной странице ФИО педагогов и менеджера должны быть выровнены по левому краю и отображены жирным шрифтом, что улучшает читаемость и визуальное восприятие информации.</w:t>
      </w:r>
    </w:p>
    <w:p w14:paraId="33EBE1F7" w14:textId="727DA225" w:rsidR="00187767" w:rsidRPr="00187767" w:rsidRDefault="00187767" w:rsidP="00187767">
      <w:pPr>
        <w:rPr>
          <w:sz w:val="28"/>
          <w:szCs w:val="28"/>
        </w:rPr>
      </w:pPr>
      <w:r w:rsidRPr="00187767">
        <w:rPr>
          <w:b/>
          <w:bCs/>
          <w:sz w:val="28"/>
          <w:szCs w:val="28"/>
        </w:rPr>
        <w:t>Реальное поведение</w:t>
      </w:r>
      <w:proofErr w:type="gramStart"/>
      <w:r w:rsidRPr="00187767">
        <w:rPr>
          <w:b/>
          <w:bCs/>
          <w:sz w:val="28"/>
          <w:szCs w:val="28"/>
        </w:rPr>
        <w:t>:</w:t>
      </w:r>
      <w:r w:rsidRPr="00187767">
        <w:rPr>
          <w:sz w:val="28"/>
          <w:szCs w:val="28"/>
        </w:rPr>
        <w:t xml:space="preserve"> На</w:t>
      </w:r>
      <w:proofErr w:type="gramEnd"/>
      <w:r w:rsidRPr="00187767">
        <w:rPr>
          <w:sz w:val="28"/>
          <w:szCs w:val="28"/>
        </w:rPr>
        <w:t xml:space="preserve"> главной странице ФИО педагогов и менеджера не выровнены по левому краю и не отображены жирным шрифтом. </w:t>
      </w:r>
    </w:p>
    <w:p w14:paraId="68ECD777" w14:textId="77777777" w:rsidR="00187767" w:rsidRPr="008D3D87" w:rsidRDefault="00187767" w:rsidP="00072233">
      <w:pPr>
        <w:rPr>
          <w:sz w:val="28"/>
          <w:szCs w:val="28"/>
        </w:rPr>
      </w:pPr>
    </w:p>
    <w:p w14:paraId="68E01019" w14:textId="77777777" w:rsidR="00D0046D" w:rsidRPr="00D0046D" w:rsidRDefault="00D0046D" w:rsidP="00072233">
      <w:pPr>
        <w:rPr>
          <w:sz w:val="28"/>
          <w:szCs w:val="28"/>
        </w:rPr>
      </w:pPr>
    </w:p>
    <w:p w14:paraId="5C08ED77" w14:textId="77777777" w:rsidR="00187767" w:rsidRDefault="00745FE9" w:rsidP="00D0046D">
      <w:pPr>
        <w:pStyle w:val="a6"/>
        <w:ind w:left="1440"/>
        <w:jc w:val="both"/>
        <w:rPr>
          <w:sz w:val="28"/>
          <w:szCs w:val="28"/>
        </w:rPr>
      </w:pPr>
      <w:r w:rsidRPr="00D0046D">
        <w:rPr>
          <w:sz w:val="28"/>
          <w:szCs w:val="28"/>
        </w:rPr>
        <w:br/>
      </w:r>
      <w:r w:rsidRPr="00745FE9">
        <w:rPr>
          <w:sz w:val="28"/>
          <w:szCs w:val="28"/>
        </w:rPr>
        <w:br/>
      </w:r>
    </w:p>
    <w:p w14:paraId="320A369D" w14:textId="77777777" w:rsidR="00187767" w:rsidRDefault="00187767" w:rsidP="00D0046D">
      <w:pPr>
        <w:pStyle w:val="a6"/>
        <w:ind w:left="1440"/>
        <w:jc w:val="both"/>
        <w:rPr>
          <w:sz w:val="28"/>
          <w:szCs w:val="28"/>
        </w:rPr>
      </w:pPr>
    </w:p>
    <w:p w14:paraId="7BCF85CF" w14:textId="77777777" w:rsidR="00187767" w:rsidRDefault="00187767" w:rsidP="00D0046D">
      <w:pPr>
        <w:pStyle w:val="a6"/>
        <w:ind w:left="1440"/>
        <w:jc w:val="both"/>
        <w:rPr>
          <w:sz w:val="28"/>
          <w:szCs w:val="28"/>
        </w:rPr>
      </w:pPr>
    </w:p>
    <w:p w14:paraId="2AB60B32" w14:textId="77777777" w:rsidR="00187767" w:rsidRDefault="00187767" w:rsidP="00D0046D">
      <w:pPr>
        <w:pStyle w:val="a6"/>
        <w:ind w:left="1440"/>
        <w:jc w:val="both"/>
        <w:rPr>
          <w:sz w:val="28"/>
          <w:szCs w:val="28"/>
        </w:rPr>
      </w:pPr>
    </w:p>
    <w:p w14:paraId="7819573F" w14:textId="77777777" w:rsidR="00187767" w:rsidRDefault="00187767" w:rsidP="00D0046D">
      <w:pPr>
        <w:pStyle w:val="a6"/>
        <w:ind w:left="1440"/>
        <w:jc w:val="both"/>
        <w:rPr>
          <w:sz w:val="28"/>
          <w:szCs w:val="28"/>
        </w:rPr>
      </w:pPr>
    </w:p>
    <w:p w14:paraId="65037709" w14:textId="4274060F" w:rsidR="00745FE9" w:rsidRPr="00187767" w:rsidRDefault="00187767" w:rsidP="00187767">
      <w:pPr>
        <w:jc w:val="both"/>
        <w:rPr>
          <w:sz w:val="28"/>
          <w:szCs w:val="28"/>
        </w:rPr>
      </w:pPr>
      <w:r w:rsidRPr="00187767">
        <w:rPr>
          <w:sz w:val="28"/>
          <w:szCs w:val="28"/>
        </w:rPr>
        <w:t>ПУНКТ 1</w:t>
      </w:r>
    </w:p>
    <w:p w14:paraId="5EF6BC2A" w14:textId="26083B45" w:rsidR="00442E47" w:rsidRPr="00442E47" w:rsidRDefault="00442E47" w:rsidP="00442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72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</w:t>
      </w: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ек-лист для проверки приложения на соответствие указанным требованиям:</w:t>
      </w:r>
    </w:p>
    <w:p w14:paraId="3A9D6D34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Проверка отображения названия курса и кнопок на главном экране</w:t>
      </w:r>
    </w:p>
    <w:p w14:paraId="4473247B" w14:textId="77777777" w:rsidR="00442E47" w:rsidRPr="00442E47" w:rsidRDefault="00442E47" w:rsidP="00442E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название текущего курса отображается в верхней части экрана.</w:t>
      </w:r>
    </w:p>
    <w:p w14:paraId="104B4C31" w14:textId="77777777" w:rsidR="00442E47" w:rsidRPr="00442E47" w:rsidRDefault="00442E47" w:rsidP="00442E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кнопки для перехода к уведомлениям.</w:t>
      </w:r>
    </w:p>
    <w:p w14:paraId="33B6AE8C" w14:textId="77777777" w:rsidR="00442E47" w:rsidRPr="00442E47" w:rsidRDefault="00442E47" w:rsidP="00442E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цвет кнопки уведомлений соответствует наличию </w:t>
      </w:r>
      <w:proofErr w:type="spellStart"/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непросмотренных</w:t>
      </w:r>
      <w:proofErr w:type="spellEnd"/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уведомлений.</w:t>
      </w:r>
    </w:p>
    <w:p w14:paraId="0252F3ED" w14:textId="77777777" w:rsidR="00442E47" w:rsidRPr="00442E47" w:rsidRDefault="00442E47" w:rsidP="00442E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кнопки для перехода в меню приложения, отображенной в виде иконки.</w:t>
      </w:r>
    </w:p>
    <w:p w14:paraId="43646E04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таблицы «Расписание» на главном экране</w:t>
      </w:r>
    </w:p>
    <w:p w14:paraId="7EDD5BA7" w14:textId="14BA82CE" w:rsidR="00442E47" w:rsidRPr="00442E47" w:rsidRDefault="00442E47" w:rsidP="00442E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таблица «Расписание» отображает день недели и дату в формате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</w:t>
      </w: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D122276" w14:textId="77777777" w:rsidR="00442E47" w:rsidRPr="00442E47" w:rsidRDefault="00442E47" w:rsidP="00442E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время отображается в формате «hh.mm - hh.mm».</w:t>
      </w:r>
    </w:p>
    <w:p w14:paraId="0BC0C809" w14:textId="77777777" w:rsidR="00442E47" w:rsidRPr="00442E47" w:rsidRDefault="00442E47" w:rsidP="00442E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ФИО педагога отображается в формате «Фамилия И.О.».</w:t>
      </w:r>
    </w:p>
    <w:p w14:paraId="7DC6B976" w14:textId="77777777" w:rsidR="00442E47" w:rsidRPr="00442E47" w:rsidRDefault="00442E47" w:rsidP="00442E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информация о мероприятии отображается в формате «текст».</w:t>
      </w:r>
    </w:p>
    <w:p w14:paraId="4BC5ECE9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отображения ФИО менеджера и педагогов</w:t>
      </w:r>
    </w:p>
    <w:p w14:paraId="031E8908" w14:textId="77777777" w:rsidR="00442E47" w:rsidRPr="00442E47" w:rsidRDefault="00442E47" w:rsidP="00442E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ФИО менеджера отображается на главной странице.</w:t>
      </w:r>
    </w:p>
    <w:p w14:paraId="457B97FA" w14:textId="77777777" w:rsidR="00442E47" w:rsidRPr="00442E47" w:rsidRDefault="00442E47" w:rsidP="00442E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ФИО педагогов отображается на главной странице.</w:t>
      </w:r>
    </w:p>
    <w:p w14:paraId="318221C6" w14:textId="77777777" w:rsidR="00442E47" w:rsidRPr="00442E47" w:rsidRDefault="00442E47" w:rsidP="00442E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кнопки для перехода в личные чаты с менеджером и педагогами присутствуют.</w:t>
      </w:r>
    </w:p>
    <w:p w14:paraId="68566C23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таблицы «Успеваемость» на главном экране</w:t>
      </w:r>
    </w:p>
    <w:p w14:paraId="567F784B" w14:textId="77777777" w:rsidR="00442E47" w:rsidRPr="00442E47" w:rsidRDefault="00442E47" w:rsidP="00442E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таблица «Успеваемость» содержит три столбца.</w:t>
      </w:r>
    </w:p>
    <w:p w14:paraId="7336BF91" w14:textId="77777777" w:rsidR="00442E47" w:rsidRPr="00442E47" w:rsidRDefault="00442E47" w:rsidP="00442E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номер раздела отображается в формате «целое число».</w:t>
      </w:r>
    </w:p>
    <w:p w14:paraId="16601437" w14:textId="77777777" w:rsidR="00442E47" w:rsidRPr="00442E47" w:rsidRDefault="00442E47" w:rsidP="00442E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кнопка для перехода в раздел с материалами курса присутствует.</w:t>
      </w:r>
    </w:p>
    <w:p w14:paraId="7EF4433D" w14:textId="77777777" w:rsidR="00442E47" w:rsidRPr="00442E47" w:rsidRDefault="00442E47" w:rsidP="00442E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иконка завершенности раздела отображается в формате PNG.</w:t>
      </w:r>
    </w:p>
    <w:p w14:paraId="7BC48360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меню - каталога</w:t>
      </w:r>
    </w:p>
    <w:p w14:paraId="3CF102C5" w14:textId="77777777" w:rsidR="00442E47" w:rsidRPr="00442E47" w:rsidRDefault="00442E47" w:rsidP="00442E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меню содержит кнопки в следующем порядке: личный кабинет, мои курсы, мое портфолио, услуги, настройки приложения.</w:t>
      </w:r>
    </w:p>
    <w:p w14:paraId="05041404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раздела «Услуги»</w:t>
      </w:r>
    </w:p>
    <w:p w14:paraId="088085C5" w14:textId="77777777" w:rsidR="00442E47" w:rsidRPr="00442E47" w:rsidRDefault="00442E47" w:rsidP="00442E4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действующие курсы приложения и информация о них отображаются в разделе «Услуги».</w:t>
      </w:r>
    </w:p>
    <w:p w14:paraId="45987F67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информации о неприобретенном курсе</w:t>
      </w:r>
    </w:p>
    <w:p w14:paraId="065C6C09" w14:textId="77777777" w:rsidR="00442E47" w:rsidRPr="00442E47" w:rsidRDefault="00442E47" w:rsidP="00442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название курса отображается в формате строки.</w:t>
      </w:r>
    </w:p>
    <w:p w14:paraId="22A9520A" w14:textId="77777777" w:rsidR="00442E47" w:rsidRPr="00442E47" w:rsidRDefault="00442E47" w:rsidP="00442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цена за курс отображается в формате «число с плавающей точкой, округленное до двух знаков после запятой».</w:t>
      </w:r>
    </w:p>
    <w:p w14:paraId="54BD0905" w14:textId="77777777" w:rsidR="00442E47" w:rsidRPr="00442E47" w:rsidRDefault="00442E47" w:rsidP="00442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даты проведения отображаются в формате «DD.MM.YYYY – DD.MM.YYYY».</w:t>
      </w:r>
    </w:p>
    <w:p w14:paraId="730FF847" w14:textId="77777777" w:rsidR="00442E47" w:rsidRPr="00442E47" w:rsidRDefault="00442E47" w:rsidP="00442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кнопки «Купить».</w:t>
      </w:r>
    </w:p>
    <w:p w14:paraId="46B4B879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раздела «Мое портфолио»</w:t>
      </w:r>
    </w:p>
    <w:p w14:paraId="1E15DD64" w14:textId="77777777" w:rsidR="00442E47" w:rsidRPr="00442E47" w:rsidRDefault="00442E47" w:rsidP="00442E4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сертификаты отображаются в формате файла с расширением PNG.</w:t>
      </w:r>
    </w:p>
    <w:p w14:paraId="47DAFA3A" w14:textId="77777777" w:rsidR="00442E47" w:rsidRPr="00442E47" w:rsidRDefault="00442E47" w:rsidP="00442E4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кнопок «Скачать» для сертификатов.</w:t>
      </w:r>
    </w:p>
    <w:p w14:paraId="36BE660D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Проверка раздела «Личный Кабинет»</w:t>
      </w:r>
    </w:p>
    <w:p w14:paraId="415DD88A" w14:textId="77777777" w:rsidR="00442E47" w:rsidRPr="00442E47" w:rsidRDefault="00442E47" w:rsidP="00442E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ФИО отображается в формате «Фамилия Имя Отчество».</w:t>
      </w:r>
    </w:p>
    <w:p w14:paraId="4848FB7A" w14:textId="77777777" w:rsidR="00442E47" w:rsidRPr="00442E47" w:rsidRDefault="00442E47" w:rsidP="00442E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номер телефона отображается в формате строки.</w:t>
      </w:r>
    </w:p>
    <w:p w14:paraId="32E44CE4" w14:textId="77777777" w:rsidR="00442E47" w:rsidRPr="00442E47" w:rsidRDefault="00442E47" w:rsidP="00442E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почта отображается в формате строки.</w:t>
      </w:r>
    </w:p>
    <w:p w14:paraId="7B668AEF" w14:textId="77777777" w:rsidR="00442E47" w:rsidRPr="00442E47" w:rsidRDefault="00442E47" w:rsidP="00442E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файла «Пользовательское соглашение» с расширением DOCX.</w:t>
      </w:r>
    </w:p>
    <w:p w14:paraId="27ECF74D" w14:textId="77777777" w:rsidR="00442E47" w:rsidRPr="00442E47" w:rsidRDefault="00442E47" w:rsidP="00442E4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файл «Политика конфиденциальности» с расширением DOCX присутствует.</w:t>
      </w:r>
    </w:p>
    <w:p w14:paraId="48D7FDD8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настроек приложения</w:t>
      </w:r>
    </w:p>
    <w:p w14:paraId="21321C24" w14:textId="4B272AAB" w:rsidR="00442E47" w:rsidRPr="00442E47" w:rsidRDefault="00442E47" w:rsidP="00442E4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</w:t>
      </w:r>
      <w:r w:rsidR="00851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настройках приложения </w:t>
      </w: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 регулировать звук уведомлений и других звуков приложения.</w:t>
      </w:r>
    </w:p>
    <w:p w14:paraId="1A6E4E4C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информации о приобретенном курсе в разделе «Мои курсы»</w:t>
      </w:r>
    </w:p>
    <w:p w14:paraId="14BE7C73" w14:textId="77777777" w:rsidR="00442E47" w:rsidRPr="00442E47" w:rsidRDefault="00442E47" w:rsidP="00442E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название курса отображается в формате строки.</w:t>
      </w:r>
    </w:p>
    <w:p w14:paraId="6AB8FC26" w14:textId="77777777" w:rsidR="00442E47" w:rsidRPr="00442E47" w:rsidRDefault="00442E47" w:rsidP="00442E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даты проведения отображаются в формате «DD.MM.YYYY – DD.MM.YYYY».</w:t>
      </w:r>
    </w:p>
    <w:p w14:paraId="55AE3CBB" w14:textId="77777777" w:rsidR="00442E47" w:rsidRPr="00442E47" w:rsidRDefault="00442E47" w:rsidP="00442E4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кнопка «Перейти» присутствует.</w:t>
      </w:r>
    </w:p>
    <w:p w14:paraId="185CC69A" w14:textId="77777777" w:rsidR="00442E47" w:rsidRPr="00442E47" w:rsidRDefault="00442E47" w:rsidP="00442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процесса регистрации</w:t>
      </w:r>
    </w:p>
    <w:p w14:paraId="0B75B3BF" w14:textId="2C658114" w:rsidR="008519DE" w:rsidRPr="00442E47" w:rsidRDefault="00442E47" w:rsidP="008519D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регистрация </w:t>
      </w:r>
      <w:r w:rsidR="00851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по логину в формате «текст» и паролю пользователя.</w:t>
      </w:r>
    </w:p>
    <w:p w14:paraId="7A808AD6" w14:textId="1B182609" w:rsidR="007A72BE" w:rsidRDefault="00442E47" w:rsidP="00D330B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менеджер и педагоги вводят свои ФИО в формате «Фамилия И.О.» в качестве логина.</w:t>
      </w:r>
    </w:p>
    <w:p w14:paraId="0877FA5E" w14:textId="77777777" w:rsidR="007A72BE" w:rsidRPr="007A72BE" w:rsidRDefault="007A72BE" w:rsidP="007A7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73380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приложение поддерживает </w:t>
      </w:r>
      <w:proofErr w:type="spellStart"/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7.0 и выше.</w:t>
      </w:r>
    </w:p>
    <w:p w14:paraId="15CF83F4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возможность увеличения и уменьшения масштаба интерфейса по необходимости.</w:t>
      </w:r>
    </w:p>
    <w:p w14:paraId="5505E1EF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приложение доступно круглосуточно.</w:t>
      </w:r>
    </w:p>
    <w:p w14:paraId="5DB973CD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название текущего курса на главной странице выделено жирным шрифтом.</w:t>
      </w:r>
    </w:p>
    <w:p w14:paraId="2E9C617B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иконка кнопки «Уведомления» отображается в виде точки яркого цвета. Проверить, что иконка становится желтого цвета, если все уведомления просмотрены, и зеленого цвета, если есть </w:t>
      </w:r>
      <w:proofErr w:type="spellStart"/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непросмотренные</w:t>
      </w:r>
      <w:proofErr w:type="spellEnd"/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уведомления.</w:t>
      </w:r>
    </w:p>
    <w:p w14:paraId="405475A3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иконка кнопки перехода в меню приложения отображается в виде 4-х коротких параллельных прямых полосок, расположенных в столбик.</w:t>
      </w:r>
    </w:p>
    <w:p w14:paraId="0331D2C6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название таблицы «Расписание» расположено по центру сразу перед таблицей.</w:t>
      </w:r>
    </w:p>
    <w:p w14:paraId="296FA044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расписание мероприятий отображает только текущую неделю: с понедельника по воскресенье. Проверить, что строки «время» и «педагог» обязательно заполнены при добавлении мероприятия в расписание. Если строка пустая, отображать строку. В таблице должны отображаться все мероприятия, которые стоят в расписании по текущему курсу.</w:t>
      </w:r>
    </w:p>
    <w:p w14:paraId="3A641C3C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расписание мероприятий курса доступно всем пользователям данного курса.</w:t>
      </w:r>
    </w:p>
    <w:p w14:paraId="2D9BF7E0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ФИО педагогов и менеджера на главной странице выровнены по левому краю и отображены жирным шрифтом.</w:t>
      </w:r>
    </w:p>
    <w:p w14:paraId="53810A31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кнопки перехода в чаты отображаются в виде иконки письма.</w:t>
      </w:r>
    </w:p>
    <w:p w14:paraId="1870CE06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название таблицы «Уведомления» расположено сразу перед таблицей.</w:t>
      </w:r>
    </w:p>
    <w:p w14:paraId="3A9C75F3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иконка в таблице «Успеваемость» отображается в виде галочки. Проверить, что иконка не отображается, если раздел не завершён, и отображается, если раздел завершён.</w:t>
      </w:r>
    </w:p>
    <w:p w14:paraId="1F65C6D8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таблица «Успеваемость» отображает все разделы текущего курса.</w:t>
      </w:r>
    </w:p>
    <w:p w14:paraId="1E89FE99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кнопки в таблице «Успеваемость» содержат название раздела.</w:t>
      </w:r>
    </w:p>
    <w:p w14:paraId="2EF8FAEA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 разделе меню «Услуги» курсы отображаются в виде списка. Проверить, что отображаются только те курсы, которые пользователь не приобрёл.</w:t>
      </w:r>
    </w:p>
    <w:p w14:paraId="20BEB9DA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Убедиться, что в период обучения на одном курсе нельзя параллельно обучаться на другом. Проверить, что пока текущий курс не пройден, новый начать нельзя.</w:t>
      </w:r>
    </w:p>
    <w:p w14:paraId="4FECA7AD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информация о курсе отображается в виде небольшой ячейки, внутри которой содержится информация о курсе и кнопка «Купить».</w:t>
      </w:r>
    </w:p>
    <w:p w14:paraId="44E97CA0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 разделе «Мое портфолио» файлы отображаются в виде списка, отсортированных по дате получения.</w:t>
      </w:r>
    </w:p>
    <w:p w14:paraId="4C5EEBBA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если у пользователя отсутствует отчество, то в разделе «Личный кабинет» отображается только ФИ в формате Фамилия Имя.</w:t>
      </w:r>
    </w:p>
    <w:p w14:paraId="70862418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 настройках приложения «регуляторы» звуков отображены в виде «ползунков».</w:t>
      </w:r>
    </w:p>
    <w:p w14:paraId="6523B1A4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кнопка «Скачать» выровнена по левому краю и отображена в виде иконки скачивания.</w:t>
      </w:r>
    </w:p>
    <w:p w14:paraId="2562C369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 разделе «Мои курсы» курсы отображаются в виде списка. Проверить, что текущий курс должен быть первым в списке, а прошедшие курсы отсортированы по дате их завершения.</w:t>
      </w:r>
    </w:p>
    <w:p w14:paraId="58EF5D06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доступ к данным аккаунта в приложении есть только у самих пользователей.</w:t>
      </w:r>
    </w:p>
    <w:p w14:paraId="71D08CC3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если при регистрации введена почта в качестве логина, то в приложении пользователь будет идентифицироваться как «Ученик».</w:t>
      </w:r>
    </w:p>
    <w:p w14:paraId="68B51005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система загружает приложение менее чем за 5 секунд даже при одновременном использовании 1000 пользователями.</w:t>
      </w:r>
    </w:p>
    <w:p w14:paraId="05348156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система выдает не более 5 ошибочных запросов.</w:t>
      </w:r>
    </w:p>
    <w:p w14:paraId="4A527AD6" w14:textId="77777777" w:rsidR="00620976" w:rsidRPr="00620976" w:rsidRDefault="00620976" w:rsidP="006209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97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система не противоречит закону о персональных данных.</w:t>
      </w:r>
    </w:p>
    <w:p w14:paraId="5ACA5132" w14:textId="77777777" w:rsidR="00D330B6" w:rsidRDefault="00D330B6" w:rsidP="00D3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AFC75" w14:textId="7053FCF4" w:rsidR="008519DE" w:rsidRDefault="008519DE" w:rsidP="008519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BFE6C" w14:textId="77777777" w:rsidR="008519DE" w:rsidRPr="00442E47" w:rsidRDefault="008519DE" w:rsidP="008519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A1AD7" w14:textId="77777777" w:rsidR="00745FE9" w:rsidRPr="00AA1457" w:rsidRDefault="00745FE9" w:rsidP="00780753">
      <w:pPr>
        <w:pStyle w:val="a6"/>
        <w:jc w:val="both"/>
        <w:rPr>
          <w:sz w:val="28"/>
          <w:szCs w:val="28"/>
        </w:rPr>
      </w:pPr>
    </w:p>
    <w:sectPr w:rsidR="00745FE9" w:rsidRPr="00AA1457" w:rsidSect="00AA1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823"/>
    <w:multiLevelType w:val="multilevel"/>
    <w:tmpl w:val="AAEC9876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7331"/>
    <w:multiLevelType w:val="multilevel"/>
    <w:tmpl w:val="D6EC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E17"/>
    <w:multiLevelType w:val="hybridMultilevel"/>
    <w:tmpl w:val="0926318E"/>
    <w:lvl w:ilvl="0" w:tplc="07A253B0">
      <w:start w:val="1"/>
      <w:numFmt w:val="bullet"/>
      <w:lvlText w:val="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2377E4"/>
    <w:multiLevelType w:val="multilevel"/>
    <w:tmpl w:val="F678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E12EF"/>
    <w:multiLevelType w:val="multilevel"/>
    <w:tmpl w:val="BD8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05BEE"/>
    <w:multiLevelType w:val="multilevel"/>
    <w:tmpl w:val="E0F0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860BE"/>
    <w:multiLevelType w:val="multilevel"/>
    <w:tmpl w:val="AC6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B05CC"/>
    <w:multiLevelType w:val="hybridMultilevel"/>
    <w:tmpl w:val="1A882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F02ACB"/>
    <w:multiLevelType w:val="multilevel"/>
    <w:tmpl w:val="BD0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B9D"/>
    <w:multiLevelType w:val="multilevel"/>
    <w:tmpl w:val="0BA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16C9D"/>
    <w:multiLevelType w:val="hybridMultilevel"/>
    <w:tmpl w:val="4622FA4A"/>
    <w:lvl w:ilvl="0" w:tplc="07A253B0">
      <w:start w:val="1"/>
      <w:numFmt w:val="bullet"/>
      <w:lvlText w:val="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321A3EB4"/>
    <w:multiLevelType w:val="multilevel"/>
    <w:tmpl w:val="6066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56BA1"/>
    <w:multiLevelType w:val="multilevel"/>
    <w:tmpl w:val="9C9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16B6B"/>
    <w:multiLevelType w:val="multilevel"/>
    <w:tmpl w:val="AC6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46584"/>
    <w:multiLevelType w:val="multilevel"/>
    <w:tmpl w:val="D586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A6DC8"/>
    <w:multiLevelType w:val="multilevel"/>
    <w:tmpl w:val="AAE4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C2852"/>
    <w:multiLevelType w:val="multilevel"/>
    <w:tmpl w:val="0F129A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7" w15:restartNumberingAfterBreak="0">
    <w:nsid w:val="480D6C9D"/>
    <w:multiLevelType w:val="multilevel"/>
    <w:tmpl w:val="AC6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A6BE8"/>
    <w:multiLevelType w:val="multilevel"/>
    <w:tmpl w:val="03A2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B521F"/>
    <w:multiLevelType w:val="hybridMultilevel"/>
    <w:tmpl w:val="A9E2E120"/>
    <w:lvl w:ilvl="0" w:tplc="D73E2520">
      <w:start w:val="2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24EE8"/>
    <w:multiLevelType w:val="multilevel"/>
    <w:tmpl w:val="A1F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15FCA"/>
    <w:multiLevelType w:val="multilevel"/>
    <w:tmpl w:val="BD8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F5ED6"/>
    <w:multiLevelType w:val="multilevel"/>
    <w:tmpl w:val="DC8CA7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C717C"/>
    <w:multiLevelType w:val="hybridMultilevel"/>
    <w:tmpl w:val="DF288BFC"/>
    <w:lvl w:ilvl="0" w:tplc="07A253B0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6A47AB"/>
    <w:multiLevelType w:val="hybridMultilevel"/>
    <w:tmpl w:val="4B94EE2E"/>
    <w:lvl w:ilvl="0" w:tplc="07A253B0">
      <w:start w:val="1"/>
      <w:numFmt w:val="bullet"/>
      <w:lvlText w:val=""/>
      <w:lvlJc w:val="left"/>
      <w:pPr>
        <w:ind w:left="2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5" w15:restartNumberingAfterBreak="0">
    <w:nsid w:val="707472B1"/>
    <w:multiLevelType w:val="hybridMultilevel"/>
    <w:tmpl w:val="875EB100"/>
    <w:lvl w:ilvl="0" w:tplc="07A253B0">
      <w:start w:val="1"/>
      <w:numFmt w:val="bullet"/>
      <w:lvlText w:val="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225807"/>
    <w:multiLevelType w:val="hybridMultilevel"/>
    <w:tmpl w:val="445E210E"/>
    <w:lvl w:ilvl="0" w:tplc="07A253B0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913688"/>
    <w:multiLevelType w:val="multilevel"/>
    <w:tmpl w:val="6916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D6A34"/>
    <w:multiLevelType w:val="multilevel"/>
    <w:tmpl w:val="47C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9149D"/>
    <w:multiLevelType w:val="hybridMultilevel"/>
    <w:tmpl w:val="66428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C606C"/>
    <w:multiLevelType w:val="multilevel"/>
    <w:tmpl w:val="BD8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A55A5"/>
    <w:multiLevelType w:val="multilevel"/>
    <w:tmpl w:val="AC6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9"/>
  </w:num>
  <w:num w:numId="4">
    <w:abstractNumId w:val="20"/>
  </w:num>
  <w:num w:numId="5">
    <w:abstractNumId w:val="19"/>
  </w:num>
  <w:num w:numId="6">
    <w:abstractNumId w:val="25"/>
  </w:num>
  <w:num w:numId="7">
    <w:abstractNumId w:val="0"/>
  </w:num>
  <w:num w:numId="8">
    <w:abstractNumId w:val="22"/>
  </w:num>
  <w:num w:numId="9">
    <w:abstractNumId w:val="8"/>
  </w:num>
  <w:num w:numId="10">
    <w:abstractNumId w:val="14"/>
  </w:num>
  <w:num w:numId="11">
    <w:abstractNumId w:val="26"/>
  </w:num>
  <w:num w:numId="12">
    <w:abstractNumId w:val="10"/>
  </w:num>
  <w:num w:numId="13">
    <w:abstractNumId w:val="23"/>
  </w:num>
  <w:num w:numId="14">
    <w:abstractNumId w:val="24"/>
  </w:num>
  <w:num w:numId="15">
    <w:abstractNumId w:val="12"/>
  </w:num>
  <w:num w:numId="16">
    <w:abstractNumId w:val="2"/>
  </w:num>
  <w:num w:numId="17">
    <w:abstractNumId w:val="7"/>
  </w:num>
  <w:num w:numId="18">
    <w:abstractNumId w:val="18"/>
  </w:num>
  <w:num w:numId="19">
    <w:abstractNumId w:val="27"/>
  </w:num>
  <w:num w:numId="20">
    <w:abstractNumId w:val="28"/>
  </w:num>
  <w:num w:numId="21">
    <w:abstractNumId w:val="1"/>
  </w:num>
  <w:num w:numId="22">
    <w:abstractNumId w:val="9"/>
  </w:num>
  <w:num w:numId="23">
    <w:abstractNumId w:val="31"/>
  </w:num>
  <w:num w:numId="24">
    <w:abstractNumId w:val="6"/>
  </w:num>
  <w:num w:numId="25">
    <w:abstractNumId w:val="13"/>
  </w:num>
  <w:num w:numId="26">
    <w:abstractNumId w:val="17"/>
  </w:num>
  <w:num w:numId="27">
    <w:abstractNumId w:val="30"/>
  </w:num>
  <w:num w:numId="28">
    <w:abstractNumId w:val="21"/>
  </w:num>
  <w:num w:numId="29">
    <w:abstractNumId w:val="4"/>
  </w:num>
  <w:num w:numId="30">
    <w:abstractNumId w:val="15"/>
  </w:num>
  <w:num w:numId="31">
    <w:abstractNumId w:val="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4E"/>
    <w:rsid w:val="00072233"/>
    <w:rsid w:val="000B3942"/>
    <w:rsid w:val="00187767"/>
    <w:rsid w:val="001D5092"/>
    <w:rsid w:val="002B6E57"/>
    <w:rsid w:val="0030394E"/>
    <w:rsid w:val="003E7F45"/>
    <w:rsid w:val="00412D8E"/>
    <w:rsid w:val="00442E47"/>
    <w:rsid w:val="005477D6"/>
    <w:rsid w:val="005E634E"/>
    <w:rsid w:val="00620976"/>
    <w:rsid w:val="006239A3"/>
    <w:rsid w:val="0063721F"/>
    <w:rsid w:val="006373B5"/>
    <w:rsid w:val="00701DA9"/>
    <w:rsid w:val="00745FE9"/>
    <w:rsid w:val="00780753"/>
    <w:rsid w:val="007A72BE"/>
    <w:rsid w:val="008519DE"/>
    <w:rsid w:val="008D3D87"/>
    <w:rsid w:val="00AA1457"/>
    <w:rsid w:val="00D0046D"/>
    <w:rsid w:val="00D330B6"/>
    <w:rsid w:val="00F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1F89"/>
  <w15:chartTrackingRefBased/>
  <w15:docId w15:val="{6E2E2D25-DCB0-4C97-A3DE-9A29793E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3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1457"/>
    <w:rPr>
      <w:b/>
      <w:bCs/>
    </w:rPr>
  </w:style>
  <w:style w:type="character" w:styleId="a5">
    <w:name w:val="Hyperlink"/>
    <w:basedOn w:val="a0"/>
    <w:uiPriority w:val="99"/>
    <w:semiHidden/>
    <w:unhideWhenUsed/>
    <w:rsid w:val="00AA14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A1457"/>
    <w:pPr>
      <w:ind w:left="720"/>
      <w:contextualSpacing/>
    </w:pPr>
  </w:style>
  <w:style w:type="paragraph" w:customStyle="1" w:styleId="im-mess">
    <w:name w:val="im-mess"/>
    <w:basedOn w:val="a"/>
    <w:rsid w:val="00AA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30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33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99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05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7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04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5028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587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practicum.yandex.ru/blog/chto-takoe-bug-report-kak-ego-sostavit/&amp;sa=D&amp;source=editors&amp;ust=1732887672867126&amp;usg=AOvVaw3VPOs7XgeIQgnIP9Ok4g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um.yandex.ru/blog/chto-takoe-test-keys-i-kak-ego-sostavit/&amp;sa=D&amp;source=editors&amp;ust=1732887672867085&amp;usg=AOvVaw0j3ykRmVzgpOkCVqQHRl35" TargetMode="External"/><Relationship Id="rId5" Type="http://schemas.openxmlformats.org/officeDocument/2006/relationships/hyperlink" Target="https://www.google.com/url?q=https://svyatoslav.biz/software_testing_book/&amp;sa=D&amp;source=editors&amp;ust=1732887672867032&amp;usg=AOvVaw1uGH2mx09sHClg0NUqGsg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7</cp:revision>
  <dcterms:created xsi:type="dcterms:W3CDTF">2024-11-29T12:45:00Z</dcterms:created>
  <dcterms:modified xsi:type="dcterms:W3CDTF">2024-11-29T16:51:00Z</dcterms:modified>
</cp:coreProperties>
</file>