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263A9A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№8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263A9A" w:rsidP="00263A9A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Тестирование с использованием </w:t>
      </w:r>
      <w:r w:rsidRPr="00263A9A">
        <w:rPr>
          <w:rFonts w:ascii="Times New Roman" w:hAnsi="Times New Roman" w:cs="Times New Roman"/>
          <w:b/>
          <w:bCs/>
          <w:sz w:val="28"/>
          <w:szCs w:val="28"/>
        </w:rPr>
        <w:t>тестовых двойников (Test Doubles)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263A9A" w:rsidP="00263A9A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автомат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изации процесса тестирования с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 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стовых двойников (Test Doubles)</w:t>
      </w:r>
      <w:r w:rsidR="00EC0BB3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263A9A" w:rsidRP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1) Создать класс, реализующий граф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/дерево, хранящий информацию о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структуре графа на основе некото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рого внутреннего представления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указанного в задании из пункта 5.1. </w:t>
      </w:r>
    </w:p>
    <w:p w:rsidR="00263A9A" w:rsidRP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2) В созданном классе реализо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вать один из методов обработки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графа/дерева в соответствии с вариантом задания из пункта 5.2. </w:t>
      </w:r>
    </w:p>
    <w:p w:rsid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3) В качестве источника данных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спользовать класс, реализующий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 из файла произвольного формата и возвращ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ающего данные в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виде, указанном в варианте задания из пункта 5.1.</w:t>
      </w:r>
    </w:p>
    <w:p w:rsidR="00263A9A" w:rsidRP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4) Реализовать возможность сохранен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ия данных в файл произвольного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формата, с помощью отдельного класса, в формат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е, определяемом в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соответствии с вариантом задания в пункте 5.1. </w:t>
      </w:r>
    </w:p>
    <w:p w:rsidR="00263A9A" w:rsidRP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5) Для обработки файла создать отдел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ьный класс/классы, реализующий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загрузки из файла (в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озвращающий считанные данных в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формате) и сохранения в файл (сохраняющий матрицу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определенном формате, который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ожет отличаться от внутреннего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представления графа). </w:t>
      </w:r>
    </w:p>
    <w:p w:rsidR="00263A9A" w:rsidRP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6) Протестировать класс для работы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заданным форматом файлов (при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тестировании класса использовать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подмену класса на StringReader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/StringWriter для доступа к 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овому потоку с последующей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проверкой поученной выходной строки). </w:t>
      </w:r>
    </w:p>
    <w:p w:rsidR="00263A9A" w:rsidRPr="00263A9A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7) Протестировать класс, реализующий непосредственные вычисления (при получении данных и сохранения использовать заглушки и фиктивные объекты). </w:t>
      </w:r>
    </w:p>
    <w:p w:rsidR="00EC0BB3" w:rsidRDefault="00263A9A" w:rsidP="00A3112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8) Оформить отчёт. </w:t>
      </w:r>
      <w:r w:rsidR="00EC0BB3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7253C" w:rsidRDefault="0037253C" w:rsidP="00EC0BB3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Вариант задания</w:t>
      </w:r>
    </w:p>
    <w:p w:rsidR="0037253C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5.1 Варианты входных/выходных форматов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входных/вы</w:t>
      </w:r>
      <w:bookmarkStart w:id="0" w:name="_GoBack"/>
      <w:bookmarkEnd w:id="0"/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ходных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форматов данных, получаемых от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IGrpahReader/IGrpahWriter при чт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ении из файлов, а также формат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внутреннего представлени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графа указаны в таблице 8.3.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хранимых данных в файлах выбирается самостоятельно.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10: Матрица инцидентности (входной формат), Список связности (внутреннее представление), Матрица смежности (выходной формат)</w:t>
      </w:r>
    </w:p>
    <w:p w:rsidR="00263A9A" w:rsidRDefault="00263A9A" w:rsidP="0037253C">
      <w:pPr>
        <w:widowControl w:val="0"/>
        <w:autoSpaceDE w:val="0"/>
        <w:autoSpaceDN w:val="0"/>
        <w:spacing w:before="240" w:after="0" w:line="360" w:lineRule="auto"/>
        <w:ind w:right="2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A59121" wp14:editId="09A12A71">
            <wp:extent cx="3845006" cy="4702628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997" cy="47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A9A" w:rsidRP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5.2 Варианты реализуемых алгоритмов 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1) Обход графа в ширину</w:t>
      </w:r>
    </w:p>
    <w:p w:rsidR="00D91EFF" w:rsidRDefault="0037253C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A43A5C" w:rsidRDefault="00BF757B" w:rsidP="00D91EFF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57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Созданы интерфейсы IGraphReader, IGraphWriter, класс Graph, реализации IncidenceMatrixReader, AdjacencyMatrixWriter. Реализован алгоритм BFS. Протестированы компоненты с использованием Fake и Spy.</w:t>
      </w:r>
    </w:p>
    <w:p w:rsidR="000161DC" w:rsidRDefault="000161D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 xml:space="preserve">Созданный класс </w:t>
      </w:r>
      <w:r w:rsidR="00FB649E">
        <w:rPr>
          <w:rFonts w:ascii="Times New Roman" w:eastAsia="Calibri" w:hAnsi="Times New Roman" w:cs="Times New Roman"/>
          <w:sz w:val="28"/>
          <w:szCs w:val="28"/>
        </w:rPr>
        <w:t>множества на основе двусвязного списка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LR8;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System.Collections.Generic;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System.Linq;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namespace GraphLibrary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Graph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Dictionary&lt;int, List&lt;int&gt;&gt; adjacencyList;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Graph(IGraphReader reader, IGraphWriter writer)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adjacencyList = new Dictionary&lt;int, 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 = reader;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 = writer;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IGraphReader Reader { get;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IGraphWriter Writer { get;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LoadFromIncidenceMatrix(string path)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incidenceMatrix = Reader.LoadIncidenceMatrix(path);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BuildAdjacencyListFromIncidence(incidenceMatrix);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void BuildAdjacencyListFromIncidence(List&lt;List&lt;int&gt;&gt; matrix)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adjacencyList.Clear();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(matrix == null || matrix.Count ==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return; // вообще нет узлов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nodeCount = matrix.Count;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</w:rPr>
        <w:t>// Даже если рёбер нет — узлы всё равно существуют!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for (int i = 0; i &lt; nodeCount;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adjacencyList[i] = new List&lt;int&gt;();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// Если нет рёбер — выходим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if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matrix</w:t>
      </w:r>
      <w:r w:rsidRPr="00A3112B">
        <w:rPr>
          <w:rFonts w:ascii="Courier New" w:eastAsia="Calibri" w:hAnsi="Courier New" w:cs="Courier New"/>
          <w:sz w:val="24"/>
          <w:szCs w:val="24"/>
        </w:rPr>
        <w:t>[0].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Count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==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edgeCount = matrix[0].Count;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e = 0; e &lt; edgeCount; e++)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from = -1, to = -1;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 (int n = 0; n &lt; nodeCount; n++)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if (matrix[n][e] == -1) from = 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else if (matrix[n][e] == 1) to = 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(from != -1 &amp;&amp; to != -1)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    adjacencyList[from].Add(to);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adjacencyList[to].Add(from); // неориентированный граф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List&lt;int&gt; BFS(int startNode)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(!adjacencyList.ContainsKey(startNode))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throw new ArgumentException($"Node {startNode} does not exist in the graph.");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visited = new HashSet&lt;int&gt;();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queue = new Queue&lt;int&gt;();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new List&lt;int&gt;();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queue.Enqueue(startNode);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visited.Add(startNode);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while (queue.Count &gt;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current = queue.Dequeue();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result.Add(current);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foreach (int neighbor in adjacencyList[current])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if (!visited.Contains(neighbor))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visited.Add(neighbor);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queue.Enqueue(neighbor);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result;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SaveToAdjacencyMatrix(string path)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BuildAdjacencyMatrix();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Writer.SaveAdjacencyMatrix(path, matrix);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List&lt;List&lt;int&gt;&gt; BuildAdjacencyMatrix()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nodeCount = adjacencyList.Count;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(nodeCount == 0) return new List&lt;List&lt;int&gt;&gt;();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nodes = adjacencyList.Keys.OrderBy(k =&gt; k).ToList();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nodeIndex = new Dictionary&lt;int, 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nodes.Count;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nodeIndex[nodes[i]] = i;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new List&lt;List&lt;int&gt;&gt;();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nodeCount;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var row = new List&lt;int&gt;(new int[nodeCount]);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matrix.Add(row);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foreach (var kvp in adjacencyList)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i = nodeIndex[kvp.Key];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foreach (int neighbor in kvp.Value)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int j = nodeIndex[neighbor];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matrix[i][j] = 1;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matrix;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FB649E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C722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="Calibri" w:hAnsi="Times New Roman" w:cs="Times New Roman"/>
          <w:sz w:val="28"/>
          <w:szCs w:val="28"/>
        </w:rPr>
        <w:t>Тесты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LR8;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NUnit.Framework;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System.Collections.Generic;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GraphLibrary;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namespace GraphLibraryTests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[TestFixture]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GraphTests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1: Связный граф из 3 узлов: 0—1—2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[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A3112B">
        <w:rPr>
          <w:rFonts w:ascii="Courier New" w:eastAsia="Calibri" w:hAnsi="Courier New" w:cs="Courier New"/>
          <w:sz w:val="24"/>
          <w:szCs w:val="24"/>
        </w:rPr>
        <w:t>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Description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 "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из узла 0 на связном графе 0—1—2 возвращает [0,1,2]")]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void BFS_FromNode0_ReturnsCorrectOrder()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fakeReader = new FakeIncidenceReader();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fakeWriter = new FakeAdjacencyWriter();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Graph(fakeReader, fakeWriter);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0, 1, 2 }));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// Тест 2: Проверка вызова сохранения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[Test(Description = "SaveToAdjacencyMatrix вызывает writer с матрицей 3x3")]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SaveToAdjacencyMatrix_CallsWriterCorrectly()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fakeReader = new FakeIncidenceReader();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spyWriter = new SpyAdjacencyWriter();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Graph(fakeReader, spyWriter);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graph.SaveToAdjacencyMatrix("output.txt");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Assert.That(spyWriter.SaveWasCalled, Is.True);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Assert.That(spyWriter.SavedMatrix.Count, Is.EqualTo(3));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Assert.That(spyWriter.SavedMatrix[0][1], Is.EqualTo(1)); // 0—1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Assert.That(spyWriter.SavedMatrix[1][2], Is.EqualTo(1)); // 1—2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3: Пустой граф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[Test(Description = "BFS на пустом графе выбрасывает ArgumentException")]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BFS_OnEmptyGraph_ThrowsArgumentException()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new FakeEmptyGraphReader();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new FakeAdjacencyWriter();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Assert.Throws&lt;ArgumentException&gt;(() =&gt; graph.BFS(0));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// Тест 4: Один изолированный узел (0)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lastRenderedPageBreak/>
        <w:t xml:space="preserve">        [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A3112B">
        <w:rPr>
          <w:rFonts w:ascii="Courier New" w:eastAsia="Calibri" w:hAnsi="Courier New" w:cs="Courier New"/>
          <w:sz w:val="24"/>
          <w:szCs w:val="24"/>
        </w:rPr>
        <w:t>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Description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 "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из узла 0 на графе из одного узла возвращает [0]")]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void BFS_SingleIsolatedNode_ReturnsNodeItself()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new FakeSingleNodeReader();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new FakeAdjacencyWriter();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0 }));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// Тест 5: Несвязный граф (0—1 и 2—3)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A3112B">
        <w:rPr>
          <w:rFonts w:ascii="Courier New" w:eastAsia="Calibri" w:hAnsi="Courier New" w:cs="Courier New"/>
          <w:sz w:val="24"/>
          <w:szCs w:val="24"/>
        </w:rPr>
        <w:t>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Description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 "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из узла 0 в несвязном графе возвращает только компоненту [0,1]")]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void BFS_DisconnectedGraph_ReturnsOnlyComponent()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new FakeDisconnectedGraphReader();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new FakeAdjacencyWriter();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Должен найти только 0 и 1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0, 1 }));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// Тест 6: Изолированный узел в несвязном графе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A3112B">
        <w:rPr>
          <w:rFonts w:ascii="Courier New" w:eastAsia="Calibri" w:hAnsi="Courier New" w:cs="Courier New"/>
          <w:sz w:val="24"/>
          <w:szCs w:val="24"/>
        </w:rPr>
        <w:t>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Description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 "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из изолированного узла 2 возвращает [2]")]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void BFS_IsolatedNode_ReturnsOnlyItself()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var reader = new FakeDisconnectedGraphReader();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new FakeAdjacencyWriter();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graph.BFS(2);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2 }));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// Тест 7: Попытка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из несуществующего узла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A3112B">
        <w:rPr>
          <w:rFonts w:ascii="Courier New" w:eastAsia="Calibri" w:hAnsi="Courier New" w:cs="Courier New"/>
          <w:sz w:val="24"/>
          <w:szCs w:val="24"/>
        </w:rPr>
        <w:t>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Description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 "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из несуществующего узла 999 выбрасывает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ArgumentException</w:t>
      </w:r>
      <w:r w:rsidRPr="00A3112B">
        <w:rPr>
          <w:rFonts w:ascii="Courier New" w:eastAsia="Calibri" w:hAnsi="Courier New" w:cs="Courier New"/>
          <w:sz w:val="24"/>
          <w:szCs w:val="24"/>
        </w:rPr>
        <w:t>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void BFS_NonExistentNode_ThrowsArgumentException()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new FakeIncidenceReader(); // граф 0-1-2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new FakeAdjacencyWriter();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Assert.Throws&lt;ArgumentException&gt;(() =&gt; graph.BFS(999));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// Тест 8: Проверка сохранённой матрицы смежности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A3112B">
        <w:rPr>
          <w:rFonts w:ascii="Courier New" w:eastAsia="Calibri" w:hAnsi="Courier New" w:cs="Courier New"/>
          <w:sz w:val="24"/>
          <w:szCs w:val="24"/>
        </w:rPr>
        <w:t>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Description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 "Сохранённая МС соответствует ожидаемой для графа 0—1—2")]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void SaveToAdjacencyMatrix_SavesCorrectMatrix()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new FakeIncidenceReader();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spy = new SpyAdjacencyWriter();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spy);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graph.SaveToAdjacencyMatrix("out");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expected = new List&lt;List&lt;int&gt;&gt;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},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0, 1 },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Assert.That(spy.SavedMatrix, Is.EqualTo(expected));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// ====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Fake</w:t>
      </w:r>
      <w:r w:rsidRPr="00A3112B">
        <w:rPr>
          <w:rFonts w:ascii="Courier New" w:eastAsia="Calibri" w:hAnsi="Courier New" w:cs="Courier New"/>
          <w:sz w:val="24"/>
          <w:szCs w:val="24"/>
        </w:rPr>
        <w:t>-реализации для различных сценариев ====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public class FakeIncidenceReader : IGraphReader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Граф: 0—1—2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List&lt;List&lt;int&gt;&gt; LoadIncidenceMatrix(string path) =&gt; new()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new List&lt;int&gt; { -1, 0 },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new List&lt;int&gt; { 1, -1 },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new List&lt;int&gt; { 0, 1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FakeEmptyGraphReader : IGraphReader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Пустой граф (0 узлов)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List&lt;List&lt;int&gt;&gt; LoadIncidenceMatrix(string path) =&gt; new();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FakeSingleNodeReader : IGraphReader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Один узел, 0 рёбер → матрица 1×0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public List&lt;List&lt;int&gt;&gt; LoadIncidenceMatrix(string path) =&gt; new()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new List&lt;int&gt;()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FakeDisconnectedGraphReader : IGraphReader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Граф: 0—1, и изолированный узел 2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List&lt;List&lt;int&gt;&gt; LoadIncidenceMatrix(string path) =&gt; new()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-1 }, // ребро e0: 0 → 1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List</w:t>
      </w:r>
      <w:r w:rsidRPr="00A3112B">
        <w:rPr>
          <w:rFonts w:ascii="Courier New" w:eastAsia="Calibri" w:hAnsi="Courier New" w:cs="Courier New"/>
          <w:sz w:val="24"/>
          <w:szCs w:val="24"/>
        </w:rPr>
        <w:t>&lt;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int</w:t>
      </w:r>
      <w:r w:rsidRPr="00A3112B">
        <w:rPr>
          <w:rFonts w:ascii="Courier New" w:eastAsia="Calibri" w:hAnsi="Courier New" w:cs="Courier New"/>
          <w:sz w:val="24"/>
          <w:szCs w:val="24"/>
        </w:rPr>
        <w:t>&gt; { 1 },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List</w:t>
      </w:r>
      <w:r w:rsidRPr="00A3112B">
        <w:rPr>
          <w:rFonts w:ascii="Courier New" w:eastAsia="Calibri" w:hAnsi="Courier New" w:cs="Courier New"/>
          <w:sz w:val="24"/>
          <w:szCs w:val="24"/>
        </w:rPr>
        <w:t>&lt;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int</w:t>
      </w:r>
      <w:r w:rsidRPr="00A3112B">
        <w:rPr>
          <w:rFonts w:ascii="Courier New" w:eastAsia="Calibri" w:hAnsi="Courier New" w:cs="Courier New"/>
          <w:sz w:val="24"/>
          <w:szCs w:val="24"/>
        </w:rPr>
        <w:t>&gt; { 0 }   // узел 2 не участвует ни в одном ребре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};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FakeAdjacencyWriter : IGraphWriter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SaveAdjacencyMatrix(string path, List&lt;List&lt;int&gt;&gt; matrix) {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SpyAdjacencyWriter : IGraphWriter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bool SaveWasCalled { get; private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List&lt;List&lt;int&gt;&gt; SavedMatrix { get; private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SaveAdjacencyMatrix(string path, List&lt;List&lt;int&gt;&gt; matrix)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SaveWasCalled = true;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SavedMatrix = matrix;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2C7220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A3112B" w:rsidRPr="00FB649E" w:rsidRDefault="00A3112B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Default="00A3112B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FB3DAB6" wp14:editId="31DA75B3">
            <wp:extent cx="5940425" cy="2814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2B" w:rsidRDefault="00A3112B" w:rsidP="00A3112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Результат тестирования </w:t>
      </w:r>
    </w:p>
    <w:p w:rsidR="00A3112B" w:rsidRPr="00FB649E" w:rsidRDefault="00A3112B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</w:p>
    <w:p w:rsidR="002C7220" w:rsidRPr="00FB649E" w:rsidRDefault="002C7220" w:rsidP="002C7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49E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</w:t>
      </w:r>
      <w:r w:rsidR="00FE3CE9">
        <w:rPr>
          <w:rFonts w:ascii="Times New Roman" w:eastAsia="Calibri" w:hAnsi="Times New Roman" w:cs="Times New Roman"/>
          <w:sz w:val="28"/>
          <w:szCs w:val="28"/>
        </w:rPr>
        <w:t xml:space="preserve">ия лабораторной работы мной был изучен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к автоматизации пр</w:t>
      </w:r>
      <w:r w:rsidR="00FB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оцесса модульного тестирования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объектно-ориентированных программ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7C9" w:rsidRDefault="00E537C9" w:rsidP="009B19D7">
      <w:pPr>
        <w:spacing w:after="0" w:line="240" w:lineRule="auto"/>
      </w:pPr>
      <w:r>
        <w:separator/>
      </w:r>
    </w:p>
  </w:endnote>
  <w:endnote w:type="continuationSeparator" w:id="0">
    <w:p w:rsidR="00E537C9" w:rsidRDefault="00E537C9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7C9" w:rsidRDefault="00E537C9" w:rsidP="009B19D7">
      <w:pPr>
        <w:spacing w:after="0" w:line="240" w:lineRule="auto"/>
      </w:pPr>
      <w:r>
        <w:separator/>
      </w:r>
    </w:p>
  </w:footnote>
  <w:footnote w:type="continuationSeparator" w:id="0">
    <w:p w:rsidR="00E537C9" w:rsidRDefault="00E537C9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82E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3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30"/>
  </w:num>
  <w:num w:numId="12">
    <w:abstractNumId w:val="25"/>
  </w:num>
  <w:num w:numId="13">
    <w:abstractNumId w:val="0"/>
  </w:num>
  <w:num w:numId="14">
    <w:abstractNumId w:val="32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1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611F9"/>
    <w:rsid w:val="00263A9A"/>
    <w:rsid w:val="002B2905"/>
    <w:rsid w:val="002C7220"/>
    <w:rsid w:val="002E4AC5"/>
    <w:rsid w:val="002F72BF"/>
    <w:rsid w:val="002F74BE"/>
    <w:rsid w:val="003130CE"/>
    <w:rsid w:val="00331902"/>
    <w:rsid w:val="003432DA"/>
    <w:rsid w:val="00350C48"/>
    <w:rsid w:val="0037253C"/>
    <w:rsid w:val="00373C0E"/>
    <w:rsid w:val="003B4B3B"/>
    <w:rsid w:val="003C43DF"/>
    <w:rsid w:val="00402315"/>
    <w:rsid w:val="0042708A"/>
    <w:rsid w:val="0043623E"/>
    <w:rsid w:val="004612C8"/>
    <w:rsid w:val="005216B9"/>
    <w:rsid w:val="00532E77"/>
    <w:rsid w:val="005367AB"/>
    <w:rsid w:val="005709EF"/>
    <w:rsid w:val="005A7D05"/>
    <w:rsid w:val="005B565D"/>
    <w:rsid w:val="005E1CC5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71224F"/>
    <w:rsid w:val="00753412"/>
    <w:rsid w:val="00757DAF"/>
    <w:rsid w:val="00794813"/>
    <w:rsid w:val="00796240"/>
    <w:rsid w:val="007A157D"/>
    <w:rsid w:val="007A4C14"/>
    <w:rsid w:val="007D6A20"/>
    <w:rsid w:val="007E042E"/>
    <w:rsid w:val="007E2FD9"/>
    <w:rsid w:val="007F2166"/>
    <w:rsid w:val="00831092"/>
    <w:rsid w:val="0085589B"/>
    <w:rsid w:val="008678BA"/>
    <w:rsid w:val="00875BC1"/>
    <w:rsid w:val="0088058D"/>
    <w:rsid w:val="008C3054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872E3"/>
    <w:rsid w:val="0099135E"/>
    <w:rsid w:val="00993059"/>
    <w:rsid w:val="009B19D7"/>
    <w:rsid w:val="009C726B"/>
    <w:rsid w:val="009F3A46"/>
    <w:rsid w:val="009F3B68"/>
    <w:rsid w:val="00A3112B"/>
    <w:rsid w:val="00A32E75"/>
    <w:rsid w:val="00A357B6"/>
    <w:rsid w:val="00A43A5C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B15CDF"/>
    <w:rsid w:val="00B56B3E"/>
    <w:rsid w:val="00BA16FA"/>
    <w:rsid w:val="00BB47E4"/>
    <w:rsid w:val="00BF757B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266FA"/>
    <w:rsid w:val="00D91EFF"/>
    <w:rsid w:val="00D97FC4"/>
    <w:rsid w:val="00E27012"/>
    <w:rsid w:val="00E30EAA"/>
    <w:rsid w:val="00E537C9"/>
    <w:rsid w:val="00EB4022"/>
    <w:rsid w:val="00EB69A7"/>
    <w:rsid w:val="00EC0BB3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  <w:rsid w:val="00FB649E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69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401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11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59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39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625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1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68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09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76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63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26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301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17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1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13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863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25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57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0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974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95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8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580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39588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76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906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97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0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89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8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49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72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63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5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583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3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7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807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85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22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3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1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424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8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5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53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85187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16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5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75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49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2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75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635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57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42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822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78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03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635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49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04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7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2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691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24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75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23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1891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1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77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01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86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07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1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517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9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87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43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4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551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822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0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07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045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883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89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759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1080B-E587-4C66-AD29-DFF238992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5</cp:revision>
  <dcterms:created xsi:type="dcterms:W3CDTF">2025-11-20T10:27:00Z</dcterms:created>
  <dcterms:modified xsi:type="dcterms:W3CDTF">2025-11-22T10:59:00Z</dcterms:modified>
</cp:coreProperties>
</file>