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5A30" w14:textId="3B6AF9CA" w:rsidR="000C7E05" w:rsidRDefault="006E028A">
      <w:r>
        <w:rPr>
          <w:rFonts w:hint="eastAsia"/>
        </w:rPr>
        <w:t>IT</w:t>
      </w:r>
      <w:r>
        <w:rPr>
          <w:rFonts w:hint="eastAsia"/>
        </w:rPr>
        <w:t>与组织、信息系统常见理论梳理</w:t>
      </w:r>
    </w:p>
    <w:p w14:paraId="11FD992C" w14:textId="48E9D7D8" w:rsidR="006E028A" w:rsidRDefault="006E028A"/>
    <w:p w14:paraId="4E0A4F69" w14:textId="45BAA8DE" w:rsidR="006E028A" w:rsidRDefault="006E028A" w:rsidP="006E028A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IT</w:t>
      </w:r>
      <w:r>
        <w:rPr>
          <w:rFonts w:hint="eastAsia"/>
        </w:rPr>
        <w:t>与组织课程中涉及的理论</w:t>
      </w:r>
    </w:p>
    <w:p w14:paraId="24ED1987" w14:textId="426C03A3" w:rsidR="006E028A" w:rsidRPr="009534C9" w:rsidRDefault="009534C9" w:rsidP="006E028A">
      <w:pPr>
        <w:rPr>
          <w:szCs w:val="32"/>
        </w:rPr>
      </w:pPr>
      <w:r w:rsidRPr="009534C9">
        <w:rPr>
          <w:rFonts w:hint="eastAsia"/>
          <w:szCs w:val="32"/>
        </w:rPr>
        <w:t>本部分按照</w:t>
      </w:r>
      <w:r w:rsidRPr="009534C9">
        <w:rPr>
          <w:rFonts w:hint="eastAsia"/>
          <w:szCs w:val="32"/>
        </w:rPr>
        <w:t>2</w:t>
      </w:r>
      <w:r w:rsidRPr="009534C9">
        <w:rPr>
          <w:szCs w:val="32"/>
        </w:rPr>
        <w:t>022</w:t>
      </w:r>
      <w:r w:rsidRPr="009534C9">
        <w:rPr>
          <w:rFonts w:hint="eastAsia"/>
          <w:szCs w:val="32"/>
        </w:rPr>
        <w:t>年春季学期</w:t>
      </w:r>
      <w:r w:rsidRPr="009534C9">
        <w:rPr>
          <w:rFonts w:hint="eastAsia"/>
          <w:szCs w:val="32"/>
        </w:rPr>
        <w:t>IT</w:t>
      </w:r>
      <w:r w:rsidRPr="009534C9">
        <w:rPr>
          <w:rFonts w:hint="eastAsia"/>
          <w:szCs w:val="32"/>
        </w:rPr>
        <w:t>与组织课程内容整理</w:t>
      </w:r>
    </w:p>
    <w:p w14:paraId="44D449E6" w14:textId="7104A9D5" w:rsidR="009534C9" w:rsidRDefault="00276549" w:rsidP="00611FBD">
      <w:pPr>
        <w:pStyle w:val="2"/>
      </w:pPr>
      <w:r>
        <w:rPr>
          <w:rFonts w:hint="eastAsia"/>
        </w:rPr>
        <w:t>1</w:t>
      </w:r>
      <w:r>
        <w:t xml:space="preserve">. </w:t>
      </w:r>
      <w:r w:rsidR="006530BD">
        <w:rPr>
          <w:rFonts w:ascii="微软雅黑" w:eastAsia="微软雅黑" w:hAnsi="微软雅黑" w:hint="eastAsia"/>
        </w:rPr>
        <w:t>绪论：信息技术与组织</w:t>
      </w:r>
    </w:p>
    <w:p w14:paraId="5AF4383A" w14:textId="1DB8E099" w:rsidR="006530BD" w:rsidRDefault="00395036" w:rsidP="005E1C19">
      <w:pPr>
        <w:rPr>
          <w:rFonts w:hint="eastAsia"/>
        </w:rPr>
      </w:pPr>
      <w:r w:rsidRPr="005E1C19">
        <w:rPr>
          <w:rFonts w:ascii="宋体" w:eastAsia="宋体" w:hAnsi="宋体" w:cs="宋体" w:hint="eastAsia"/>
        </w:rPr>
        <w:t>信息技术带来哪些变化？（例子）</w:t>
      </w:r>
    </w:p>
    <w:p w14:paraId="588D0301" w14:textId="0340EB04" w:rsidR="002B1E35" w:rsidRDefault="005E1C19" w:rsidP="005E1C19">
      <w:pPr>
        <w:rPr>
          <w:rFonts w:ascii="宋体" w:eastAsia="宋体" w:hAnsi="宋体" w:cs="宋体" w:hint="eastAsia"/>
        </w:rPr>
      </w:pPr>
      <w:r w:rsidRPr="005E1C19">
        <w:rPr>
          <w:rFonts w:ascii="宋体" w:eastAsia="宋体" w:hAnsi="宋体" w:cs="宋体" w:hint="eastAsia"/>
        </w:rPr>
        <w:t>信息技术如何带来这些变化？</w:t>
      </w:r>
    </w:p>
    <w:p w14:paraId="27D83E06" w14:textId="2468233A" w:rsidR="005E1C19" w:rsidRDefault="00EB35B5" w:rsidP="005E1C19">
      <w:pPr>
        <w:rPr>
          <w:rFonts w:ascii="宋体" w:eastAsia="宋体" w:hAnsi="宋体" w:cs="宋体"/>
        </w:rPr>
      </w:pPr>
      <w:r w:rsidRPr="00EB35B5">
        <w:rPr>
          <w:rFonts w:ascii="宋体" w:eastAsia="宋体" w:hAnsi="宋体" w:cs="宋体" w:hint="eastAsia"/>
        </w:rPr>
        <w:t>如何理解信息技术与组织的关系</w:t>
      </w:r>
    </w:p>
    <w:p w14:paraId="4A1C1F38" w14:textId="77777777" w:rsidR="00EB35B5" w:rsidRDefault="00EB35B5" w:rsidP="005E1C19">
      <w:pPr>
        <w:rPr>
          <w:rFonts w:hint="eastAsia"/>
        </w:rPr>
      </w:pPr>
    </w:p>
    <w:p w14:paraId="6580BC6C" w14:textId="3BE85003" w:rsidR="00EB35B5" w:rsidRDefault="00EB35B5" w:rsidP="00EB35B5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ascii="微软雅黑" w:eastAsia="微软雅黑" w:hAnsi="微软雅黑" w:hint="eastAsia"/>
        </w:rPr>
        <w:t>组织</w:t>
      </w:r>
      <w:r>
        <w:rPr>
          <w:rFonts w:hint="eastAsia"/>
        </w:rPr>
        <w:t>/</w:t>
      </w:r>
      <w:r>
        <w:rPr>
          <w:rFonts w:ascii="微软雅黑" w:eastAsia="微软雅黑" w:hAnsi="微软雅黑" w:hint="eastAsia"/>
        </w:rPr>
        <w:t>行为视角的信息系统研究</w:t>
      </w:r>
    </w:p>
    <w:p w14:paraId="31B693D0" w14:textId="77777777" w:rsidR="00EB35B5" w:rsidRDefault="00EB35B5" w:rsidP="005E1C1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重点：</w:t>
      </w:r>
    </w:p>
    <w:p w14:paraId="5A524E17" w14:textId="730569BE" w:rsidR="00EB35B5" w:rsidRDefault="00EB35B5" w:rsidP="005E1C1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. </w:t>
      </w:r>
      <w:r w:rsidRPr="00EB35B5">
        <w:rPr>
          <w:rFonts w:ascii="宋体" w:eastAsia="宋体" w:hAnsi="宋体" w:cs="宋体" w:hint="eastAsia"/>
        </w:rPr>
        <w:t>信息系统领域在研究什么？</w:t>
      </w:r>
    </w:p>
    <w:p w14:paraId="66E1DD1C" w14:textId="51BA168C" w:rsidR="00EB35B5" w:rsidRDefault="00EB35B5" w:rsidP="005E1C1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 xml:space="preserve">. </w:t>
      </w:r>
      <w:r>
        <w:rPr>
          <w:rFonts w:ascii="宋体" w:eastAsia="宋体" w:hAnsi="宋体" w:cs="宋体" w:hint="eastAsia"/>
        </w:rPr>
        <w:t>如何研究？</w:t>
      </w:r>
    </w:p>
    <w:p w14:paraId="40375364" w14:textId="6AFFE1C2" w:rsidR="00EB35B5" w:rsidRDefault="00EB35B5" w:rsidP="005E1C19"/>
    <w:p w14:paraId="7584C257" w14:textId="03790F9D" w:rsidR="00EB35B5" w:rsidRDefault="00A13E9C" w:rsidP="00A13E9C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2</w:t>
      </w:r>
      <w:r>
        <w:t xml:space="preserve">.1 </w:t>
      </w:r>
      <w:r>
        <w:rPr>
          <w:rFonts w:ascii="宋体" w:eastAsia="宋体" w:hAnsi="宋体" w:cs="宋体" w:hint="eastAsia"/>
        </w:rPr>
        <w:t>信息系统领域学术研究概况</w:t>
      </w:r>
    </w:p>
    <w:p w14:paraId="5658AE69" w14:textId="36951729" w:rsidR="00A13E9C" w:rsidRPr="00A13E9C" w:rsidRDefault="00A13E9C" w:rsidP="00A13E9C">
      <w:pPr>
        <w:pStyle w:val="a5"/>
        <w:numPr>
          <w:ilvl w:val="0"/>
          <w:numId w:val="5"/>
        </w:numPr>
        <w:ind w:firstLineChars="0"/>
      </w:pPr>
      <w:r w:rsidRPr="00A13E9C">
        <w:rPr>
          <w:rFonts w:ascii="宋体" w:eastAsia="宋体" w:hAnsi="宋体" w:cs="宋体" w:hint="eastAsia"/>
        </w:rPr>
        <w:t>信息技术与组织</w:t>
      </w:r>
    </w:p>
    <w:p w14:paraId="10A648CE" w14:textId="2819268F" w:rsidR="00A13E9C" w:rsidRDefault="00A13E9C" w:rsidP="00A13E9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参考文献：</w:t>
      </w:r>
    </w:p>
    <w:p w14:paraId="67E8F5CB" w14:textId="6F2A6647" w:rsidR="00A13E9C" w:rsidRDefault="00A13E9C" w:rsidP="00A13E9C">
      <w:pPr>
        <w:rPr>
          <w:rFonts w:ascii="宋体" w:eastAsia="宋体" w:hAnsi="宋体" w:cs="宋体"/>
        </w:rPr>
      </w:pPr>
    </w:p>
    <w:p w14:paraId="48A2A376" w14:textId="25383BBE" w:rsidR="00A13E9C" w:rsidRDefault="00A13E9C" w:rsidP="00A13E9C"/>
    <w:p w14:paraId="7958B3C6" w14:textId="746D0B7A" w:rsidR="00A13E9C" w:rsidRPr="00A13E9C" w:rsidRDefault="00A13E9C" w:rsidP="00A13E9C">
      <w:pPr>
        <w:pStyle w:val="a5"/>
        <w:numPr>
          <w:ilvl w:val="0"/>
          <w:numId w:val="5"/>
        </w:numPr>
        <w:ind w:firstLineChars="0"/>
      </w:pPr>
      <w:r>
        <w:rPr>
          <w:rFonts w:ascii="宋体" w:eastAsia="宋体" w:hAnsi="宋体" w:cs="宋体" w:hint="eastAsia"/>
        </w:rPr>
        <w:t>信息系统研究的现代视角：造与用</w:t>
      </w:r>
    </w:p>
    <w:p w14:paraId="165E3970" w14:textId="2ABE1858" w:rsidR="00A13E9C" w:rsidRDefault="00C7774B" w:rsidP="00C7774B">
      <w:r>
        <w:rPr>
          <w:rFonts w:ascii="宋体" w:eastAsia="宋体" w:hAnsi="宋体" w:cs="宋体" w:hint="eastAsia"/>
        </w:rPr>
        <w:t>参考文献</w:t>
      </w:r>
    </w:p>
    <w:p w14:paraId="072D8032" w14:textId="2B5F4DBA" w:rsidR="00C7774B" w:rsidRDefault="00C7774B" w:rsidP="00C7774B">
      <w:pPr>
        <w:rPr>
          <w:rFonts w:hint="eastAsia"/>
        </w:rPr>
      </w:pPr>
    </w:p>
    <w:p w14:paraId="5F9C7836" w14:textId="1B864CE4" w:rsidR="00A13E9C" w:rsidRDefault="00A13E9C" w:rsidP="00A13E9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中国信息系统研究已经进入数智化时代，数据化与数智化的区别在于？</w:t>
      </w:r>
    </w:p>
    <w:p w14:paraId="0A4093A2" w14:textId="18796D59" w:rsidR="00A13E9C" w:rsidRDefault="00A13E9C" w:rsidP="00A13E9C">
      <w:pPr>
        <w:rPr>
          <w:rFonts w:ascii="宋体" w:eastAsia="宋体" w:hAnsi="宋体" w:cs="宋体" w:hint="eastAsia"/>
        </w:rPr>
      </w:pPr>
    </w:p>
    <w:p w14:paraId="0564AC8D" w14:textId="77777777" w:rsidR="00A13E9C" w:rsidRDefault="00A13E9C" w:rsidP="00A13E9C">
      <w:pPr>
        <w:rPr>
          <w:rFonts w:ascii="宋体" w:eastAsia="宋体" w:hAnsi="宋体" w:cs="宋体" w:hint="eastAsia"/>
        </w:rPr>
      </w:pPr>
    </w:p>
    <w:p w14:paraId="5BE9F929" w14:textId="40DB9D09" w:rsidR="00A13E9C" w:rsidRDefault="00A13E9C" w:rsidP="00C7774B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ascii="宋体" w:eastAsia="宋体" w:hAnsi="宋体" w:cs="宋体" w:hint="eastAsia"/>
        </w:rPr>
        <w:t>组织</w:t>
      </w:r>
      <w:r>
        <w:rPr>
          <w:rFonts w:hint="eastAsia"/>
        </w:rPr>
        <w:t>/</w:t>
      </w:r>
      <w:r>
        <w:rPr>
          <w:rFonts w:ascii="宋体" w:eastAsia="宋体" w:hAnsi="宋体" w:cs="宋体" w:hint="eastAsia"/>
        </w:rPr>
        <w:t>行为视角的信息系统研究</w:t>
      </w:r>
    </w:p>
    <w:p w14:paraId="44242661" w14:textId="6967D56B" w:rsidR="00A13E9C" w:rsidRDefault="00C7774B" w:rsidP="00C7774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C7774B">
        <w:rPr>
          <w:rFonts w:ascii="宋体" w:eastAsia="宋体" w:hAnsi="宋体" w:cs="宋体" w:hint="eastAsia"/>
        </w:rPr>
        <w:t>个体层面</w:t>
      </w:r>
    </w:p>
    <w:p w14:paraId="0FC87692" w14:textId="66D9B803" w:rsidR="00A13E9C" w:rsidRDefault="00A13E9C" w:rsidP="00A13E9C"/>
    <w:p w14:paraId="4975333D" w14:textId="303B976F" w:rsidR="00C7774B" w:rsidRDefault="00C7774B" w:rsidP="00A13E9C"/>
    <w:p w14:paraId="792D42DB" w14:textId="586ABAFA" w:rsidR="00C7774B" w:rsidRDefault="00C7774B" w:rsidP="00A13E9C"/>
    <w:p w14:paraId="1193E68F" w14:textId="1D80AA8F" w:rsidR="00C7774B" w:rsidRPr="00C7774B" w:rsidRDefault="00C7774B" w:rsidP="00C7774B">
      <w:pPr>
        <w:pStyle w:val="a5"/>
        <w:numPr>
          <w:ilvl w:val="0"/>
          <w:numId w:val="5"/>
        </w:numPr>
        <w:ind w:firstLineChars="0"/>
      </w:pPr>
      <w:r w:rsidRPr="00C7774B">
        <w:rPr>
          <w:rFonts w:ascii="宋体" w:eastAsia="宋体" w:hAnsi="宋体" w:cs="宋体" w:hint="eastAsia"/>
        </w:rPr>
        <w:lastRenderedPageBreak/>
        <w:t>组织层面</w:t>
      </w:r>
    </w:p>
    <w:p w14:paraId="6C1BF063" w14:textId="1A9C7FFC" w:rsidR="00C7774B" w:rsidRDefault="00C7774B" w:rsidP="00C7774B"/>
    <w:p w14:paraId="00E696F4" w14:textId="2939CF28" w:rsidR="00C7774B" w:rsidRDefault="00C7774B" w:rsidP="00C7774B"/>
    <w:p w14:paraId="29CCF412" w14:textId="5350DFEC" w:rsidR="00C7774B" w:rsidRPr="00C7774B" w:rsidRDefault="00C7774B" w:rsidP="00C7774B">
      <w:pPr>
        <w:pStyle w:val="a5"/>
        <w:numPr>
          <w:ilvl w:val="0"/>
          <w:numId w:val="5"/>
        </w:numPr>
        <w:ind w:firstLineChars="0"/>
      </w:pPr>
      <w:r w:rsidRPr="00C7774B">
        <w:rPr>
          <w:rFonts w:ascii="宋体" w:eastAsia="宋体" w:hAnsi="宋体" w:cs="宋体" w:hint="eastAsia"/>
        </w:rPr>
        <w:t>供应链</w:t>
      </w:r>
      <w:r w:rsidRPr="00C7774B">
        <w:rPr>
          <w:rFonts w:ascii="宋体" w:eastAsia="宋体" w:hAnsi="宋体" w:cs="宋体"/>
        </w:rPr>
        <w:t>/</w:t>
      </w:r>
      <w:r w:rsidRPr="00C7774B">
        <w:rPr>
          <w:rFonts w:ascii="宋体" w:eastAsia="宋体" w:hAnsi="宋体" w:cs="宋体" w:hint="eastAsia"/>
        </w:rPr>
        <w:t>市场层面</w:t>
      </w:r>
    </w:p>
    <w:p w14:paraId="60AB5565" w14:textId="4A13BBAD" w:rsidR="00C7774B" w:rsidRDefault="00C7774B" w:rsidP="00C7774B"/>
    <w:p w14:paraId="7213CB6A" w14:textId="7C6F8D1A" w:rsidR="00C7774B" w:rsidRDefault="00C7774B" w:rsidP="00C7774B"/>
    <w:p w14:paraId="5E85185A" w14:textId="08C05053" w:rsidR="00C7774B" w:rsidRDefault="00C7774B" w:rsidP="00C7774B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>2</w:t>
      </w:r>
      <w:r>
        <w:t xml:space="preserve">.3 </w:t>
      </w:r>
      <w:r>
        <w:rPr>
          <w:rFonts w:ascii="宋体" w:eastAsia="宋体" w:hAnsi="宋体" w:cs="宋体" w:hint="eastAsia"/>
        </w:rPr>
        <w:t>实证与阐释</w:t>
      </w:r>
    </w:p>
    <w:p w14:paraId="54D6411D" w14:textId="3A8CE1E2" w:rsidR="00C7774B" w:rsidRDefault="00C7774B" w:rsidP="00C7774B"/>
    <w:p w14:paraId="49C2679A" w14:textId="2145CA2C" w:rsidR="00C7774B" w:rsidRDefault="00C7774B" w:rsidP="00C7774B">
      <w:pPr>
        <w:pStyle w:val="2"/>
        <w:rPr>
          <w:rFonts w:ascii="微软雅黑" w:eastAsia="微软雅黑" w:hAnsi="微软雅黑"/>
        </w:rPr>
      </w:pPr>
      <w:r>
        <w:t xml:space="preserve">3. </w:t>
      </w:r>
      <w:r>
        <w:rPr>
          <w:rFonts w:ascii="微软雅黑" w:eastAsia="微软雅黑" w:hAnsi="微软雅黑" w:hint="eastAsia"/>
        </w:rPr>
        <w:t>信息系统战略定位与战略规划</w:t>
      </w:r>
    </w:p>
    <w:p w14:paraId="0D69B721" w14:textId="2BA328DC" w:rsidR="00C7774B" w:rsidRDefault="00C7774B" w:rsidP="00C7774B"/>
    <w:p w14:paraId="2D63386B" w14:textId="60E9FF26" w:rsidR="00C7774B" w:rsidRDefault="00134677" w:rsidP="00134677">
      <w:pPr>
        <w:pStyle w:val="2"/>
        <w:rPr>
          <w:rFonts w:ascii="微软雅黑" w:eastAsia="微软雅黑" w:hAnsi="微软雅黑"/>
        </w:rPr>
      </w:pPr>
      <w:r>
        <w:rPr>
          <w:rFonts w:hint="eastAsia"/>
        </w:rPr>
        <w:t>4</w:t>
      </w:r>
      <w:r>
        <w:t xml:space="preserve">. </w:t>
      </w:r>
      <w:r>
        <w:rPr>
          <w:rFonts w:ascii="微软雅黑" w:eastAsia="微软雅黑" w:hAnsi="微软雅黑" w:hint="eastAsia"/>
        </w:rPr>
        <w:t>信息技术采纳与使用</w:t>
      </w:r>
    </w:p>
    <w:p w14:paraId="0BEE3ED5" w14:textId="4DED25AE" w:rsidR="00134677" w:rsidRDefault="00134677" w:rsidP="00134677"/>
    <w:p w14:paraId="1DCB55CF" w14:textId="1CA7B89F" w:rsidR="00134677" w:rsidRDefault="00134677" w:rsidP="00134677"/>
    <w:p w14:paraId="69627E1B" w14:textId="161D020A" w:rsidR="00134677" w:rsidRPr="00134677" w:rsidRDefault="00134677" w:rsidP="00134677">
      <w:pPr>
        <w:pStyle w:val="2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ascii="微软雅黑" w:eastAsia="微软雅黑" w:hAnsi="微软雅黑" w:hint="eastAsia"/>
        </w:rPr>
        <w:t>信息技术、组织结构与组织变革</w:t>
      </w:r>
    </w:p>
    <w:p w14:paraId="609BCACB" w14:textId="74837FB7" w:rsidR="009B7CAA" w:rsidRPr="009B7CAA" w:rsidRDefault="009B7CAA" w:rsidP="009B7CAA">
      <w:pPr>
        <w:pStyle w:val="1"/>
      </w:pPr>
      <w:r w:rsidRPr="009B7CAA">
        <w:rPr>
          <w:rFonts w:ascii="宋体" w:eastAsia="宋体" w:hAnsi="宋体" w:cs="宋体" w:hint="eastAsia"/>
        </w:rPr>
        <w:t>二</w:t>
      </w:r>
      <w:r w:rsidRPr="009B7CAA">
        <w:rPr>
          <w:rFonts w:hint="eastAsia"/>
        </w:rPr>
        <w:t>、</w:t>
      </w:r>
      <w:r w:rsidRPr="009B7CAA">
        <w:rPr>
          <w:rFonts w:hint="eastAsia"/>
        </w:rPr>
        <w:t>AIS</w:t>
      </w:r>
      <w:r w:rsidRPr="009B7CAA">
        <w:rPr>
          <w:rFonts w:hint="eastAsia"/>
        </w:rPr>
        <w:t>网站的理论知识库</w:t>
      </w:r>
    </w:p>
    <w:p w14:paraId="73C78723" w14:textId="44259BD7" w:rsidR="009B7CAA" w:rsidRPr="00395036" w:rsidRDefault="009B7CAA" w:rsidP="006E028A">
      <w:r w:rsidRPr="00395036">
        <w:rPr>
          <w:rFonts w:hint="eastAsia"/>
        </w:rPr>
        <w:t>本部分参考：</w:t>
      </w:r>
      <w:hyperlink r:id="rId5" w:history="1">
        <w:r w:rsidRPr="00395036">
          <w:rPr>
            <w:rStyle w:val="a3"/>
          </w:rPr>
          <w:t>https://is.theorizeit.org/wiki/Main_Page</w:t>
        </w:r>
      </w:hyperlink>
    </w:p>
    <w:p w14:paraId="22A5882F" w14:textId="63FA9309" w:rsidR="009B7CAA" w:rsidRPr="00395036" w:rsidRDefault="00395036" w:rsidP="00395036">
      <w:pPr>
        <w:pStyle w:val="2"/>
      </w:pPr>
      <w:r w:rsidRPr="00395036">
        <w:rPr>
          <w:rFonts w:hint="eastAsia"/>
        </w:rPr>
        <w:t>1</w:t>
      </w:r>
      <w:r w:rsidRPr="00395036">
        <w:t xml:space="preserve">. </w:t>
      </w:r>
      <w:r w:rsidRPr="00395036">
        <w:rPr>
          <w:rFonts w:hint="eastAsia"/>
        </w:rPr>
        <w:t>Absorptive</w:t>
      </w:r>
      <w:r w:rsidRPr="00395036">
        <w:t xml:space="preserve"> Capacity Theory</w:t>
      </w:r>
      <w:r w:rsidRPr="00395036">
        <w:rPr>
          <w:rFonts w:ascii="微软雅黑" w:eastAsia="微软雅黑" w:hAnsi="微软雅黑" w:hint="eastAsia"/>
        </w:rPr>
        <w:t>（吸收能力理论）</w:t>
      </w:r>
    </w:p>
    <w:p w14:paraId="1EE79F81" w14:textId="212500FD" w:rsidR="00395036" w:rsidRPr="00395036" w:rsidRDefault="00395036" w:rsidP="006E028A">
      <w:pPr>
        <w:rPr>
          <w:rFonts w:hint="eastAsia"/>
        </w:rPr>
      </w:pPr>
    </w:p>
    <w:sectPr w:rsidR="00395036" w:rsidRPr="00395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ong">
    <w:altName w:val="Cambria"/>
    <w:panose1 w:val="02020300000000000000"/>
    <w:charset w:val="00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74B"/>
    <w:multiLevelType w:val="hybridMultilevel"/>
    <w:tmpl w:val="FC60B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41635A"/>
    <w:multiLevelType w:val="hybridMultilevel"/>
    <w:tmpl w:val="5DD88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76007A"/>
    <w:multiLevelType w:val="hybridMultilevel"/>
    <w:tmpl w:val="021C2A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3E6576"/>
    <w:multiLevelType w:val="hybridMultilevel"/>
    <w:tmpl w:val="6C58D5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66847FB"/>
    <w:multiLevelType w:val="hybridMultilevel"/>
    <w:tmpl w:val="B51439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85000084">
    <w:abstractNumId w:val="1"/>
  </w:num>
  <w:num w:numId="2" w16cid:durableId="1382290733">
    <w:abstractNumId w:val="0"/>
  </w:num>
  <w:num w:numId="3" w16cid:durableId="2049254530">
    <w:abstractNumId w:val="2"/>
  </w:num>
  <w:num w:numId="4" w16cid:durableId="443305377">
    <w:abstractNumId w:val="3"/>
  </w:num>
  <w:num w:numId="5" w16cid:durableId="173763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8A"/>
    <w:rsid w:val="00031FF1"/>
    <w:rsid w:val="000500B6"/>
    <w:rsid w:val="000868D2"/>
    <w:rsid w:val="0009692A"/>
    <w:rsid w:val="000A6AD9"/>
    <w:rsid w:val="000A6E75"/>
    <w:rsid w:val="000C193B"/>
    <w:rsid w:val="000C34FC"/>
    <w:rsid w:val="000C7E05"/>
    <w:rsid w:val="00122DC1"/>
    <w:rsid w:val="00134677"/>
    <w:rsid w:val="00152F58"/>
    <w:rsid w:val="00153D16"/>
    <w:rsid w:val="00183956"/>
    <w:rsid w:val="001C5515"/>
    <w:rsid w:val="001D4347"/>
    <w:rsid w:val="001E273B"/>
    <w:rsid w:val="001F02C5"/>
    <w:rsid w:val="002024CC"/>
    <w:rsid w:val="0023515D"/>
    <w:rsid w:val="00240FAF"/>
    <w:rsid w:val="00243E10"/>
    <w:rsid w:val="00276549"/>
    <w:rsid w:val="00297D77"/>
    <w:rsid w:val="002B1E35"/>
    <w:rsid w:val="002D60E6"/>
    <w:rsid w:val="00342766"/>
    <w:rsid w:val="00345512"/>
    <w:rsid w:val="003573BC"/>
    <w:rsid w:val="00395036"/>
    <w:rsid w:val="003C3EC4"/>
    <w:rsid w:val="004057D0"/>
    <w:rsid w:val="00423ACE"/>
    <w:rsid w:val="00442F4A"/>
    <w:rsid w:val="00461BBE"/>
    <w:rsid w:val="004B3882"/>
    <w:rsid w:val="004B3F22"/>
    <w:rsid w:val="004C059E"/>
    <w:rsid w:val="004C7E5B"/>
    <w:rsid w:val="00510999"/>
    <w:rsid w:val="005305D0"/>
    <w:rsid w:val="00530D9C"/>
    <w:rsid w:val="00534AEF"/>
    <w:rsid w:val="0056761E"/>
    <w:rsid w:val="00594E6E"/>
    <w:rsid w:val="005968CD"/>
    <w:rsid w:val="005B34B1"/>
    <w:rsid w:val="005C6A69"/>
    <w:rsid w:val="005D0D48"/>
    <w:rsid w:val="005D2756"/>
    <w:rsid w:val="005E1C19"/>
    <w:rsid w:val="006043F6"/>
    <w:rsid w:val="006069AA"/>
    <w:rsid w:val="00611FBD"/>
    <w:rsid w:val="00617EF2"/>
    <w:rsid w:val="006218FD"/>
    <w:rsid w:val="00650507"/>
    <w:rsid w:val="006530BD"/>
    <w:rsid w:val="0065697A"/>
    <w:rsid w:val="00670CC2"/>
    <w:rsid w:val="006A5764"/>
    <w:rsid w:val="006C53A3"/>
    <w:rsid w:val="006D3171"/>
    <w:rsid w:val="006E028A"/>
    <w:rsid w:val="007268F1"/>
    <w:rsid w:val="00727DAB"/>
    <w:rsid w:val="007A7080"/>
    <w:rsid w:val="007B2464"/>
    <w:rsid w:val="00804B15"/>
    <w:rsid w:val="008452AE"/>
    <w:rsid w:val="008E175E"/>
    <w:rsid w:val="008E5DF3"/>
    <w:rsid w:val="009263A3"/>
    <w:rsid w:val="00930450"/>
    <w:rsid w:val="009534C9"/>
    <w:rsid w:val="00980FF7"/>
    <w:rsid w:val="00984180"/>
    <w:rsid w:val="009B5793"/>
    <w:rsid w:val="009B7CAA"/>
    <w:rsid w:val="009D26A6"/>
    <w:rsid w:val="00A10B19"/>
    <w:rsid w:val="00A13E9C"/>
    <w:rsid w:val="00A42B47"/>
    <w:rsid w:val="00A66E00"/>
    <w:rsid w:val="00A73A68"/>
    <w:rsid w:val="00AA67FD"/>
    <w:rsid w:val="00AF2C25"/>
    <w:rsid w:val="00B102BA"/>
    <w:rsid w:val="00B10DA8"/>
    <w:rsid w:val="00BC6963"/>
    <w:rsid w:val="00BC6EEC"/>
    <w:rsid w:val="00BD3D51"/>
    <w:rsid w:val="00C15723"/>
    <w:rsid w:val="00C366FB"/>
    <w:rsid w:val="00C42236"/>
    <w:rsid w:val="00C616C0"/>
    <w:rsid w:val="00C7774B"/>
    <w:rsid w:val="00CC3409"/>
    <w:rsid w:val="00CE47E0"/>
    <w:rsid w:val="00D2764F"/>
    <w:rsid w:val="00D55E59"/>
    <w:rsid w:val="00D61984"/>
    <w:rsid w:val="00D861EF"/>
    <w:rsid w:val="00D8674F"/>
    <w:rsid w:val="00D94B98"/>
    <w:rsid w:val="00DB66AA"/>
    <w:rsid w:val="00E52C5D"/>
    <w:rsid w:val="00E97850"/>
    <w:rsid w:val="00EB35B5"/>
    <w:rsid w:val="00ED0911"/>
    <w:rsid w:val="00F026D9"/>
    <w:rsid w:val="00FB11FB"/>
    <w:rsid w:val="00FD1128"/>
    <w:rsid w:val="00F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41E76"/>
  <w15:chartTrackingRefBased/>
  <w15:docId w15:val="{00737839-A437-624E-9E8A-434E991F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C19"/>
    <w:pPr>
      <w:widowControl w:val="0"/>
      <w:jc w:val="both"/>
    </w:pPr>
    <w:rPr>
      <w:rFonts w:ascii="Times New Roman" w:eastAsia="Sim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E02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263A3"/>
    <w:pPr>
      <w:keepNext/>
      <w:keepLines/>
      <w:spacing w:before="260" w:after="260" w:line="416" w:lineRule="auto"/>
      <w:outlineLvl w:val="1"/>
    </w:pPr>
    <w:rPr>
      <w:rFonts w:eastAsia="SimSun-ExtB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3E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63A3"/>
    <w:rPr>
      <w:rFonts w:ascii="Times New Roman" w:eastAsia="SimSun-ExtB" w:hAnsi="Times New Roman" w:cs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02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B7C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7C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B1E3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13E9C"/>
    <w:rPr>
      <w:rFonts w:ascii="Times New Roman" w:eastAsia="SimSong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.theorizeit.org/wiki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 Du</dc:creator>
  <cp:keywords/>
  <dc:description/>
  <cp:lastModifiedBy>Silin Du</cp:lastModifiedBy>
  <cp:revision>14</cp:revision>
  <dcterms:created xsi:type="dcterms:W3CDTF">2022-08-10T03:04:00Z</dcterms:created>
  <dcterms:modified xsi:type="dcterms:W3CDTF">2022-08-21T03:29:00Z</dcterms:modified>
</cp:coreProperties>
</file>