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5D74" w14:textId="77777777" w:rsidR="00237901" w:rsidRPr="00EC0955" w:rsidRDefault="00000000">
      <w:pPr>
        <w:jc w:val="center"/>
        <w:rPr>
          <w:rFonts w:ascii="Times New Roman" w:hAnsi="Times New Roman" w:cs="Times New Roman"/>
        </w:rPr>
      </w:pPr>
      <w:r w:rsidRPr="00EC0955">
        <w:rPr>
          <w:rFonts w:ascii="Times New Roman" w:hAnsi="Times New Roman" w:cs="Times New Roman"/>
          <w:b/>
          <w:color w:val="003366"/>
          <w:sz w:val="30"/>
        </w:rPr>
        <w:t>NGÂN HÀNG CÂU HỎI VÀ ĐÁP ÁN THEO HỌC PHẦN ĐÀO TẠO UAV</w:t>
      </w:r>
      <w:r w:rsidRPr="00EC0955">
        <w:rPr>
          <w:rFonts w:ascii="Times New Roman" w:hAnsi="Times New Roman" w:cs="Times New Roman"/>
          <w:b/>
          <w:color w:val="003366"/>
          <w:sz w:val="30"/>
        </w:rPr>
        <w:br/>
        <w:t>HP1: CƠ SỞ PHÁP LÝ, KHÍ TƯỢNG VÀ QUẢN LÝ VÙNG TRỜI TRONG KHAI THÁC UAV</w:t>
      </w:r>
    </w:p>
    <w:p w14:paraId="7DC2FBC3" w14:textId="77777777" w:rsidR="00237901" w:rsidRPr="00EC0955" w:rsidRDefault="00000000">
      <w:pPr>
        <w:jc w:val="center"/>
        <w:rPr>
          <w:rFonts w:ascii="Times New Roman" w:hAnsi="Times New Roman" w:cs="Times New Roman"/>
        </w:rPr>
      </w:pPr>
      <w:r w:rsidRPr="00EC0955">
        <w:rPr>
          <w:rFonts w:ascii="Times New Roman" w:hAnsi="Times New Roman" w:cs="Times New Roman"/>
          <w:i/>
          <w:sz w:val="21"/>
        </w:rPr>
        <w:t>(Căn cứ Quyết định 3906/QĐ-PKKQ ngày 16/07/2026 &amp; Quyết định 2426/QĐ-BQP)</w:t>
      </w:r>
      <w:r w:rsidRPr="00EC0955">
        <w:rPr>
          <w:rFonts w:ascii="Times New Roman" w:hAnsi="Times New Roman" w:cs="Times New Roman"/>
          <w:i/>
          <w:sz w:val="21"/>
        </w:rPr>
        <w:br/>
        <w:t>Chương trình: HẠNG A — ĐIỀU KHIỂN UAV TRONG VLOS (6 TÍN CHỈ / 140 GIỜ) — Môn 1: Kiến thức hàng không trong VLOS</w:t>
      </w:r>
    </w:p>
    <w:p w14:paraId="3C4152C3" w14:textId="77777777" w:rsidR="00237901" w:rsidRPr="00EC0955" w:rsidRDefault="00000000">
      <w:pPr>
        <w:spacing w:before="80" w:after="160"/>
        <w:rPr>
          <w:rFonts w:ascii="Times New Roman" w:hAnsi="Times New Roman" w:cs="Times New Roman"/>
        </w:rPr>
      </w:pPr>
      <w:r w:rsidRPr="00EC0955">
        <w:rPr>
          <w:rFonts w:ascii="Times New Roman" w:hAnsi="Times New Roman" w:cs="Times New Roman"/>
          <w:b/>
          <w:sz w:val="21"/>
        </w:rPr>
        <w:t xml:space="preserve">• Kiến thức trọng tâm: </w:t>
      </w:r>
      <w:r w:rsidRPr="00EC0955">
        <w:rPr>
          <w:rFonts w:ascii="Times New Roman" w:hAnsi="Times New Roman" w:cs="Times New Roman"/>
        </w:rPr>
        <w:t>Luật PKND 49/2024, Nghị định 288/2025, đăng ký/cấp phép bay, vùng cấm/hạn chế bay, phân cấp quản lý; yếu tố khí tượng (gió, dông sét, METAR/TAF, mật độ độ cao).</w:t>
      </w:r>
      <w:r w:rsidRPr="00EC0955">
        <w:rPr>
          <w:rFonts w:ascii="Times New Roman" w:hAnsi="Times New Roman" w:cs="Times New Roman"/>
        </w:rPr>
        <w:br/>
      </w:r>
      <w:r w:rsidRPr="00EC0955">
        <w:rPr>
          <w:rFonts w:ascii="Times New Roman" w:hAnsi="Times New Roman" w:cs="Times New Roman"/>
          <w:b/>
          <w:sz w:val="21"/>
        </w:rPr>
        <w:t xml:space="preserve">• Thống kê câu hỏi: </w:t>
      </w:r>
      <w:r w:rsidRPr="00EC0955">
        <w:rPr>
          <w:rFonts w:ascii="Times New Roman" w:hAnsi="Times New Roman" w:cs="Times New Roman"/>
        </w:rPr>
        <w:t>Trắc nghiệm: 165 câu | Vấn đáp: 22 câu</w:t>
      </w:r>
    </w:p>
    <w:p w14:paraId="3110E479" w14:textId="77777777" w:rsidR="00237901" w:rsidRPr="00EC0955" w:rsidRDefault="00000000">
      <w:pPr>
        <w:spacing w:before="240" w:after="80"/>
        <w:rPr>
          <w:rFonts w:ascii="Times New Roman" w:hAnsi="Times New Roman" w:cs="Times New Roman"/>
        </w:rPr>
      </w:pPr>
      <w:r w:rsidRPr="00EC0955">
        <w:rPr>
          <w:rFonts w:ascii="Times New Roman" w:hAnsi="Times New Roman" w:cs="Times New Roman"/>
          <w:b/>
          <w:color w:val="B40000"/>
          <w:sz w:val="24"/>
        </w:rPr>
        <w:t>I. NGÂN HÀNG CÂU HỎI TRẮC NGHIỆM (165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EC0955" w14:paraId="65FCD8FF" w14:textId="77777777" w:rsidTr="00EC0955">
        <w:trPr>
          <w:trHeight w:val="397"/>
          <w:tblHeader/>
        </w:trPr>
        <w:tc>
          <w:tcPr>
            <w:tcW w:w="280" w:type="pct"/>
            <w:vAlign w:val="center"/>
          </w:tcPr>
          <w:p w14:paraId="7019C36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ĐỊNH DANH</w:t>
            </w:r>
          </w:p>
        </w:tc>
        <w:tc>
          <w:tcPr>
            <w:tcW w:w="797" w:type="pct"/>
            <w:gridSpan w:val="3"/>
            <w:vAlign w:val="center"/>
          </w:tcPr>
          <w:p w14:paraId="276B4C1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SƯ PHẠM</w:t>
            </w:r>
          </w:p>
        </w:tc>
        <w:tc>
          <w:tcPr>
            <w:tcW w:w="3923" w:type="pct"/>
            <w:gridSpan w:val="7"/>
            <w:vAlign w:val="center"/>
          </w:tcPr>
          <w:p w14:paraId="5A541029" w14:textId="77777777" w:rsidR="00000000" w:rsidRPr="00EC0955" w:rsidRDefault="00000000" w:rsidP="005A3281">
            <w:pPr>
              <w:spacing w:after="0"/>
              <w:jc w:val="center"/>
              <w:rPr>
                <w:rFonts w:ascii="Times New Roman" w:eastAsia="Times New Roman" w:hAnsi="Times New Roman" w:cs="Times New Roman"/>
                <w:b/>
                <w:bCs/>
                <w:sz w:val="16"/>
                <w:szCs w:val="16"/>
              </w:rPr>
            </w:pPr>
            <w:r w:rsidRPr="00EC0955">
              <w:rPr>
                <w:rFonts w:ascii="Times New Roman" w:eastAsia="Times New Roman" w:hAnsi="Times New Roman" w:cs="Times New Roman"/>
                <w:b/>
                <w:bCs/>
                <w:sz w:val="16"/>
                <w:szCs w:val="16"/>
              </w:rPr>
              <w:t>NỘI DUNG</w:t>
            </w:r>
          </w:p>
        </w:tc>
      </w:tr>
      <w:tr w:rsidR="000062A3" w:rsidRPr="00EC0955" w14:paraId="77AB68D3" w14:textId="77777777" w:rsidTr="00EC0955">
        <w:trPr>
          <w:trHeight w:val="397"/>
          <w:tblHeader/>
        </w:trPr>
        <w:tc>
          <w:tcPr>
            <w:tcW w:w="280" w:type="pct"/>
            <w:vAlign w:val="center"/>
            <w:hideMark/>
          </w:tcPr>
          <w:p w14:paraId="301DA24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Mã ID (Item ID)</w:t>
            </w:r>
          </w:p>
        </w:tc>
        <w:tc>
          <w:tcPr>
            <w:tcW w:w="234" w:type="pct"/>
            <w:vAlign w:val="center"/>
            <w:hideMark/>
          </w:tcPr>
          <w:p w14:paraId="7BE6558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Đối tượng (Hạng)</w:t>
            </w:r>
          </w:p>
        </w:tc>
        <w:tc>
          <w:tcPr>
            <w:tcW w:w="329" w:type="pct"/>
            <w:vAlign w:val="center"/>
            <w:hideMark/>
          </w:tcPr>
          <w:p w14:paraId="4E6B110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Lĩnh vực (Module)</w:t>
            </w:r>
          </w:p>
        </w:tc>
        <w:tc>
          <w:tcPr>
            <w:tcW w:w="234" w:type="pct"/>
            <w:vAlign w:val="center"/>
            <w:hideMark/>
          </w:tcPr>
          <w:p w14:paraId="7C79FBC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Bậc Bloom</w:t>
            </w:r>
          </w:p>
        </w:tc>
        <w:tc>
          <w:tcPr>
            <w:tcW w:w="281" w:type="pct"/>
            <w:vAlign w:val="center"/>
            <w:hideMark/>
          </w:tcPr>
          <w:p w14:paraId="6EBE171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Loại câu hỏi</w:t>
            </w:r>
          </w:p>
        </w:tc>
        <w:tc>
          <w:tcPr>
            <w:tcW w:w="1311" w:type="pct"/>
            <w:vAlign w:val="center"/>
            <w:hideMark/>
          </w:tcPr>
          <w:p w14:paraId="0D8937A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Câu dẫn (Stem)</w:t>
            </w:r>
          </w:p>
        </w:tc>
        <w:tc>
          <w:tcPr>
            <w:tcW w:w="609" w:type="pct"/>
            <w:vAlign w:val="center"/>
            <w:hideMark/>
          </w:tcPr>
          <w:p w14:paraId="6429019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A</w:t>
            </w:r>
          </w:p>
        </w:tc>
        <w:tc>
          <w:tcPr>
            <w:tcW w:w="516" w:type="pct"/>
            <w:vAlign w:val="center"/>
            <w:hideMark/>
          </w:tcPr>
          <w:p w14:paraId="142E1A3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B</w:t>
            </w:r>
          </w:p>
        </w:tc>
        <w:tc>
          <w:tcPr>
            <w:tcW w:w="468" w:type="pct"/>
            <w:vAlign w:val="center"/>
            <w:hideMark/>
          </w:tcPr>
          <w:p w14:paraId="47B0006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C</w:t>
            </w:r>
          </w:p>
        </w:tc>
        <w:tc>
          <w:tcPr>
            <w:tcW w:w="520" w:type="pct"/>
            <w:vAlign w:val="center"/>
            <w:hideMark/>
          </w:tcPr>
          <w:p w14:paraId="460C3C2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Phương án D</w:t>
            </w:r>
          </w:p>
        </w:tc>
        <w:tc>
          <w:tcPr>
            <w:tcW w:w="218" w:type="pct"/>
            <w:vAlign w:val="center"/>
            <w:hideMark/>
          </w:tcPr>
          <w:p w14:paraId="5E6C314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Đáp án</w:t>
            </w:r>
          </w:p>
        </w:tc>
      </w:tr>
      <w:tr w:rsidR="000062A3" w:rsidRPr="00EC0955" w14:paraId="33B4B36A" w14:textId="77777777" w:rsidTr="00EC0955">
        <w:trPr>
          <w:trHeight w:val="397"/>
        </w:trPr>
        <w:tc>
          <w:tcPr>
            <w:tcW w:w="280" w:type="pct"/>
            <w:vAlign w:val="center"/>
            <w:hideMark/>
          </w:tcPr>
          <w:p w14:paraId="05E166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w:t>
            </w:r>
          </w:p>
        </w:tc>
        <w:tc>
          <w:tcPr>
            <w:tcW w:w="234" w:type="pct"/>
            <w:vAlign w:val="center"/>
            <w:hideMark/>
          </w:tcPr>
          <w:p w14:paraId="3322721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B7F62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0ECDE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A22A87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EA647D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tc>
        <w:tc>
          <w:tcPr>
            <w:tcW w:w="609" w:type="pct"/>
            <w:vAlign w:val="center"/>
            <w:hideMark/>
          </w:tcPr>
          <w:p w14:paraId="3C1E85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9EEB8C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63326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3605F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33497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27A5D316" w14:textId="77777777" w:rsidTr="00EC0955">
        <w:trPr>
          <w:trHeight w:val="397"/>
        </w:trPr>
        <w:tc>
          <w:tcPr>
            <w:tcW w:w="280" w:type="pct"/>
            <w:vAlign w:val="center"/>
            <w:hideMark/>
          </w:tcPr>
          <w:p w14:paraId="3653C7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UAV-C-M1-002</w:t>
            </w:r>
          </w:p>
        </w:tc>
        <w:tc>
          <w:tcPr>
            <w:tcW w:w="234" w:type="pct"/>
            <w:vAlign w:val="center"/>
            <w:hideMark/>
          </w:tcPr>
          <w:p w14:paraId="4712582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5CC8E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3952F1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D3C2F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907047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tc>
        <w:tc>
          <w:tcPr>
            <w:tcW w:w="609" w:type="pct"/>
            <w:vAlign w:val="center"/>
            <w:hideMark/>
          </w:tcPr>
          <w:p w14:paraId="6D42343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FD957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FFEB4B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67F44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412FD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7D9A7C5D" w14:textId="77777777" w:rsidTr="00EC0955">
        <w:trPr>
          <w:trHeight w:val="397"/>
        </w:trPr>
        <w:tc>
          <w:tcPr>
            <w:tcW w:w="280" w:type="pct"/>
            <w:vAlign w:val="center"/>
            <w:hideMark/>
          </w:tcPr>
          <w:p w14:paraId="1F9FAB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UAV-C-M1-003</w:t>
            </w:r>
          </w:p>
        </w:tc>
        <w:tc>
          <w:tcPr>
            <w:tcW w:w="234" w:type="pct"/>
            <w:vAlign w:val="center"/>
            <w:hideMark/>
          </w:tcPr>
          <w:p w14:paraId="4B7453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8AA7E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FBCA88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399A78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8BD664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tc>
        <w:tc>
          <w:tcPr>
            <w:tcW w:w="609" w:type="pct"/>
            <w:vAlign w:val="center"/>
            <w:hideMark/>
          </w:tcPr>
          <w:p w14:paraId="650A53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833BE7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41F5D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24D62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DD208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B039A93" w14:textId="77777777" w:rsidTr="00EC0955">
        <w:trPr>
          <w:trHeight w:val="397"/>
        </w:trPr>
        <w:tc>
          <w:tcPr>
            <w:tcW w:w="280" w:type="pct"/>
            <w:vAlign w:val="center"/>
            <w:hideMark/>
          </w:tcPr>
          <w:p w14:paraId="2AA1E7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UAV-C-M1-004</w:t>
            </w:r>
          </w:p>
        </w:tc>
        <w:tc>
          <w:tcPr>
            <w:tcW w:w="234" w:type="pct"/>
            <w:vAlign w:val="center"/>
            <w:hideMark/>
          </w:tcPr>
          <w:p w14:paraId="20338E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4E8E5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5BBC17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EF9F1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5B99F4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tc>
        <w:tc>
          <w:tcPr>
            <w:tcW w:w="609" w:type="pct"/>
            <w:vAlign w:val="center"/>
            <w:hideMark/>
          </w:tcPr>
          <w:p w14:paraId="7D20B6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AF78D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6057A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B440C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CA1173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6E76745" w14:textId="77777777" w:rsidTr="00EC0955">
        <w:trPr>
          <w:trHeight w:val="397"/>
        </w:trPr>
        <w:tc>
          <w:tcPr>
            <w:tcW w:w="280" w:type="pct"/>
            <w:vAlign w:val="center"/>
            <w:hideMark/>
          </w:tcPr>
          <w:p w14:paraId="344DE93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UAV-C-M1-005</w:t>
            </w:r>
          </w:p>
        </w:tc>
        <w:tc>
          <w:tcPr>
            <w:tcW w:w="234" w:type="pct"/>
            <w:vAlign w:val="center"/>
            <w:hideMark/>
          </w:tcPr>
          <w:p w14:paraId="2BF7FD4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3BD608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32C973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0B235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FB8A0F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tc>
        <w:tc>
          <w:tcPr>
            <w:tcW w:w="609" w:type="pct"/>
            <w:vAlign w:val="center"/>
            <w:hideMark/>
          </w:tcPr>
          <w:p w14:paraId="0904F68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E738D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219F1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84651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CA7A8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38C6CC45" w14:textId="77777777" w:rsidTr="00EC0955">
        <w:trPr>
          <w:trHeight w:val="397"/>
        </w:trPr>
        <w:tc>
          <w:tcPr>
            <w:tcW w:w="280" w:type="pct"/>
            <w:vAlign w:val="center"/>
            <w:hideMark/>
          </w:tcPr>
          <w:p w14:paraId="0671AC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UAV-C-M1-006</w:t>
            </w:r>
          </w:p>
        </w:tc>
        <w:tc>
          <w:tcPr>
            <w:tcW w:w="234" w:type="pct"/>
            <w:vAlign w:val="center"/>
            <w:hideMark/>
          </w:tcPr>
          <w:p w14:paraId="51FDA7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0B1D4F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E7D04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D2C392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49878B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w:t>
            </w:r>
            <w:r w:rsidRPr="00EC0955">
              <w:rPr>
                <w:rFonts w:ascii="Times New Roman" w:eastAsia="Times New Roman" w:hAnsi="Times New Roman" w:cs="Times New Roman"/>
                <w:color w:val="000000"/>
                <w:sz w:val="16"/>
                <w:szCs w:val="16"/>
              </w:rPr>
              <w:lastRenderedPageBreak/>
              <w:t>(VLOS).</w:t>
            </w:r>
          </w:p>
        </w:tc>
        <w:tc>
          <w:tcPr>
            <w:tcW w:w="609" w:type="pct"/>
            <w:vAlign w:val="center"/>
            <w:hideMark/>
          </w:tcPr>
          <w:p w14:paraId="285CA4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05258B2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C5789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54FEB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61AAF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FC35BF7" w14:textId="77777777" w:rsidTr="00EC0955">
        <w:trPr>
          <w:trHeight w:val="397"/>
        </w:trPr>
        <w:tc>
          <w:tcPr>
            <w:tcW w:w="280" w:type="pct"/>
            <w:vAlign w:val="center"/>
            <w:hideMark/>
          </w:tcPr>
          <w:p w14:paraId="3D9737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UAV-C-M1-007</w:t>
            </w:r>
          </w:p>
        </w:tc>
        <w:tc>
          <w:tcPr>
            <w:tcW w:w="234" w:type="pct"/>
            <w:vAlign w:val="center"/>
            <w:hideMark/>
          </w:tcPr>
          <w:p w14:paraId="6D29B7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7474D8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1AFD14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0FC5F8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CEA2DA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tc>
        <w:tc>
          <w:tcPr>
            <w:tcW w:w="609" w:type="pct"/>
            <w:vAlign w:val="center"/>
            <w:hideMark/>
          </w:tcPr>
          <w:p w14:paraId="7EE6A8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1D182C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D9208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656F6E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14ADB1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65BBBE4B" w14:textId="77777777" w:rsidTr="00EC0955">
        <w:trPr>
          <w:trHeight w:val="397"/>
        </w:trPr>
        <w:tc>
          <w:tcPr>
            <w:tcW w:w="280" w:type="pct"/>
            <w:vAlign w:val="center"/>
            <w:hideMark/>
          </w:tcPr>
          <w:p w14:paraId="34ABFA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UAV-C-M1-008</w:t>
            </w:r>
          </w:p>
        </w:tc>
        <w:tc>
          <w:tcPr>
            <w:tcW w:w="234" w:type="pct"/>
            <w:vAlign w:val="center"/>
            <w:hideMark/>
          </w:tcPr>
          <w:p w14:paraId="44B336C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A499B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D6DF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25AD32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16389D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tc>
        <w:tc>
          <w:tcPr>
            <w:tcW w:w="609" w:type="pct"/>
            <w:vAlign w:val="center"/>
            <w:hideMark/>
          </w:tcPr>
          <w:p w14:paraId="32AC9F1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35F9A2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5A9CC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E244B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1813A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24FED236" w14:textId="77777777" w:rsidTr="00EC0955">
        <w:trPr>
          <w:trHeight w:val="397"/>
        </w:trPr>
        <w:tc>
          <w:tcPr>
            <w:tcW w:w="280" w:type="pct"/>
            <w:vAlign w:val="center"/>
            <w:hideMark/>
          </w:tcPr>
          <w:p w14:paraId="6E80422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UAV-C-M1-009</w:t>
            </w:r>
          </w:p>
        </w:tc>
        <w:tc>
          <w:tcPr>
            <w:tcW w:w="234" w:type="pct"/>
            <w:vAlign w:val="center"/>
            <w:hideMark/>
          </w:tcPr>
          <w:p w14:paraId="497786A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975611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71AF1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FA6C1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B4EB95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tc>
        <w:tc>
          <w:tcPr>
            <w:tcW w:w="609" w:type="pct"/>
            <w:vAlign w:val="center"/>
            <w:hideMark/>
          </w:tcPr>
          <w:p w14:paraId="3629031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6863F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5CF05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2147C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6E75D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775C7D99" w14:textId="77777777" w:rsidTr="00EC0955">
        <w:trPr>
          <w:trHeight w:val="397"/>
        </w:trPr>
        <w:tc>
          <w:tcPr>
            <w:tcW w:w="280" w:type="pct"/>
            <w:vAlign w:val="center"/>
            <w:hideMark/>
          </w:tcPr>
          <w:p w14:paraId="5ED31F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UAV-C-M1-010</w:t>
            </w:r>
          </w:p>
        </w:tc>
        <w:tc>
          <w:tcPr>
            <w:tcW w:w="234" w:type="pct"/>
            <w:vAlign w:val="center"/>
            <w:hideMark/>
          </w:tcPr>
          <w:p w14:paraId="6469B9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6FFE9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2B2A1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9D9483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FB42D5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tc>
        <w:tc>
          <w:tcPr>
            <w:tcW w:w="609" w:type="pct"/>
            <w:vAlign w:val="center"/>
            <w:hideMark/>
          </w:tcPr>
          <w:p w14:paraId="5E3B2CE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F3687C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A03289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63A1B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E2AB4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433430A1" w14:textId="77777777" w:rsidTr="00EC0955">
        <w:trPr>
          <w:trHeight w:val="397"/>
        </w:trPr>
        <w:tc>
          <w:tcPr>
            <w:tcW w:w="280" w:type="pct"/>
            <w:vAlign w:val="center"/>
            <w:hideMark/>
          </w:tcPr>
          <w:p w14:paraId="324B5FC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UAV-C-M1-011</w:t>
            </w:r>
          </w:p>
        </w:tc>
        <w:tc>
          <w:tcPr>
            <w:tcW w:w="234" w:type="pct"/>
            <w:vAlign w:val="center"/>
            <w:hideMark/>
          </w:tcPr>
          <w:p w14:paraId="10A61F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009987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B29F7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4124C4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D051D3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tc>
        <w:tc>
          <w:tcPr>
            <w:tcW w:w="609" w:type="pct"/>
            <w:vAlign w:val="center"/>
            <w:hideMark/>
          </w:tcPr>
          <w:p w14:paraId="083F27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9D421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A2255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236CB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B3033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B425FE6" w14:textId="77777777" w:rsidTr="00EC0955">
        <w:trPr>
          <w:trHeight w:val="397"/>
        </w:trPr>
        <w:tc>
          <w:tcPr>
            <w:tcW w:w="280" w:type="pct"/>
            <w:vAlign w:val="center"/>
            <w:hideMark/>
          </w:tcPr>
          <w:p w14:paraId="443A71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UAV-C-M1-012</w:t>
            </w:r>
          </w:p>
        </w:tc>
        <w:tc>
          <w:tcPr>
            <w:tcW w:w="234" w:type="pct"/>
            <w:vAlign w:val="center"/>
            <w:hideMark/>
          </w:tcPr>
          <w:p w14:paraId="112A7D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1900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821F35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98032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629F48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tc>
        <w:tc>
          <w:tcPr>
            <w:tcW w:w="609" w:type="pct"/>
            <w:vAlign w:val="center"/>
            <w:hideMark/>
          </w:tcPr>
          <w:p w14:paraId="1295F9B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E9AB1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F9F613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06232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2420E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73744173" w14:textId="77777777" w:rsidTr="00EC0955">
        <w:trPr>
          <w:trHeight w:val="397"/>
        </w:trPr>
        <w:tc>
          <w:tcPr>
            <w:tcW w:w="280" w:type="pct"/>
            <w:vAlign w:val="center"/>
            <w:hideMark/>
          </w:tcPr>
          <w:p w14:paraId="1C65EC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UAV-C-M1-013</w:t>
            </w:r>
          </w:p>
        </w:tc>
        <w:tc>
          <w:tcPr>
            <w:tcW w:w="234" w:type="pct"/>
            <w:vAlign w:val="center"/>
            <w:hideMark/>
          </w:tcPr>
          <w:p w14:paraId="0D26EF1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9AFD4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9703A4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177B6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8AF21A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609" w:type="pct"/>
            <w:vAlign w:val="center"/>
            <w:hideMark/>
          </w:tcPr>
          <w:p w14:paraId="61AB476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2DE3F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329E97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EDCDA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2F747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D015FFF" w14:textId="77777777" w:rsidTr="00EC0955">
        <w:trPr>
          <w:trHeight w:val="397"/>
        </w:trPr>
        <w:tc>
          <w:tcPr>
            <w:tcW w:w="280" w:type="pct"/>
            <w:vAlign w:val="center"/>
            <w:hideMark/>
          </w:tcPr>
          <w:p w14:paraId="4DFFE09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UAV-C-M1-014</w:t>
            </w:r>
          </w:p>
        </w:tc>
        <w:tc>
          <w:tcPr>
            <w:tcW w:w="234" w:type="pct"/>
            <w:vAlign w:val="center"/>
            <w:hideMark/>
          </w:tcPr>
          <w:p w14:paraId="6C5919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313D49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73FEF1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AC3907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B89A93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609" w:type="pct"/>
            <w:vAlign w:val="center"/>
            <w:hideMark/>
          </w:tcPr>
          <w:p w14:paraId="3B2CFB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7B6154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F5C3E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0D9AD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9E2CD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2F34E150" w14:textId="77777777" w:rsidTr="00EC0955">
        <w:trPr>
          <w:trHeight w:val="397"/>
        </w:trPr>
        <w:tc>
          <w:tcPr>
            <w:tcW w:w="280" w:type="pct"/>
            <w:vAlign w:val="center"/>
            <w:hideMark/>
          </w:tcPr>
          <w:p w14:paraId="48CC997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UAV-C-M1-015</w:t>
            </w:r>
          </w:p>
        </w:tc>
        <w:tc>
          <w:tcPr>
            <w:tcW w:w="234" w:type="pct"/>
            <w:vAlign w:val="center"/>
            <w:hideMark/>
          </w:tcPr>
          <w:p w14:paraId="6C2876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675C80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2CA7D4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D34F8B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435675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w:t>
            </w:r>
            <w:r w:rsidRPr="00EC0955">
              <w:rPr>
                <w:rFonts w:ascii="Times New Roman" w:eastAsia="Times New Roman" w:hAnsi="Times New Roman" w:cs="Times New Roman"/>
                <w:color w:val="000000"/>
                <w:sz w:val="16"/>
                <w:szCs w:val="16"/>
              </w:rPr>
              <w:lastRenderedPageBreak/>
              <w:t>điều kiện bằng cấp để thực hiện chuyến bay này.</w:t>
            </w:r>
          </w:p>
        </w:tc>
        <w:tc>
          <w:tcPr>
            <w:tcW w:w="609" w:type="pct"/>
            <w:vAlign w:val="center"/>
            <w:hideMark/>
          </w:tcPr>
          <w:p w14:paraId="4FCAEBB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36C1CDA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3FA86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D156D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A1413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3E5FB1C4" w14:textId="77777777" w:rsidTr="00EC0955">
        <w:trPr>
          <w:trHeight w:val="397"/>
        </w:trPr>
        <w:tc>
          <w:tcPr>
            <w:tcW w:w="280" w:type="pct"/>
            <w:vAlign w:val="center"/>
            <w:hideMark/>
          </w:tcPr>
          <w:p w14:paraId="1AB4955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UAV-C-M1-016</w:t>
            </w:r>
          </w:p>
        </w:tc>
        <w:tc>
          <w:tcPr>
            <w:tcW w:w="234" w:type="pct"/>
            <w:vAlign w:val="center"/>
            <w:hideMark/>
          </w:tcPr>
          <w:p w14:paraId="1CD1742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A6114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94F8A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B92FB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0BF7D1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tc>
        <w:tc>
          <w:tcPr>
            <w:tcW w:w="609" w:type="pct"/>
            <w:vAlign w:val="center"/>
            <w:hideMark/>
          </w:tcPr>
          <w:p w14:paraId="0D2E6CB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90E6DE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99ABE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098E1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40FD4B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20A75FD3" w14:textId="77777777" w:rsidTr="00EC0955">
        <w:trPr>
          <w:trHeight w:val="397"/>
        </w:trPr>
        <w:tc>
          <w:tcPr>
            <w:tcW w:w="280" w:type="pct"/>
            <w:vAlign w:val="center"/>
            <w:hideMark/>
          </w:tcPr>
          <w:p w14:paraId="783384C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UAV-C-M1-017</w:t>
            </w:r>
          </w:p>
        </w:tc>
        <w:tc>
          <w:tcPr>
            <w:tcW w:w="234" w:type="pct"/>
            <w:vAlign w:val="center"/>
            <w:hideMark/>
          </w:tcPr>
          <w:p w14:paraId="6B7947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C6E2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6E9FE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9CE27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4C169E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609" w:type="pct"/>
            <w:vAlign w:val="center"/>
            <w:hideMark/>
          </w:tcPr>
          <w:p w14:paraId="0B0774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8042F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3AE19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2229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E8D5F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25613A75" w14:textId="77777777" w:rsidTr="00EC0955">
        <w:trPr>
          <w:trHeight w:val="397"/>
        </w:trPr>
        <w:tc>
          <w:tcPr>
            <w:tcW w:w="280" w:type="pct"/>
            <w:vAlign w:val="center"/>
            <w:hideMark/>
          </w:tcPr>
          <w:p w14:paraId="5013D4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UAV-C-M1-018</w:t>
            </w:r>
          </w:p>
        </w:tc>
        <w:tc>
          <w:tcPr>
            <w:tcW w:w="234" w:type="pct"/>
            <w:vAlign w:val="center"/>
            <w:hideMark/>
          </w:tcPr>
          <w:p w14:paraId="23B906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C3F0C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9CC7A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478F7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FAC94F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609" w:type="pct"/>
            <w:vAlign w:val="center"/>
            <w:hideMark/>
          </w:tcPr>
          <w:p w14:paraId="6ADB662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DEAB6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05F2F4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A5E2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CF31B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2A24674B" w14:textId="77777777" w:rsidTr="00EC0955">
        <w:trPr>
          <w:trHeight w:val="397"/>
        </w:trPr>
        <w:tc>
          <w:tcPr>
            <w:tcW w:w="280" w:type="pct"/>
            <w:vAlign w:val="center"/>
            <w:hideMark/>
          </w:tcPr>
          <w:p w14:paraId="1E0C5C9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UAV-C-M1-019</w:t>
            </w:r>
          </w:p>
        </w:tc>
        <w:tc>
          <w:tcPr>
            <w:tcW w:w="234" w:type="pct"/>
            <w:vAlign w:val="center"/>
            <w:hideMark/>
          </w:tcPr>
          <w:p w14:paraId="5B48EE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17F7BE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658F10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D24029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983712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609" w:type="pct"/>
            <w:vAlign w:val="center"/>
            <w:hideMark/>
          </w:tcPr>
          <w:p w14:paraId="6297F3F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A769FD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E00B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52F813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A7D0B3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A4842F5" w14:textId="77777777" w:rsidTr="00EC0955">
        <w:trPr>
          <w:trHeight w:val="397"/>
        </w:trPr>
        <w:tc>
          <w:tcPr>
            <w:tcW w:w="280" w:type="pct"/>
            <w:vAlign w:val="center"/>
            <w:hideMark/>
          </w:tcPr>
          <w:p w14:paraId="519B7D2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UAV-C-M1-020</w:t>
            </w:r>
          </w:p>
        </w:tc>
        <w:tc>
          <w:tcPr>
            <w:tcW w:w="234" w:type="pct"/>
            <w:vAlign w:val="center"/>
            <w:hideMark/>
          </w:tcPr>
          <w:p w14:paraId="551CA0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63AA1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24D48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9E8D6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4724B8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tc>
        <w:tc>
          <w:tcPr>
            <w:tcW w:w="609" w:type="pct"/>
            <w:vAlign w:val="center"/>
            <w:hideMark/>
          </w:tcPr>
          <w:p w14:paraId="5FC912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FCC0E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24FC5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579BE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105E5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311D40A" w14:textId="77777777" w:rsidTr="00EC0955">
        <w:trPr>
          <w:trHeight w:val="397"/>
        </w:trPr>
        <w:tc>
          <w:tcPr>
            <w:tcW w:w="280" w:type="pct"/>
            <w:vAlign w:val="center"/>
            <w:hideMark/>
          </w:tcPr>
          <w:p w14:paraId="713DA4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UAV-C-M1-021</w:t>
            </w:r>
          </w:p>
        </w:tc>
        <w:tc>
          <w:tcPr>
            <w:tcW w:w="234" w:type="pct"/>
            <w:vAlign w:val="center"/>
            <w:hideMark/>
          </w:tcPr>
          <w:p w14:paraId="64DE45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27E9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C24073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D368A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06C141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tc>
        <w:tc>
          <w:tcPr>
            <w:tcW w:w="609" w:type="pct"/>
            <w:vAlign w:val="center"/>
            <w:hideMark/>
          </w:tcPr>
          <w:p w14:paraId="6D4B63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03C2C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F89FB1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B72042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0157AB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08214A8" w14:textId="77777777" w:rsidTr="00EC0955">
        <w:trPr>
          <w:trHeight w:val="397"/>
        </w:trPr>
        <w:tc>
          <w:tcPr>
            <w:tcW w:w="280" w:type="pct"/>
            <w:vAlign w:val="center"/>
            <w:hideMark/>
          </w:tcPr>
          <w:p w14:paraId="1E004C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UAV-C-M1-022</w:t>
            </w:r>
          </w:p>
        </w:tc>
        <w:tc>
          <w:tcPr>
            <w:tcW w:w="234" w:type="pct"/>
            <w:vAlign w:val="center"/>
            <w:hideMark/>
          </w:tcPr>
          <w:p w14:paraId="0C7F5A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CB0F6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BF928B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09C7D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E81C36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tc>
        <w:tc>
          <w:tcPr>
            <w:tcW w:w="609" w:type="pct"/>
            <w:vAlign w:val="center"/>
            <w:hideMark/>
          </w:tcPr>
          <w:p w14:paraId="433335B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EA096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1C44BD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29D8BB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10679F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A968EA1" w14:textId="77777777" w:rsidTr="00EC0955">
        <w:trPr>
          <w:trHeight w:val="397"/>
        </w:trPr>
        <w:tc>
          <w:tcPr>
            <w:tcW w:w="280" w:type="pct"/>
            <w:vAlign w:val="center"/>
            <w:hideMark/>
          </w:tcPr>
          <w:p w14:paraId="295F4AA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UAV-C-M1-023</w:t>
            </w:r>
          </w:p>
        </w:tc>
        <w:tc>
          <w:tcPr>
            <w:tcW w:w="234" w:type="pct"/>
            <w:vAlign w:val="center"/>
            <w:hideMark/>
          </w:tcPr>
          <w:p w14:paraId="47BF7F1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87ABB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76FF9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DBDA1A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EEF40B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tc>
        <w:tc>
          <w:tcPr>
            <w:tcW w:w="609" w:type="pct"/>
            <w:vAlign w:val="center"/>
            <w:hideMark/>
          </w:tcPr>
          <w:p w14:paraId="4B93478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C2D1B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99551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05BE62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098A24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01C56C7" w14:textId="77777777" w:rsidTr="00EC0955">
        <w:trPr>
          <w:trHeight w:val="397"/>
        </w:trPr>
        <w:tc>
          <w:tcPr>
            <w:tcW w:w="280" w:type="pct"/>
            <w:vAlign w:val="center"/>
            <w:hideMark/>
          </w:tcPr>
          <w:p w14:paraId="2CEA94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UAV-C-M1-024</w:t>
            </w:r>
          </w:p>
        </w:tc>
        <w:tc>
          <w:tcPr>
            <w:tcW w:w="234" w:type="pct"/>
            <w:vAlign w:val="center"/>
            <w:hideMark/>
          </w:tcPr>
          <w:p w14:paraId="3E5390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E7769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8BD88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A35E3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05E287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Chiếc drone tự chế của bạn mới chỉ được cấp Giấy chứng nhận đăng ký tạm thời. Do đó, khi xin phép bay, chuyến bay của bạn sẽ chỉ được cơ quan chức năng cấp phép hoạt </w:t>
            </w:r>
            <w:r w:rsidRPr="00EC0955">
              <w:rPr>
                <w:rFonts w:ascii="Times New Roman" w:eastAsia="Times New Roman" w:hAnsi="Times New Roman" w:cs="Times New Roman"/>
                <w:color w:val="000000"/>
                <w:sz w:val="16"/>
                <w:szCs w:val="16"/>
              </w:rPr>
              <w:lastRenderedPageBreak/>
              <w:t>động giới hạn trong một khu vực địa lý nhất định chứ không được tự do chọn tuyến bay.</w:t>
            </w:r>
          </w:p>
        </w:tc>
        <w:tc>
          <w:tcPr>
            <w:tcW w:w="609" w:type="pct"/>
            <w:vAlign w:val="center"/>
            <w:hideMark/>
          </w:tcPr>
          <w:p w14:paraId="774229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403570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D3993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4E814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66D74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71CEC12E" w14:textId="77777777" w:rsidTr="00EC0955">
        <w:trPr>
          <w:trHeight w:val="397"/>
        </w:trPr>
        <w:tc>
          <w:tcPr>
            <w:tcW w:w="280" w:type="pct"/>
            <w:vAlign w:val="center"/>
            <w:hideMark/>
          </w:tcPr>
          <w:p w14:paraId="1A39F42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UAV-C-M1-025</w:t>
            </w:r>
          </w:p>
        </w:tc>
        <w:tc>
          <w:tcPr>
            <w:tcW w:w="234" w:type="pct"/>
            <w:vAlign w:val="center"/>
            <w:hideMark/>
          </w:tcPr>
          <w:p w14:paraId="3C591A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161E8E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3159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440DD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78DB3F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Đội bay của bạn dự định biểu diễn flycam ánh sáng vào tối Chủ nhật tuần này. Sáng thứ Sáu (trước 2 ngày), bạn </w:t>
            </w:r>
            <w:r w:rsidRPr="00EC0955">
              <w:rPr>
                <w:rFonts w:ascii="Times New Roman" w:eastAsia="Times New Roman" w:hAnsi="Times New Roman" w:cs="Times New Roman"/>
                <w:color w:val="000000"/>
                <w:sz w:val="16"/>
                <w:szCs w:val="16"/>
              </w:rPr>
              <w:t>mới nộp hồ sơ xin phép bay. Theo quy định, thời điểm nộp hồ sơ này là hợp lệ.</w:t>
            </w:r>
          </w:p>
        </w:tc>
        <w:tc>
          <w:tcPr>
            <w:tcW w:w="609" w:type="pct"/>
            <w:vAlign w:val="center"/>
            <w:hideMark/>
          </w:tcPr>
          <w:p w14:paraId="723D1A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D2563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E75FCD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F729EB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B4003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6009DFD3" w14:textId="77777777" w:rsidTr="00EC0955">
        <w:trPr>
          <w:trHeight w:val="397"/>
        </w:trPr>
        <w:tc>
          <w:tcPr>
            <w:tcW w:w="280" w:type="pct"/>
            <w:vAlign w:val="center"/>
            <w:hideMark/>
          </w:tcPr>
          <w:p w14:paraId="23D6083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UAV-C-M1-026</w:t>
            </w:r>
          </w:p>
        </w:tc>
        <w:tc>
          <w:tcPr>
            <w:tcW w:w="234" w:type="pct"/>
            <w:vAlign w:val="center"/>
            <w:hideMark/>
          </w:tcPr>
          <w:p w14:paraId="6505B4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F96E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A08D0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23FFE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31E5E2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609" w:type="pct"/>
            <w:vAlign w:val="center"/>
            <w:hideMark/>
          </w:tcPr>
          <w:p w14:paraId="2F0EA7F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04F09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3247C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9CA31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CE032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2269D7EB" w14:textId="77777777" w:rsidTr="00EC0955">
        <w:trPr>
          <w:trHeight w:val="397"/>
        </w:trPr>
        <w:tc>
          <w:tcPr>
            <w:tcW w:w="280" w:type="pct"/>
            <w:vAlign w:val="center"/>
            <w:hideMark/>
          </w:tcPr>
          <w:p w14:paraId="75DC9D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UAV-C-M1-027</w:t>
            </w:r>
          </w:p>
        </w:tc>
        <w:tc>
          <w:tcPr>
            <w:tcW w:w="234" w:type="pct"/>
            <w:vAlign w:val="center"/>
            <w:hideMark/>
          </w:tcPr>
          <w:p w14:paraId="2B9087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2B8E9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ADCE0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6A856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30F858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609" w:type="pct"/>
            <w:vAlign w:val="center"/>
            <w:hideMark/>
          </w:tcPr>
          <w:p w14:paraId="358334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58BDBB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17871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4A4C8D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0BA34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509F5231" w14:textId="77777777" w:rsidTr="00EC0955">
        <w:trPr>
          <w:trHeight w:val="397"/>
        </w:trPr>
        <w:tc>
          <w:tcPr>
            <w:tcW w:w="280" w:type="pct"/>
            <w:vAlign w:val="center"/>
            <w:hideMark/>
          </w:tcPr>
          <w:p w14:paraId="518D05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UAV-C-M1-028</w:t>
            </w:r>
          </w:p>
        </w:tc>
        <w:tc>
          <w:tcPr>
            <w:tcW w:w="234" w:type="pct"/>
            <w:vAlign w:val="center"/>
            <w:hideMark/>
          </w:tcPr>
          <w:p w14:paraId="2A2347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67FEF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50E90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ACF8C7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4D77F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609" w:type="pct"/>
            <w:vAlign w:val="center"/>
            <w:hideMark/>
          </w:tcPr>
          <w:p w14:paraId="32012A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1C2D22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A050D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EF68B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3500A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5C6D1A8F" w14:textId="77777777" w:rsidTr="00EC0955">
        <w:trPr>
          <w:trHeight w:val="397"/>
        </w:trPr>
        <w:tc>
          <w:tcPr>
            <w:tcW w:w="280" w:type="pct"/>
            <w:vAlign w:val="center"/>
            <w:hideMark/>
          </w:tcPr>
          <w:p w14:paraId="0B21131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UAV-C-M1-029</w:t>
            </w:r>
          </w:p>
        </w:tc>
        <w:tc>
          <w:tcPr>
            <w:tcW w:w="234" w:type="pct"/>
            <w:vAlign w:val="center"/>
            <w:hideMark/>
          </w:tcPr>
          <w:p w14:paraId="0EE64BC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3F5AC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2E455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CA80E1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631298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Youtuber du lịch người nước ngoài muốn bay flycam để review danh lam thắng cảnh tại Việt Nam. Youtuber này có thể tự đứng tên trên đơn xin phép bay nếu xuất trình đầy đủ Hộ chiếu quốc tế hợp lệ.</w:t>
            </w:r>
          </w:p>
        </w:tc>
        <w:tc>
          <w:tcPr>
            <w:tcW w:w="609" w:type="pct"/>
            <w:vAlign w:val="center"/>
            <w:hideMark/>
          </w:tcPr>
          <w:p w14:paraId="7713CB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D76DAC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3B45D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6E74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D7569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01483106" w14:textId="77777777" w:rsidTr="00EC0955">
        <w:trPr>
          <w:trHeight w:val="397"/>
        </w:trPr>
        <w:tc>
          <w:tcPr>
            <w:tcW w:w="280" w:type="pct"/>
            <w:vAlign w:val="center"/>
            <w:hideMark/>
          </w:tcPr>
          <w:p w14:paraId="60A0D70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UAV-C-M1-030</w:t>
            </w:r>
          </w:p>
        </w:tc>
        <w:tc>
          <w:tcPr>
            <w:tcW w:w="234" w:type="pct"/>
            <w:vAlign w:val="center"/>
            <w:hideMark/>
          </w:tcPr>
          <w:p w14:paraId="1565599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C2BDFD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A36DB9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5945C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B3FA4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tc>
        <w:tc>
          <w:tcPr>
            <w:tcW w:w="609" w:type="pct"/>
            <w:vAlign w:val="center"/>
            <w:hideMark/>
          </w:tcPr>
          <w:p w14:paraId="0E94DC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FEED1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7E3D0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9BD039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34035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w:t>
            </w:r>
          </w:p>
        </w:tc>
      </w:tr>
      <w:tr w:rsidR="000062A3" w:rsidRPr="00EC0955" w14:paraId="4898CA2B" w14:textId="77777777" w:rsidTr="00EC0955">
        <w:trPr>
          <w:trHeight w:val="397"/>
        </w:trPr>
        <w:tc>
          <w:tcPr>
            <w:tcW w:w="280" w:type="pct"/>
            <w:vAlign w:val="center"/>
            <w:hideMark/>
          </w:tcPr>
          <w:p w14:paraId="498D530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UAV-C-M1-031</w:t>
            </w:r>
          </w:p>
        </w:tc>
        <w:tc>
          <w:tcPr>
            <w:tcW w:w="234" w:type="pct"/>
            <w:vAlign w:val="center"/>
            <w:hideMark/>
          </w:tcPr>
          <w:p w14:paraId="4DB6EE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DEBDA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C3933F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98B94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ACDB3F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609" w:type="pct"/>
            <w:vAlign w:val="center"/>
            <w:hideMark/>
          </w:tcPr>
          <w:p w14:paraId="607D07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796C4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DF294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268C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7E0DD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4CCEE5FD" w14:textId="77777777" w:rsidTr="00EC0955">
        <w:trPr>
          <w:trHeight w:val="397"/>
        </w:trPr>
        <w:tc>
          <w:tcPr>
            <w:tcW w:w="280" w:type="pct"/>
            <w:vAlign w:val="center"/>
            <w:hideMark/>
          </w:tcPr>
          <w:p w14:paraId="2890B2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UAV-C-M1-032</w:t>
            </w:r>
          </w:p>
        </w:tc>
        <w:tc>
          <w:tcPr>
            <w:tcW w:w="234" w:type="pct"/>
            <w:vAlign w:val="center"/>
            <w:hideMark/>
          </w:tcPr>
          <w:p w14:paraId="522A503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C54A4A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63D5D8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B38F8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3A6048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609" w:type="pct"/>
            <w:vAlign w:val="center"/>
            <w:hideMark/>
          </w:tcPr>
          <w:p w14:paraId="7307E3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0BE74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58A0D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C2499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3227AD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Sai</w:t>
            </w:r>
          </w:p>
        </w:tc>
      </w:tr>
      <w:tr w:rsidR="000062A3" w:rsidRPr="00EC0955" w14:paraId="325694CB" w14:textId="77777777" w:rsidTr="00EC0955">
        <w:trPr>
          <w:trHeight w:val="397"/>
        </w:trPr>
        <w:tc>
          <w:tcPr>
            <w:tcW w:w="280" w:type="pct"/>
            <w:vAlign w:val="center"/>
            <w:hideMark/>
          </w:tcPr>
          <w:p w14:paraId="385A05F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UAV-C-M1-033</w:t>
            </w:r>
          </w:p>
        </w:tc>
        <w:tc>
          <w:tcPr>
            <w:tcW w:w="234" w:type="pct"/>
            <w:vAlign w:val="center"/>
            <w:hideMark/>
          </w:tcPr>
          <w:p w14:paraId="70A45DA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CAA9A7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w:t>
            </w:r>
            <w:r w:rsidRPr="00EC0955">
              <w:rPr>
                <w:rFonts w:ascii="Times New Roman" w:eastAsia="Times New Roman" w:hAnsi="Times New Roman" w:cs="Times New Roman"/>
                <w:color w:val="000000"/>
                <w:sz w:val="16"/>
                <w:szCs w:val="16"/>
              </w:rPr>
              <w:lastRenderedPageBreak/>
              <w:t>Luật &amp; Quản Lý</w:t>
            </w:r>
          </w:p>
        </w:tc>
        <w:tc>
          <w:tcPr>
            <w:tcW w:w="234" w:type="pct"/>
            <w:vAlign w:val="center"/>
            <w:hideMark/>
          </w:tcPr>
          <w:p w14:paraId="67F5120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3FC2BE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D09F10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có kế hoạch sử dụng flycam quay sự kiện vào sáng </w:t>
            </w:r>
            <w:r w:rsidRPr="00EC0955">
              <w:rPr>
                <w:rFonts w:ascii="Times New Roman" w:eastAsia="Times New Roman" w:hAnsi="Times New Roman" w:cs="Times New Roman"/>
                <w:color w:val="000000"/>
                <w:sz w:val="16"/>
                <w:szCs w:val="16"/>
              </w:rPr>
              <w:lastRenderedPageBreak/>
              <w:t>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609" w:type="pct"/>
            <w:vAlign w:val="center"/>
            <w:hideMark/>
          </w:tcPr>
          <w:p w14:paraId="716F4C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55DB05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E5D40F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A918ED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D21521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689A127" w14:textId="77777777" w:rsidTr="00EC0955">
        <w:trPr>
          <w:trHeight w:val="397"/>
        </w:trPr>
        <w:tc>
          <w:tcPr>
            <w:tcW w:w="280" w:type="pct"/>
            <w:vAlign w:val="center"/>
            <w:hideMark/>
          </w:tcPr>
          <w:p w14:paraId="3E970D2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UAV-C-M1-034</w:t>
            </w:r>
          </w:p>
        </w:tc>
        <w:tc>
          <w:tcPr>
            <w:tcW w:w="234" w:type="pct"/>
            <w:vAlign w:val="center"/>
            <w:hideMark/>
          </w:tcPr>
          <w:p w14:paraId="43E18A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9CAC6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B8EA5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A66DDD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75A886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609" w:type="pct"/>
            <w:vAlign w:val="center"/>
            <w:hideMark/>
          </w:tcPr>
          <w:p w14:paraId="172EDF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C39AD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BAF72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4B769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B632B8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8DADDC3" w14:textId="77777777" w:rsidTr="00EC0955">
        <w:trPr>
          <w:trHeight w:val="397"/>
        </w:trPr>
        <w:tc>
          <w:tcPr>
            <w:tcW w:w="280" w:type="pct"/>
            <w:vAlign w:val="center"/>
            <w:hideMark/>
          </w:tcPr>
          <w:p w14:paraId="38F8171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UAV-C-M1-035</w:t>
            </w:r>
          </w:p>
        </w:tc>
        <w:tc>
          <w:tcPr>
            <w:tcW w:w="234" w:type="pct"/>
            <w:vAlign w:val="center"/>
            <w:hideMark/>
          </w:tcPr>
          <w:p w14:paraId="209B3A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E25FC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24DC5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CB01E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B96729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609" w:type="pct"/>
            <w:vAlign w:val="center"/>
            <w:hideMark/>
          </w:tcPr>
          <w:p w14:paraId="75B6380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A917C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A5A82B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D54AF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4E323A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EEE362B" w14:textId="77777777" w:rsidTr="00EC0955">
        <w:trPr>
          <w:trHeight w:val="397"/>
        </w:trPr>
        <w:tc>
          <w:tcPr>
            <w:tcW w:w="280" w:type="pct"/>
            <w:vAlign w:val="center"/>
            <w:hideMark/>
          </w:tcPr>
          <w:p w14:paraId="3F7A48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UAV-C-M1-036</w:t>
            </w:r>
          </w:p>
        </w:tc>
        <w:tc>
          <w:tcPr>
            <w:tcW w:w="234" w:type="pct"/>
            <w:vAlign w:val="center"/>
            <w:hideMark/>
          </w:tcPr>
          <w:p w14:paraId="513C14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8FE1A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74AC2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A04CB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F7B50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609" w:type="pct"/>
            <w:vAlign w:val="center"/>
            <w:hideMark/>
          </w:tcPr>
          <w:p w14:paraId="7DE934B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69778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BF170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879EF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8D2ED8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F223F19" w14:textId="77777777" w:rsidTr="00EC0955">
        <w:trPr>
          <w:trHeight w:val="397"/>
        </w:trPr>
        <w:tc>
          <w:tcPr>
            <w:tcW w:w="280" w:type="pct"/>
            <w:vAlign w:val="center"/>
            <w:hideMark/>
          </w:tcPr>
          <w:p w14:paraId="53A0F45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UAV-C-M1-037</w:t>
            </w:r>
          </w:p>
        </w:tc>
        <w:tc>
          <w:tcPr>
            <w:tcW w:w="234" w:type="pct"/>
            <w:vAlign w:val="center"/>
            <w:hideMark/>
          </w:tcPr>
          <w:p w14:paraId="60C9F2C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73F2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13168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F7B5E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AE6A4A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609" w:type="pct"/>
            <w:vAlign w:val="center"/>
            <w:hideMark/>
          </w:tcPr>
          <w:p w14:paraId="1D4896A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4C77C2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3F2999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CFB23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9842F9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F4B3B5D" w14:textId="77777777" w:rsidTr="00EC0955">
        <w:trPr>
          <w:trHeight w:val="397"/>
        </w:trPr>
        <w:tc>
          <w:tcPr>
            <w:tcW w:w="280" w:type="pct"/>
            <w:vAlign w:val="center"/>
            <w:hideMark/>
          </w:tcPr>
          <w:p w14:paraId="4FDB5F0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UAV-C-M1-038</w:t>
            </w:r>
          </w:p>
        </w:tc>
        <w:tc>
          <w:tcPr>
            <w:tcW w:w="234" w:type="pct"/>
            <w:vAlign w:val="center"/>
            <w:hideMark/>
          </w:tcPr>
          <w:p w14:paraId="2DD8505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E8E6B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8BA18F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65BB1F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6C61C9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tc>
        <w:tc>
          <w:tcPr>
            <w:tcW w:w="609" w:type="pct"/>
            <w:vAlign w:val="center"/>
            <w:hideMark/>
          </w:tcPr>
          <w:p w14:paraId="294426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68C6F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49F35C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ADE11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44A3E7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569F0C5" w14:textId="77777777" w:rsidTr="00EC0955">
        <w:trPr>
          <w:trHeight w:val="397"/>
        </w:trPr>
        <w:tc>
          <w:tcPr>
            <w:tcW w:w="280" w:type="pct"/>
            <w:vAlign w:val="center"/>
            <w:hideMark/>
          </w:tcPr>
          <w:p w14:paraId="14313A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UAV-C-M1-039</w:t>
            </w:r>
          </w:p>
        </w:tc>
        <w:tc>
          <w:tcPr>
            <w:tcW w:w="234" w:type="pct"/>
            <w:vAlign w:val="center"/>
            <w:hideMark/>
          </w:tcPr>
          <w:p w14:paraId="3F9840D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EFBA5F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71B8B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6BF42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272E3F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tc>
        <w:tc>
          <w:tcPr>
            <w:tcW w:w="609" w:type="pct"/>
            <w:vAlign w:val="center"/>
            <w:hideMark/>
          </w:tcPr>
          <w:p w14:paraId="1CA0D3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0DBBB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8BF066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36559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230639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980F10A" w14:textId="77777777" w:rsidTr="00EC0955">
        <w:trPr>
          <w:trHeight w:val="397"/>
        </w:trPr>
        <w:tc>
          <w:tcPr>
            <w:tcW w:w="280" w:type="pct"/>
            <w:vAlign w:val="center"/>
            <w:hideMark/>
          </w:tcPr>
          <w:p w14:paraId="7C46AF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UAV-C-M1-040</w:t>
            </w:r>
          </w:p>
        </w:tc>
        <w:tc>
          <w:tcPr>
            <w:tcW w:w="234" w:type="pct"/>
            <w:vAlign w:val="center"/>
            <w:hideMark/>
          </w:tcPr>
          <w:p w14:paraId="3EDAC2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95E9B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D8B44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2CF3A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300C79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tc>
        <w:tc>
          <w:tcPr>
            <w:tcW w:w="609" w:type="pct"/>
            <w:vAlign w:val="center"/>
            <w:hideMark/>
          </w:tcPr>
          <w:p w14:paraId="3FF649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6740B9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CED99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216DD2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22ED3D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0524E00" w14:textId="77777777" w:rsidTr="00EC0955">
        <w:trPr>
          <w:trHeight w:val="397"/>
        </w:trPr>
        <w:tc>
          <w:tcPr>
            <w:tcW w:w="280" w:type="pct"/>
            <w:vAlign w:val="center"/>
            <w:hideMark/>
          </w:tcPr>
          <w:p w14:paraId="52ABC6A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UAV-C-M1-041</w:t>
            </w:r>
          </w:p>
        </w:tc>
        <w:tc>
          <w:tcPr>
            <w:tcW w:w="234" w:type="pct"/>
            <w:vAlign w:val="center"/>
            <w:hideMark/>
          </w:tcPr>
          <w:p w14:paraId="22EFD89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66550B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7A11DC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B009A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13A1BC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w:t>
            </w:r>
            <w:r w:rsidRPr="00EC0955">
              <w:rPr>
                <w:rFonts w:ascii="Times New Roman" w:eastAsia="Times New Roman" w:hAnsi="Times New Roman" w:cs="Times New Roman"/>
                <w:color w:val="000000"/>
                <w:sz w:val="16"/>
                <w:szCs w:val="16"/>
              </w:rPr>
              <w:lastRenderedPageBreak/>
              <w:t>lực sử dụng.</w:t>
            </w:r>
          </w:p>
        </w:tc>
        <w:tc>
          <w:tcPr>
            <w:tcW w:w="609" w:type="pct"/>
            <w:vAlign w:val="center"/>
            <w:hideMark/>
          </w:tcPr>
          <w:p w14:paraId="3D48D8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EA358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B744E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7F23FB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382E9D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ED4C12C" w14:textId="77777777" w:rsidTr="00EC0955">
        <w:trPr>
          <w:trHeight w:val="397"/>
        </w:trPr>
        <w:tc>
          <w:tcPr>
            <w:tcW w:w="280" w:type="pct"/>
            <w:vAlign w:val="center"/>
            <w:hideMark/>
          </w:tcPr>
          <w:p w14:paraId="30872ED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UAV-C-M1-042</w:t>
            </w:r>
          </w:p>
        </w:tc>
        <w:tc>
          <w:tcPr>
            <w:tcW w:w="234" w:type="pct"/>
            <w:vAlign w:val="center"/>
            <w:hideMark/>
          </w:tcPr>
          <w:p w14:paraId="4D1DBE7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920771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8610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B26EE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F95BD4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tc>
        <w:tc>
          <w:tcPr>
            <w:tcW w:w="609" w:type="pct"/>
            <w:vAlign w:val="center"/>
            <w:hideMark/>
          </w:tcPr>
          <w:p w14:paraId="2E8AA23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77EAB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17497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0DBF6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18B7A0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FB78A74" w14:textId="77777777" w:rsidTr="00EC0955">
        <w:trPr>
          <w:trHeight w:val="397"/>
        </w:trPr>
        <w:tc>
          <w:tcPr>
            <w:tcW w:w="280" w:type="pct"/>
            <w:vAlign w:val="center"/>
            <w:hideMark/>
          </w:tcPr>
          <w:p w14:paraId="530387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UAV-C-M1-043</w:t>
            </w:r>
          </w:p>
        </w:tc>
        <w:tc>
          <w:tcPr>
            <w:tcW w:w="234" w:type="pct"/>
            <w:vAlign w:val="center"/>
            <w:hideMark/>
          </w:tcPr>
          <w:p w14:paraId="496013C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05E372E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1BC48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F3B4F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168F41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609" w:type="pct"/>
            <w:vAlign w:val="center"/>
            <w:hideMark/>
          </w:tcPr>
          <w:p w14:paraId="026871C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BE23A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0D840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3328D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56E9E3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4118A55" w14:textId="77777777" w:rsidTr="00EC0955">
        <w:trPr>
          <w:trHeight w:val="397"/>
        </w:trPr>
        <w:tc>
          <w:tcPr>
            <w:tcW w:w="280" w:type="pct"/>
            <w:vAlign w:val="center"/>
            <w:hideMark/>
          </w:tcPr>
          <w:p w14:paraId="2F47571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UAV-C-M1-044</w:t>
            </w:r>
          </w:p>
        </w:tc>
        <w:tc>
          <w:tcPr>
            <w:tcW w:w="234" w:type="pct"/>
            <w:vAlign w:val="center"/>
            <w:hideMark/>
          </w:tcPr>
          <w:p w14:paraId="5EE4C3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936980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E7256D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37A9F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24C3EF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609" w:type="pct"/>
            <w:vAlign w:val="center"/>
            <w:hideMark/>
          </w:tcPr>
          <w:p w14:paraId="6219178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A933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11911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9CFC49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2B4FB1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FD08ABC" w14:textId="77777777" w:rsidTr="00EC0955">
        <w:trPr>
          <w:trHeight w:val="397"/>
        </w:trPr>
        <w:tc>
          <w:tcPr>
            <w:tcW w:w="280" w:type="pct"/>
            <w:vAlign w:val="center"/>
            <w:hideMark/>
          </w:tcPr>
          <w:p w14:paraId="7FF4A4B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UAV-C-M1-045</w:t>
            </w:r>
          </w:p>
        </w:tc>
        <w:tc>
          <w:tcPr>
            <w:tcW w:w="234" w:type="pct"/>
            <w:vAlign w:val="center"/>
            <w:hideMark/>
          </w:tcPr>
          <w:p w14:paraId="675FBF0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F30FC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557D0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4F6EF4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0469F9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609" w:type="pct"/>
            <w:vAlign w:val="center"/>
            <w:hideMark/>
          </w:tcPr>
          <w:p w14:paraId="4065E03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F576ED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84394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3A407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6CF0A7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3E65664" w14:textId="77777777" w:rsidTr="00EC0955">
        <w:trPr>
          <w:trHeight w:val="397"/>
        </w:trPr>
        <w:tc>
          <w:tcPr>
            <w:tcW w:w="280" w:type="pct"/>
            <w:vAlign w:val="center"/>
            <w:hideMark/>
          </w:tcPr>
          <w:p w14:paraId="5E6727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UAV-C-M1-046</w:t>
            </w:r>
          </w:p>
        </w:tc>
        <w:tc>
          <w:tcPr>
            <w:tcW w:w="234" w:type="pct"/>
            <w:vAlign w:val="center"/>
            <w:hideMark/>
          </w:tcPr>
          <w:p w14:paraId="3664996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C5E983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402DA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C8B6D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BEDBA2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tc>
        <w:tc>
          <w:tcPr>
            <w:tcW w:w="609" w:type="pct"/>
            <w:vAlign w:val="center"/>
            <w:hideMark/>
          </w:tcPr>
          <w:p w14:paraId="1A0B62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1CBDDF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0F3B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47ABBD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385825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9FFC1D0" w14:textId="77777777" w:rsidTr="00EC0955">
        <w:trPr>
          <w:trHeight w:val="397"/>
        </w:trPr>
        <w:tc>
          <w:tcPr>
            <w:tcW w:w="280" w:type="pct"/>
            <w:vAlign w:val="center"/>
            <w:hideMark/>
          </w:tcPr>
          <w:p w14:paraId="468D0DC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UAV-C-M1-047</w:t>
            </w:r>
          </w:p>
        </w:tc>
        <w:tc>
          <w:tcPr>
            <w:tcW w:w="234" w:type="pct"/>
            <w:vAlign w:val="center"/>
            <w:hideMark/>
          </w:tcPr>
          <w:p w14:paraId="2C5732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830F8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9CA973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C1790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F0CFDE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609" w:type="pct"/>
            <w:vAlign w:val="center"/>
            <w:hideMark/>
          </w:tcPr>
          <w:p w14:paraId="1075E32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59763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BC278F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EA6D03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08E312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CFFB3FB" w14:textId="77777777" w:rsidTr="00EC0955">
        <w:trPr>
          <w:trHeight w:val="397"/>
        </w:trPr>
        <w:tc>
          <w:tcPr>
            <w:tcW w:w="280" w:type="pct"/>
            <w:vAlign w:val="center"/>
            <w:hideMark/>
          </w:tcPr>
          <w:p w14:paraId="13BB27F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UAV-C-M1-048</w:t>
            </w:r>
          </w:p>
        </w:tc>
        <w:tc>
          <w:tcPr>
            <w:tcW w:w="234" w:type="pct"/>
            <w:vAlign w:val="center"/>
            <w:hideMark/>
          </w:tcPr>
          <w:p w14:paraId="0DF85C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0C1402D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6BED7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26D061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B90810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609" w:type="pct"/>
            <w:vAlign w:val="center"/>
            <w:hideMark/>
          </w:tcPr>
          <w:p w14:paraId="71B35C2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8E370B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86875B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A781D9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D14AB6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BE3DB82" w14:textId="77777777" w:rsidTr="00EC0955">
        <w:trPr>
          <w:trHeight w:val="397"/>
        </w:trPr>
        <w:tc>
          <w:tcPr>
            <w:tcW w:w="280" w:type="pct"/>
            <w:vAlign w:val="center"/>
            <w:hideMark/>
          </w:tcPr>
          <w:p w14:paraId="08A874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UAV-C-M1-049</w:t>
            </w:r>
          </w:p>
        </w:tc>
        <w:tc>
          <w:tcPr>
            <w:tcW w:w="234" w:type="pct"/>
            <w:vAlign w:val="center"/>
            <w:hideMark/>
          </w:tcPr>
          <w:p w14:paraId="4198CD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E1576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88028F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7B0F8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B3D25F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609" w:type="pct"/>
            <w:vAlign w:val="center"/>
            <w:hideMark/>
          </w:tcPr>
          <w:p w14:paraId="03E6A3F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22DF5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82792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139FB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876428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8D73DB9" w14:textId="77777777" w:rsidTr="00EC0955">
        <w:trPr>
          <w:trHeight w:val="397"/>
        </w:trPr>
        <w:tc>
          <w:tcPr>
            <w:tcW w:w="280" w:type="pct"/>
            <w:vAlign w:val="center"/>
            <w:hideMark/>
          </w:tcPr>
          <w:p w14:paraId="6F6904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UAV-C-M1-050</w:t>
            </w:r>
          </w:p>
        </w:tc>
        <w:tc>
          <w:tcPr>
            <w:tcW w:w="234" w:type="pct"/>
            <w:vAlign w:val="center"/>
            <w:hideMark/>
          </w:tcPr>
          <w:p w14:paraId="2AE1B9C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0A18FB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411339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19992F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4CC29B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nộp đầy đủ hồ sơ xin cấp đổi Giấy phép điều khiển phương tiện bay do bị hỏng rách. Cơ quan có thẩm quyền </w:t>
            </w:r>
            <w:r w:rsidRPr="00EC0955">
              <w:rPr>
                <w:rFonts w:ascii="Times New Roman" w:eastAsia="Times New Roman" w:hAnsi="Times New Roman" w:cs="Times New Roman"/>
                <w:color w:val="000000"/>
                <w:sz w:val="16"/>
                <w:szCs w:val="16"/>
              </w:rPr>
              <w:lastRenderedPageBreak/>
              <w:t>hẹn bạn phải chờ 30 ngày làm việc để nhận lại giấy phép mới. Theo quy định pháp luật, thời gian chờ này đã vượt quá thời hạn giải quyết tối đa cho phép.</w:t>
            </w:r>
          </w:p>
        </w:tc>
        <w:tc>
          <w:tcPr>
            <w:tcW w:w="609" w:type="pct"/>
            <w:vAlign w:val="center"/>
            <w:hideMark/>
          </w:tcPr>
          <w:p w14:paraId="4768FB3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17A4D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BFB8C7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C48020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1828FE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D3FA7FA" w14:textId="77777777" w:rsidTr="00EC0955">
        <w:trPr>
          <w:trHeight w:val="397"/>
        </w:trPr>
        <w:tc>
          <w:tcPr>
            <w:tcW w:w="280" w:type="pct"/>
            <w:vAlign w:val="center"/>
            <w:hideMark/>
          </w:tcPr>
          <w:p w14:paraId="2467D3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UAV-C-M1-051</w:t>
            </w:r>
          </w:p>
        </w:tc>
        <w:tc>
          <w:tcPr>
            <w:tcW w:w="234" w:type="pct"/>
            <w:vAlign w:val="center"/>
            <w:hideMark/>
          </w:tcPr>
          <w:p w14:paraId="3E3800E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58797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CCE85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8F92FD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AACF85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một người dân mua flycam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609" w:type="pct"/>
            <w:vAlign w:val="center"/>
            <w:hideMark/>
          </w:tcPr>
          <w:p w14:paraId="28C0D6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8F31BF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1839B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0F845B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F975FB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84662C9" w14:textId="77777777" w:rsidTr="00EC0955">
        <w:trPr>
          <w:trHeight w:val="397"/>
        </w:trPr>
        <w:tc>
          <w:tcPr>
            <w:tcW w:w="280" w:type="pct"/>
            <w:vAlign w:val="center"/>
            <w:hideMark/>
          </w:tcPr>
          <w:p w14:paraId="6E1BFA0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UAV-C-M1-052</w:t>
            </w:r>
          </w:p>
        </w:tc>
        <w:tc>
          <w:tcPr>
            <w:tcW w:w="234" w:type="pct"/>
            <w:vAlign w:val="center"/>
            <w:hideMark/>
          </w:tcPr>
          <w:p w14:paraId="425316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8A2CFF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91149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73B40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7284C8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tc>
        <w:tc>
          <w:tcPr>
            <w:tcW w:w="609" w:type="pct"/>
            <w:vAlign w:val="center"/>
            <w:hideMark/>
          </w:tcPr>
          <w:p w14:paraId="000C68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0C1C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6BFE22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A54097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4FB505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4F81E01" w14:textId="77777777" w:rsidTr="00EC0955">
        <w:trPr>
          <w:trHeight w:val="397"/>
        </w:trPr>
        <w:tc>
          <w:tcPr>
            <w:tcW w:w="280" w:type="pct"/>
            <w:vAlign w:val="center"/>
            <w:hideMark/>
          </w:tcPr>
          <w:p w14:paraId="6F48ADF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UAV-C-M1-053</w:t>
            </w:r>
          </w:p>
        </w:tc>
        <w:tc>
          <w:tcPr>
            <w:tcW w:w="234" w:type="pct"/>
            <w:vAlign w:val="center"/>
            <w:hideMark/>
          </w:tcPr>
          <w:p w14:paraId="524764C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7F204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A9163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69B43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D8816C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609" w:type="pct"/>
            <w:vAlign w:val="center"/>
            <w:hideMark/>
          </w:tcPr>
          <w:p w14:paraId="28DFD7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E60A3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C71B39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103CE3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A0A374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93B958C" w14:textId="77777777" w:rsidTr="00EC0955">
        <w:trPr>
          <w:trHeight w:val="397"/>
        </w:trPr>
        <w:tc>
          <w:tcPr>
            <w:tcW w:w="280" w:type="pct"/>
            <w:vAlign w:val="center"/>
            <w:hideMark/>
          </w:tcPr>
          <w:p w14:paraId="3DA3B3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UAV-C-M1-054</w:t>
            </w:r>
          </w:p>
        </w:tc>
        <w:tc>
          <w:tcPr>
            <w:tcW w:w="234" w:type="pct"/>
            <w:vAlign w:val="center"/>
            <w:hideMark/>
          </w:tcPr>
          <w:p w14:paraId="4C1AC2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39AE96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9C7B05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CC469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610050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609" w:type="pct"/>
            <w:vAlign w:val="center"/>
            <w:hideMark/>
          </w:tcPr>
          <w:p w14:paraId="7F9DB9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0F2B7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A84F3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96F07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37C0E4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9DDCDC4" w14:textId="77777777" w:rsidTr="00EC0955">
        <w:trPr>
          <w:trHeight w:val="397"/>
        </w:trPr>
        <w:tc>
          <w:tcPr>
            <w:tcW w:w="280" w:type="pct"/>
            <w:vAlign w:val="center"/>
            <w:hideMark/>
          </w:tcPr>
          <w:p w14:paraId="7DE5161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UAV-C-M1-055</w:t>
            </w:r>
          </w:p>
        </w:tc>
        <w:tc>
          <w:tcPr>
            <w:tcW w:w="234" w:type="pct"/>
            <w:vAlign w:val="center"/>
            <w:hideMark/>
          </w:tcPr>
          <w:p w14:paraId="588C6DE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1E612E2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133817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FFA145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EAEEE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tc>
        <w:tc>
          <w:tcPr>
            <w:tcW w:w="609" w:type="pct"/>
            <w:vAlign w:val="center"/>
            <w:hideMark/>
          </w:tcPr>
          <w:p w14:paraId="4ADAD3B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7F963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7B87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F1335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EBDF2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339B796" w14:textId="77777777" w:rsidTr="00EC0955">
        <w:trPr>
          <w:trHeight w:val="397"/>
        </w:trPr>
        <w:tc>
          <w:tcPr>
            <w:tcW w:w="280" w:type="pct"/>
            <w:vAlign w:val="center"/>
            <w:hideMark/>
          </w:tcPr>
          <w:p w14:paraId="1D2B9A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UAV-C-M1-056</w:t>
            </w:r>
          </w:p>
        </w:tc>
        <w:tc>
          <w:tcPr>
            <w:tcW w:w="234" w:type="pct"/>
            <w:vAlign w:val="center"/>
            <w:hideMark/>
          </w:tcPr>
          <w:p w14:paraId="2CDF09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3863C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FC82E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DBE4A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834D83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tc>
        <w:tc>
          <w:tcPr>
            <w:tcW w:w="609" w:type="pct"/>
            <w:vAlign w:val="center"/>
            <w:hideMark/>
          </w:tcPr>
          <w:p w14:paraId="3E56AB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DFBC72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F13C0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3BA30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8E9FA7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3AD7263" w14:textId="77777777" w:rsidTr="00EC0955">
        <w:trPr>
          <w:trHeight w:val="397"/>
        </w:trPr>
        <w:tc>
          <w:tcPr>
            <w:tcW w:w="280" w:type="pct"/>
            <w:vAlign w:val="center"/>
            <w:hideMark/>
          </w:tcPr>
          <w:p w14:paraId="0844DCF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UAV-C-M1-057</w:t>
            </w:r>
          </w:p>
        </w:tc>
        <w:tc>
          <w:tcPr>
            <w:tcW w:w="234" w:type="pct"/>
            <w:vAlign w:val="center"/>
            <w:hideMark/>
          </w:tcPr>
          <w:p w14:paraId="54DDEA1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606A3F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7161F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6B2337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D6CBB0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tc>
        <w:tc>
          <w:tcPr>
            <w:tcW w:w="609" w:type="pct"/>
            <w:vAlign w:val="center"/>
            <w:hideMark/>
          </w:tcPr>
          <w:p w14:paraId="1F50369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34A1A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CE8ED0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ED94D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17F174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DDAF12F" w14:textId="77777777" w:rsidTr="00EC0955">
        <w:trPr>
          <w:trHeight w:val="397"/>
        </w:trPr>
        <w:tc>
          <w:tcPr>
            <w:tcW w:w="280" w:type="pct"/>
            <w:vAlign w:val="center"/>
            <w:hideMark/>
          </w:tcPr>
          <w:p w14:paraId="200A07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UAV-C-M1-058</w:t>
            </w:r>
          </w:p>
        </w:tc>
        <w:tc>
          <w:tcPr>
            <w:tcW w:w="234" w:type="pct"/>
            <w:vAlign w:val="center"/>
            <w:hideMark/>
          </w:tcPr>
          <w:p w14:paraId="3BC3E5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54B50B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1564FA5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5DE49E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69C4FE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Một cơ sở đào tạo tổ chức khóa học bay flycam nhưng chỉ thiết kế thời lượng cho học viên ra sân thực hành cầm máy </w:t>
            </w:r>
            <w:r w:rsidRPr="00EC0955">
              <w:rPr>
                <w:rFonts w:ascii="Times New Roman" w:eastAsia="Times New Roman" w:hAnsi="Times New Roman" w:cs="Times New Roman"/>
                <w:color w:val="000000"/>
                <w:sz w:val="16"/>
                <w:szCs w:val="16"/>
              </w:rPr>
              <w:lastRenderedPageBreak/>
              <w:t>chiếm 20% tổng thời gian khóa học (còn lại là học lý thuyết). Tỷ lệ phân bổ thời gian thực hành này không đạt mức quy định tối thiểu của pháp luật.</w:t>
            </w:r>
          </w:p>
        </w:tc>
        <w:tc>
          <w:tcPr>
            <w:tcW w:w="609" w:type="pct"/>
            <w:vAlign w:val="center"/>
            <w:hideMark/>
          </w:tcPr>
          <w:p w14:paraId="55B2C7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468B58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ACA311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9CB28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1D830F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A5EB748" w14:textId="77777777" w:rsidTr="00EC0955">
        <w:trPr>
          <w:trHeight w:val="397"/>
        </w:trPr>
        <w:tc>
          <w:tcPr>
            <w:tcW w:w="280" w:type="pct"/>
            <w:vAlign w:val="center"/>
            <w:hideMark/>
          </w:tcPr>
          <w:p w14:paraId="63636B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UAV-C-M1-059</w:t>
            </w:r>
          </w:p>
        </w:tc>
        <w:tc>
          <w:tcPr>
            <w:tcW w:w="234" w:type="pct"/>
            <w:vAlign w:val="center"/>
            <w:hideMark/>
          </w:tcPr>
          <w:p w14:paraId="78133B5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4D785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B2712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5109D6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97326F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609" w:type="pct"/>
            <w:vAlign w:val="center"/>
            <w:hideMark/>
          </w:tcPr>
          <w:p w14:paraId="11AA0A6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35DC7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FCA51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FACC14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180844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B088D55" w14:textId="77777777" w:rsidTr="00EC0955">
        <w:trPr>
          <w:trHeight w:val="397"/>
        </w:trPr>
        <w:tc>
          <w:tcPr>
            <w:tcW w:w="280" w:type="pct"/>
            <w:vAlign w:val="center"/>
            <w:hideMark/>
          </w:tcPr>
          <w:p w14:paraId="4EAA472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UAV-C-M1-060</w:t>
            </w:r>
          </w:p>
        </w:tc>
        <w:tc>
          <w:tcPr>
            <w:tcW w:w="234" w:type="pct"/>
            <w:vAlign w:val="center"/>
            <w:hideMark/>
          </w:tcPr>
          <w:p w14:paraId="7578A8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0F7DB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FABFB5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3D603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4526AD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tc>
        <w:tc>
          <w:tcPr>
            <w:tcW w:w="609" w:type="pct"/>
            <w:vAlign w:val="center"/>
            <w:hideMark/>
          </w:tcPr>
          <w:p w14:paraId="18D8E23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36B2F6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2071B1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A7784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4BD3E3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AD8EAA0" w14:textId="77777777" w:rsidTr="00EC0955">
        <w:trPr>
          <w:trHeight w:val="397"/>
        </w:trPr>
        <w:tc>
          <w:tcPr>
            <w:tcW w:w="280" w:type="pct"/>
            <w:vAlign w:val="center"/>
            <w:hideMark/>
          </w:tcPr>
          <w:p w14:paraId="7222EF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UAV-C-M1-061</w:t>
            </w:r>
          </w:p>
        </w:tc>
        <w:tc>
          <w:tcPr>
            <w:tcW w:w="234" w:type="pct"/>
            <w:vAlign w:val="center"/>
            <w:hideMark/>
          </w:tcPr>
          <w:p w14:paraId="414780D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F2574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AE66FD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55D32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3763FF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tc>
        <w:tc>
          <w:tcPr>
            <w:tcW w:w="609" w:type="pct"/>
            <w:vAlign w:val="center"/>
            <w:hideMark/>
          </w:tcPr>
          <w:p w14:paraId="0A8129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831FC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0BF1BC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998B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38B1CB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F26F665" w14:textId="77777777" w:rsidTr="00EC0955">
        <w:trPr>
          <w:trHeight w:val="397"/>
        </w:trPr>
        <w:tc>
          <w:tcPr>
            <w:tcW w:w="280" w:type="pct"/>
            <w:vAlign w:val="center"/>
            <w:hideMark/>
          </w:tcPr>
          <w:p w14:paraId="2EADCF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UAV-C-M1-062</w:t>
            </w:r>
          </w:p>
        </w:tc>
        <w:tc>
          <w:tcPr>
            <w:tcW w:w="234" w:type="pct"/>
            <w:vAlign w:val="center"/>
            <w:hideMark/>
          </w:tcPr>
          <w:p w14:paraId="5D04C1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A7727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84610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2EFB3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0C07A8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609" w:type="pct"/>
            <w:vAlign w:val="center"/>
            <w:hideMark/>
          </w:tcPr>
          <w:p w14:paraId="1329906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C95362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34A55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5C85E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2D84DA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5FEE0CF" w14:textId="77777777" w:rsidTr="00EC0955">
        <w:trPr>
          <w:trHeight w:val="397"/>
        </w:trPr>
        <w:tc>
          <w:tcPr>
            <w:tcW w:w="280" w:type="pct"/>
            <w:vAlign w:val="center"/>
            <w:hideMark/>
          </w:tcPr>
          <w:p w14:paraId="14C789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UAV-C-M1-063</w:t>
            </w:r>
          </w:p>
        </w:tc>
        <w:tc>
          <w:tcPr>
            <w:tcW w:w="234" w:type="pct"/>
            <w:vAlign w:val="center"/>
            <w:hideMark/>
          </w:tcPr>
          <w:p w14:paraId="460193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58154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D90AA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1E1F12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3ECA92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tc>
        <w:tc>
          <w:tcPr>
            <w:tcW w:w="609" w:type="pct"/>
            <w:vAlign w:val="center"/>
            <w:hideMark/>
          </w:tcPr>
          <w:p w14:paraId="392204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90251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8EEE96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07CF7C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53A3B3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5863BCF" w14:textId="77777777" w:rsidTr="00EC0955">
        <w:trPr>
          <w:trHeight w:val="397"/>
        </w:trPr>
        <w:tc>
          <w:tcPr>
            <w:tcW w:w="280" w:type="pct"/>
            <w:vAlign w:val="center"/>
            <w:hideMark/>
          </w:tcPr>
          <w:p w14:paraId="2E033CA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UAV-C-M1-064</w:t>
            </w:r>
          </w:p>
        </w:tc>
        <w:tc>
          <w:tcPr>
            <w:tcW w:w="234" w:type="pct"/>
            <w:vAlign w:val="center"/>
            <w:hideMark/>
          </w:tcPr>
          <w:p w14:paraId="4D3A387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D9431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93140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17CE00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EAC4C4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609" w:type="pct"/>
            <w:vAlign w:val="center"/>
            <w:hideMark/>
          </w:tcPr>
          <w:p w14:paraId="22F64B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DB2DD3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1DC5C5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DCEFB9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8970AC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9099288" w14:textId="77777777" w:rsidTr="00EC0955">
        <w:trPr>
          <w:trHeight w:val="397"/>
        </w:trPr>
        <w:tc>
          <w:tcPr>
            <w:tcW w:w="280" w:type="pct"/>
            <w:vAlign w:val="center"/>
            <w:hideMark/>
          </w:tcPr>
          <w:p w14:paraId="59B125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UAV-C-M1-065</w:t>
            </w:r>
          </w:p>
        </w:tc>
        <w:tc>
          <w:tcPr>
            <w:tcW w:w="234" w:type="pct"/>
            <w:vAlign w:val="center"/>
            <w:hideMark/>
          </w:tcPr>
          <w:p w14:paraId="7C040C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26A157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AC554E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F5745B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21A33A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tc>
        <w:tc>
          <w:tcPr>
            <w:tcW w:w="609" w:type="pct"/>
            <w:vAlign w:val="center"/>
            <w:hideMark/>
          </w:tcPr>
          <w:p w14:paraId="523C74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43EA2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1E0499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47373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C1A53B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6D0F7E6" w14:textId="77777777" w:rsidTr="00EC0955">
        <w:trPr>
          <w:trHeight w:val="397"/>
        </w:trPr>
        <w:tc>
          <w:tcPr>
            <w:tcW w:w="280" w:type="pct"/>
            <w:vAlign w:val="center"/>
            <w:hideMark/>
          </w:tcPr>
          <w:p w14:paraId="6F472E1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UAV-C-M1-066</w:t>
            </w:r>
          </w:p>
        </w:tc>
        <w:tc>
          <w:tcPr>
            <w:tcW w:w="234" w:type="pct"/>
            <w:vAlign w:val="center"/>
            <w:hideMark/>
          </w:tcPr>
          <w:p w14:paraId="18C01B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CEC9E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C7DDF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3E2A5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8E0E27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tc>
        <w:tc>
          <w:tcPr>
            <w:tcW w:w="609" w:type="pct"/>
            <w:vAlign w:val="center"/>
            <w:hideMark/>
          </w:tcPr>
          <w:p w14:paraId="165BE30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21D63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324D9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7BF6A7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563F59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F89E832" w14:textId="77777777" w:rsidTr="00EC0955">
        <w:trPr>
          <w:trHeight w:val="397"/>
        </w:trPr>
        <w:tc>
          <w:tcPr>
            <w:tcW w:w="280" w:type="pct"/>
            <w:vAlign w:val="center"/>
            <w:hideMark/>
          </w:tcPr>
          <w:p w14:paraId="09C2F0D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UAV-C-M1-067</w:t>
            </w:r>
          </w:p>
        </w:tc>
        <w:tc>
          <w:tcPr>
            <w:tcW w:w="234" w:type="pct"/>
            <w:vAlign w:val="center"/>
            <w:hideMark/>
          </w:tcPr>
          <w:p w14:paraId="169D7F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342A1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E3716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27878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2AE6CF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609" w:type="pct"/>
            <w:vAlign w:val="center"/>
            <w:hideMark/>
          </w:tcPr>
          <w:p w14:paraId="189615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0BAC8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8BD72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6D86B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78F4D0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79559BB" w14:textId="77777777" w:rsidTr="00EC0955">
        <w:trPr>
          <w:trHeight w:val="397"/>
        </w:trPr>
        <w:tc>
          <w:tcPr>
            <w:tcW w:w="280" w:type="pct"/>
            <w:vAlign w:val="center"/>
            <w:hideMark/>
          </w:tcPr>
          <w:p w14:paraId="389D8E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UAV-C-M1-068</w:t>
            </w:r>
          </w:p>
        </w:tc>
        <w:tc>
          <w:tcPr>
            <w:tcW w:w="234" w:type="pct"/>
            <w:vAlign w:val="center"/>
            <w:hideMark/>
          </w:tcPr>
          <w:p w14:paraId="0F80B5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7C09B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31DB5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5C4866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F643B4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609" w:type="pct"/>
            <w:vAlign w:val="center"/>
            <w:hideMark/>
          </w:tcPr>
          <w:p w14:paraId="134255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2CE59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15666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AB7914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F4C278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941E766" w14:textId="77777777" w:rsidTr="00EC0955">
        <w:trPr>
          <w:trHeight w:val="397"/>
        </w:trPr>
        <w:tc>
          <w:tcPr>
            <w:tcW w:w="280" w:type="pct"/>
            <w:vAlign w:val="center"/>
            <w:hideMark/>
          </w:tcPr>
          <w:p w14:paraId="37A0462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UAV-C-M1-069</w:t>
            </w:r>
          </w:p>
        </w:tc>
        <w:tc>
          <w:tcPr>
            <w:tcW w:w="234" w:type="pct"/>
            <w:vAlign w:val="center"/>
            <w:hideMark/>
          </w:tcPr>
          <w:p w14:paraId="1AB043A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2100D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82A0C6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02A8C3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B5291D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tc>
        <w:tc>
          <w:tcPr>
            <w:tcW w:w="609" w:type="pct"/>
            <w:vAlign w:val="center"/>
            <w:hideMark/>
          </w:tcPr>
          <w:p w14:paraId="39B1E03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F362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F09CA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5A420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47CF7F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AA4966C" w14:textId="77777777" w:rsidTr="00EC0955">
        <w:trPr>
          <w:trHeight w:val="397"/>
        </w:trPr>
        <w:tc>
          <w:tcPr>
            <w:tcW w:w="280" w:type="pct"/>
            <w:vAlign w:val="center"/>
            <w:hideMark/>
          </w:tcPr>
          <w:p w14:paraId="4056E2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UAV-C-M1-070</w:t>
            </w:r>
          </w:p>
        </w:tc>
        <w:tc>
          <w:tcPr>
            <w:tcW w:w="234" w:type="pct"/>
            <w:vAlign w:val="center"/>
            <w:hideMark/>
          </w:tcPr>
          <w:p w14:paraId="604246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996DB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B79A4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4985DB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45130F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tc>
        <w:tc>
          <w:tcPr>
            <w:tcW w:w="609" w:type="pct"/>
            <w:vAlign w:val="center"/>
            <w:hideMark/>
          </w:tcPr>
          <w:p w14:paraId="79D15A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F893B8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EBEC8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812171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90E0A0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8C7D3D3" w14:textId="77777777" w:rsidTr="00EC0955">
        <w:trPr>
          <w:trHeight w:val="397"/>
        </w:trPr>
        <w:tc>
          <w:tcPr>
            <w:tcW w:w="280" w:type="pct"/>
            <w:vAlign w:val="center"/>
            <w:hideMark/>
          </w:tcPr>
          <w:p w14:paraId="772B97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UAV-C-M1-071</w:t>
            </w:r>
          </w:p>
        </w:tc>
        <w:tc>
          <w:tcPr>
            <w:tcW w:w="234" w:type="pct"/>
            <w:vAlign w:val="center"/>
            <w:hideMark/>
          </w:tcPr>
          <w:p w14:paraId="5E53B9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D0A90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950F2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171847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AF276A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609" w:type="pct"/>
            <w:vAlign w:val="center"/>
            <w:hideMark/>
          </w:tcPr>
          <w:p w14:paraId="62BFE1A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6419C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E177E1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64BF82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B7C409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1D1B6AF" w14:textId="77777777" w:rsidTr="00EC0955">
        <w:trPr>
          <w:trHeight w:val="397"/>
        </w:trPr>
        <w:tc>
          <w:tcPr>
            <w:tcW w:w="280" w:type="pct"/>
            <w:vAlign w:val="center"/>
            <w:hideMark/>
          </w:tcPr>
          <w:p w14:paraId="35162B1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UAV-C-M1-072</w:t>
            </w:r>
          </w:p>
        </w:tc>
        <w:tc>
          <w:tcPr>
            <w:tcW w:w="234" w:type="pct"/>
            <w:vAlign w:val="center"/>
            <w:hideMark/>
          </w:tcPr>
          <w:p w14:paraId="2E80826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31769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444D8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0321C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D86272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609" w:type="pct"/>
            <w:vAlign w:val="center"/>
            <w:hideMark/>
          </w:tcPr>
          <w:p w14:paraId="1E98D3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7F657D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094055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99D52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381B38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79258AB" w14:textId="77777777" w:rsidTr="00EC0955">
        <w:trPr>
          <w:trHeight w:val="397"/>
        </w:trPr>
        <w:tc>
          <w:tcPr>
            <w:tcW w:w="280" w:type="pct"/>
            <w:vAlign w:val="center"/>
            <w:hideMark/>
          </w:tcPr>
          <w:p w14:paraId="255A339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UAV-C-M1-073</w:t>
            </w:r>
          </w:p>
        </w:tc>
        <w:tc>
          <w:tcPr>
            <w:tcW w:w="234" w:type="pct"/>
            <w:vAlign w:val="center"/>
            <w:hideMark/>
          </w:tcPr>
          <w:p w14:paraId="1079DD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E3099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98E188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B50B1E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1C7206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609" w:type="pct"/>
            <w:vAlign w:val="center"/>
            <w:hideMark/>
          </w:tcPr>
          <w:p w14:paraId="2F33C02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F5F67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A1BBA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4BFDF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FEDF9B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ECBBAA9" w14:textId="77777777" w:rsidTr="00EC0955">
        <w:trPr>
          <w:trHeight w:val="397"/>
        </w:trPr>
        <w:tc>
          <w:tcPr>
            <w:tcW w:w="280" w:type="pct"/>
            <w:vAlign w:val="center"/>
            <w:hideMark/>
          </w:tcPr>
          <w:p w14:paraId="54607A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UAV-C-M1-074</w:t>
            </w:r>
          </w:p>
        </w:tc>
        <w:tc>
          <w:tcPr>
            <w:tcW w:w="234" w:type="pct"/>
            <w:vAlign w:val="center"/>
            <w:hideMark/>
          </w:tcPr>
          <w:p w14:paraId="1456CCA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0F5DE0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352ED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F6F6F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113379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609" w:type="pct"/>
            <w:vAlign w:val="center"/>
            <w:hideMark/>
          </w:tcPr>
          <w:p w14:paraId="39495BA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E4DD2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A8ED21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41E16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14CEA7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651F40C" w14:textId="77777777" w:rsidTr="00EC0955">
        <w:trPr>
          <w:trHeight w:val="397"/>
        </w:trPr>
        <w:tc>
          <w:tcPr>
            <w:tcW w:w="280" w:type="pct"/>
            <w:vAlign w:val="center"/>
            <w:hideMark/>
          </w:tcPr>
          <w:p w14:paraId="28C4C0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UAV-C-M1-075</w:t>
            </w:r>
          </w:p>
        </w:tc>
        <w:tc>
          <w:tcPr>
            <w:tcW w:w="234" w:type="pct"/>
            <w:vAlign w:val="center"/>
            <w:hideMark/>
          </w:tcPr>
          <w:p w14:paraId="1F1FD0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27BDAE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489CB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5558E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E5006C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mang flycam ra một hòn đảo xa bờ thuộc chủ quyền Việt Nam (không nằm gần đường bay quân sự hay hàng không dân dụng) để quay video sinh tồn. Hoạt động bay </w:t>
            </w:r>
            <w:r w:rsidRPr="00EC0955">
              <w:rPr>
                <w:rFonts w:ascii="Times New Roman" w:eastAsia="Times New Roman" w:hAnsi="Times New Roman" w:cs="Times New Roman"/>
                <w:color w:val="000000"/>
                <w:sz w:val="16"/>
                <w:szCs w:val="16"/>
              </w:rPr>
              <w:lastRenderedPageBreak/>
              <w:t>tại vùng trời biển đảo này hoàn toàn do lực lượng Bộ đội Biên phòng tự quản lý độc lập.</w:t>
            </w:r>
          </w:p>
        </w:tc>
        <w:tc>
          <w:tcPr>
            <w:tcW w:w="609" w:type="pct"/>
            <w:vAlign w:val="center"/>
            <w:hideMark/>
          </w:tcPr>
          <w:p w14:paraId="4F20B8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354136D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1E2B7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19F820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F4B499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5368D3EE" w14:textId="77777777" w:rsidTr="00EC0955">
        <w:trPr>
          <w:trHeight w:val="397"/>
        </w:trPr>
        <w:tc>
          <w:tcPr>
            <w:tcW w:w="280" w:type="pct"/>
            <w:vAlign w:val="center"/>
            <w:hideMark/>
          </w:tcPr>
          <w:p w14:paraId="410C6F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UAV-C-M1-076</w:t>
            </w:r>
          </w:p>
        </w:tc>
        <w:tc>
          <w:tcPr>
            <w:tcW w:w="234" w:type="pct"/>
            <w:vAlign w:val="center"/>
            <w:hideMark/>
          </w:tcPr>
          <w:p w14:paraId="151638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07BF5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E876EB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CB0776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8E127A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609" w:type="pct"/>
            <w:vAlign w:val="center"/>
            <w:hideMark/>
          </w:tcPr>
          <w:p w14:paraId="40BAC9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8D0DDD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FDB26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5802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C64D5B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9996F78" w14:textId="77777777" w:rsidTr="00EC0955">
        <w:trPr>
          <w:trHeight w:val="397"/>
        </w:trPr>
        <w:tc>
          <w:tcPr>
            <w:tcW w:w="280" w:type="pct"/>
            <w:vAlign w:val="center"/>
            <w:hideMark/>
          </w:tcPr>
          <w:p w14:paraId="77973F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UAV-C-M1-077</w:t>
            </w:r>
          </w:p>
        </w:tc>
        <w:tc>
          <w:tcPr>
            <w:tcW w:w="234" w:type="pct"/>
            <w:vAlign w:val="center"/>
            <w:hideMark/>
          </w:tcPr>
          <w:p w14:paraId="006FF79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27A7DC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03802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D515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CB6875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609" w:type="pct"/>
            <w:vAlign w:val="center"/>
            <w:hideMark/>
          </w:tcPr>
          <w:p w14:paraId="41735D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1CDBD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CF7B2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58E4FB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F95318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942A519" w14:textId="77777777" w:rsidTr="00EC0955">
        <w:trPr>
          <w:trHeight w:val="397"/>
        </w:trPr>
        <w:tc>
          <w:tcPr>
            <w:tcW w:w="280" w:type="pct"/>
            <w:vAlign w:val="center"/>
            <w:hideMark/>
          </w:tcPr>
          <w:p w14:paraId="7E5612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UAV-C-M1-078</w:t>
            </w:r>
          </w:p>
        </w:tc>
        <w:tc>
          <w:tcPr>
            <w:tcW w:w="234" w:type="pct"/>
            <w:vAlign w:val="center"/>
            <w:hideMark/>
          </w:tcPr>
          <w:p w14:paraId="4707224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7BACF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4B8C17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EE3C90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3A3EB9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609" w:type="pct"/>
            <w:vAlign w:val="center"/>
            <w:hideMark/>
          </w:tcPr>
          <w:p w14:paraId="12927FE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940F47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BF0551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DFE6D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4C79F9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464044F" w14:textId="77777777" w:rsidTr="00EC0955">
        <w:trPr>
          <w:trHeight w:val="397"/>
        </w:trPr>
        <w:tc>
          <w:tcPr>
            <w:tcW w:w="280" w:type="pct"/>
            <w:vAlign w:val="center"/>
            <w:hideMark/>
          </w:tcPr>
          <w:p w14:paraId="2CC474D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UAV-C-M1-079</w:t>
            </w:r>
          </w:p>
        </w:tc>
        <w:tc>
          <w:tcPr>
            <w:tcW w:w="234" w:type="pct"/>
            <w:vAlign w:val="center"/>
            <w:hideMark/>
          </w:tcPr>
          <w:p w14:paraId="07C438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DC1D7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084443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D3A75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6C183C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609" w:type="pct"/>
            <w:vAlign w:val="center"/>
            <w:hideMark/>
          </w:tcPr>
          <w:p w14:paraId="58E954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A6A82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1864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9DA5B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8EE2DE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DE1D495" w14:textId="77777777" w:rsidTr="00EC0955">
        <w:trPr>
          <w:trHeight w:val="397"/>
        </w:trPr>
        <w:tc>
          <w:tcPr>
            <w:tcW w:w="280" w:type="pct"/>
            <w:vAlign w:val="center"/>
            <w:hideMark/>
          </w:tcPr>
          <w:p w14:paraId="4C061B2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UAV-C-M1-080</w:t>
            </w:r>
          </w:p>
        </w:tc>
        <w:tc>
          <w:tcPr>
            <w:tcW w:w="234" w:type="pct"/>
            <w:vAlign w:val="center"/>
            <w:hideMark/>
          </w:tcPr>
          <w:p w14:paraId="214D43F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C356AE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85298F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3C2803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7BE757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tc>
        <w:tc>
          <w:tcPr>
            <w:tcW w:w="609" w:type="pct"/>
            <w:vAlign w:val="center"/>
            <w:hideMark/>
          </w:tcPr>
          <w:p w14:paraId="70ACE66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410535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159FA8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3EE24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1FB39B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9AB7A21" w14:textId="77777777" w:rsidTr="00EC0955">
        <w:trPr>
          <w:trHeight w:val="397"/>
        </w:trPr>
        <w:tc>
          <w:tcPr>
            <w:tcW w:w="280" w:type="pct"/>
            <w:vAlign w:val="center"/>
            <w:hideMark/>
          </w:tcPr>
          <w:p w14:paraId="7BA52D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UAV-C-M8-001</w:t>
            </w:r>
          </w:p>
        </w:tc>
        <w:tc>
          <w:tcPr>
            <w:tcW w:w="234" w:type="pct"/>
            <w:vAlign w:val="center"/>
            <w:hideMark/>
          </w:tcPr>
          <w:p w14:paraId="0AC8A7C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ED9B3B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0D165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C2351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1F7B9E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609" w:type="pct"/>
            <w:vAlign w:val="center"/>
            <w:hideMark/>
          </w:tcPr>
          <w:p w14:paraId="17A2F3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1659F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2B2007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1C92E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E07BB5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74C1AF9" w14:textId="77777777" w:rsidTr="00EC0955">
        <w:trPr>
          <w:trHeight w:val="397"/>
        </w:trPr>
        <w:tc>
          <w:tcPr>
            <w:tcW w:w="280" w:type="pct"/>
            <w:vAlign w:val="center"/>
            <w:hideMark/>
          </w:tcPr>
          <w:p w14:paraId="42794F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UAV-C-M8-002</w:t>
            </w:r>
          </w:p>
        </w:tc>
        <w:tc>
          <w:tcPr>
            <w:tcW w:w="234" w:type="pct"/>
            <w:vAlign w:val="center"/>
            <w:hideMark/>
          </w:tcPr>
          <w:p w14:paraId="42F1A9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C078D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8D0C79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C85692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5200F0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609" w:type="pct"/>
            <w:vAlign w:val="center"/>
            <w:hideMark/>
          </w:tcPr>
          <w:p w14:paraId="39EE58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7CC3D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16656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E09ED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DE2F7E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5DB8B37" w14:textId="77777777" w:rsidTr="00EC0955">
        <w:trPr>
          <w:trHeight w:val="397"/>
        </w:trPr>
        <w:tc>
          <w:tcPr>
            <w:tcW w:w="280" w:type="pct"/>
            <w:vAlign w:val="center"/>
            <w:hideMark/>
          </w:tcPr>
          <w:p w14:paraId="3DB3B1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UAV-C-M8-003</w:t>
            </w:r>
          </w:p>
        </w:tc>
        <w:tc>
          <w:tcPr>
            <w:tcW w:w="234" w:type="pct"/>
            <w:vAlign w:val="center"/>
            <w:hideMark/>
          </w:tcPr>
          <w:p w14:paraId="319C1D7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D22F44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10171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F6285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1B9DC7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w:t>
            </w:r>
            <w:r w:rsidRPr="00EC0955">
              <w:rPr>
                <w:rFonts w:ascii="Times New Roman" w:eastAsia="Times New Roman" w:hAnsi="Times New Roman" w:cs="Times New Roman"/>
                <w:color w:val="000000"/>
                <w:sz w:val="16"/>
                <w:szCs w:val="16"/>
              </w:rPr>
              <w:lastRenderedPageBreak/>
              <w:t>ca làm việc đêm.</w:t>
            </w:r>
          </w:p>
        </w:tc>
        <w:tc>
          <w:tcPr>
            <w:tcW w:w="609" w:type="pct"/>
            <w:vAlign w:val="center"/>
            <w:hideMark/>
          </w:tcPr>
          <w:p w14:paraId="124AF67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60DD8F5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ED0D6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CB705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459D8B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CED63D5" w14:textId="77777777" w:rsidTr="00EC0955">
        <w:trPr>
          <w:trHeight w:val="397"/>
        </w:trPr>
        <w:tc>
          <w:tcPr>
            <w:tcW w:w="280" w:type="pct"/>
            <w:vAlign w:val="center"/>
            <w:hideMark/>
          </w:tcPr>
          <w:p w14:paraId="0278B9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UAV-C-M8-004</w:t>
            </w:r>
          </w:p>
        </w:tc>
        <w:tc>
          <w:tcPr>
            <w:tcW w:w="234" w:type="pct"/>
            <w:vAlign w:val="center"/>
            <w:hideMark/>
          </w:tcPr>
          <w:p w14:paraId="6C776BD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C7058E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1003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A5278E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8F4BB3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609" w:type="pct"/>
            <w:vAlign w:val="center"/>
            <w:hideMark/>
          </w:tcPr>
          <w:p w14:paraId="1FBFE9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05B91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3EAB5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E4841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513353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31938C9" w14:textId="77777777" w:rsidTr="00EC0955">
        <w:trPr>
          <w:trHeight w:val="397"/>
        </w:trPr>
        <w:tc>
          <w:tcPr>
            <w:tcW w:w="280" w:type="pct"/>
            <w:vAlign w:val="center"/>
            <w:hideMark/>
          </w:tcPr>
          <w:p w14:paraId="4A1BCEF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UAV-C-M8-005</w:t>
            </w:r>
          </w:p>
        </w:tc>
        <w:tc>
          <w:tcPr>
            <w:tcW w:w="234" w:type="pct"/>
            <w:vAlign w:val="center"/>
            <w:hideMark/>
          </w:tcPr>
          <w:p w14:paraId="27DF21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61C158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E71FB6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5C5D2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12FAB8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609" w:type="pct"/>
            <w:vAlign w:val="center"/>
            <w:hideMark/>
          </w:tcPr>
          <w:p w14:paraId="0CD4703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CE12E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5C81D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19023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F77D45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86FD394" w14:textId="77777777" w:rsidTr="00EC0955">
        <w:trPr>
          <w:trHeight w:val="397"/>
        </w:trPr>
        <w:tc>
          <w:tcPr>
            <w:tcW w:w="280" w:type="pct"/>
            <w:vAlign w:val="center"/>
            <w:hideMark/>
          </w:tcPr>
          <w:p w14:paraId="59A45F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UAV-C-M8-006</w:t>
            </w:r>
          </w:p>
        </w:tc>
        <w:tc>
          <w:tcPr>
            <w:tcW w:w="234" w:type="pct"/>
            <w:vAlign w:val="center"/>
            <w:hideMark/>
          </w:tcPr>
          <w:p w14:paraId="11F240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59788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15017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8A7BAA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5AF9A6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609" w:type="pct"/>
            <w:vAlign w:val="center"/>
            <w:hideMark/>
          </w:tcPr>
          <w:p w14:paraId="7CC3ABD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9A582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D837F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8BCB49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A68FAF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5A55812" w14:textId="77777777" w:rsidTr="00EC0955">
        <w:trPr>
          <w:trHeight w:val="397"/>
        </w:trPr>
        <w:tc>
          <w:tcPr>
            <w:tcW w:w="280" w:type="pct"/>
            <w:vAlign w:val="center"/>
            <w:hideMark/>
          </w:tcPr>
          <w:p w14:paraId="0514C16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UAV-C-M8-007</w:t>
            </w:r>
          </w:p>
        </w:tc>
        <w:tc>
          <w:tcPr>
            <w:tcW w:w="234" w:type="pct"/>
            <w:vAlign w:val="center"/>
            <w:hideMark/>
          </w:tcPr>
          <w:p w14:paraId="084CC1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3A8E62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1915F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10A61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659080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609" w:type="pct"/>
            <w:vAlign w:val="center"/>
            <w:hideMark/>
          </w:tcPr>
          <w:p w14:paraId="609577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11AAD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76CF4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9EA08B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25D056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A23112A" w14:textId="77777777" w:rsidTr="00EC0955">
        <w:trPr>
          <w:trHeight w:val="397"/>
        </w:trPr>
        <w:tc>
          <w:tcPr>
            <w:tcW w:w="280" w:type="pct"/>
            <w:vAlign w:val="center"/>
            <w:hideMark/>
          </w:tcPr>
          <w:p w14:paraId="63309CF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UAV-C-M8-008</w:t>
            </w:r>
          </w:p>
        </w:tc>
        <w:tc>
          <w:tcPr>
            <w:tcW w:w="234" w:type="pct"/>
            <w:vAlign w:val="center"/>
            <w:hideMark/>
          </w:tcPr>
          <w:p w14:paraId="5B02249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C41A6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D8BC5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633AA3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152F6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609" w:type="pct"/>
            <w:vAlign w:val="center"/>
            <w:hideMark/>
          </w:tcPr>
          <w:p w14:paraId="42C9851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804E14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E4289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9A1DC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18B5AB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4FABB21" w14:textId="77777777" w:rsidTr="00EC0955">
        <w:trPr>
          <w:trHeight w:val="397"/>
        </w:trPr>
        <w:tc>
          <w:tcPr>
            <w:tcW w:w="280" w:type="pct"/>
            <w:vAlign w:val="center"/>
            <w:hideMark/>
          </w:tcPr>
          <w:p w14:paraId="3E5662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UAV-C-M8-009</w:t>
            </w:r>
          </w:p>
        </w:tc>
        <w:tc>
          <w:tcPr>
            <w:tcW w:w="234" w:type="pct"/>
            <w:vAlign w:val="center"/>
            <w:hideMark/>
          </w:tcPr>
          <w:p w14:paraId="130AFE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7D4A3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397AA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C6CCA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4A34BC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609" w:type="pct"/>
            <w:vAlign w:val="center"/>
            <w:hideMark/>
          </w:tcPr>
          <w:p w14:paraId="479DFE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333E1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8662E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30262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D8A7D6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1F493AF6" w14:textId="77777777" w:rsidTr="00EC0955">
        <w:trPr>
          <w:trHeight w:val="397"/>
        </w:trPr>
        <w:tc>
          <w:tcPr>
            <w:tcW w:w="280" w:type="pct"/>
            <w:vAlign w:val="center"/>
            <w:hideMark/>
          </w:tcPr>
          <w:p w14:paraId="41E9B67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UAV-C-M8-010</w:t>
            </w:r>
          </w:p>
        </w:tc>
        <w:tc>
          <w:tcPr>
            <w:tcW w:w="234" w:type="pct"/>
            <w:vAlign w:val="center"/>
            <w:hideMark/>
          </w:tcPr>
          <w:p w14:paraId="3E0A703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17EC3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72555F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E6056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0DE72B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vận hành một phương tiện bay dịch vụ mà hệ thống thiết bị hỏi đáp (transponder) trên máy bay đang bị hỏng. Khi lập và gửi dự báo bay cho cơ quan quản lý, bạn bắt </w:t>
            </w:r>
            <w:r w:rsidRPr="00EC0955">
              <w:rPr>
                <w:rFonts w:ascii="Times New Roman" w:eastAsia="Times New Roman" w:hAnsi="Times New Roman" w:cs="Times New Roman"/>
                <w:color w:val="000000"/>
                <w:sz w:val="16"/>
                <w:szCs w:val="16"/>
              </w:rPr>
              <w:lastRenderedPageBreak/>
              <w:t>buộc phải ghi rõ nội dung "Không có thiết bị nhận biết" để các đơn vị ra đa Phòng không có biện pháp tăng cường theo dõi, tránh bị nhận diện nhầm là mục tiêu bay lạ.</w:t>
            </w:r>
          </w:p>
        </w:tc>
        <w:tc>
          <w:tcPr>
            <w:tcW w:w="609" w:type="pct"/>
            <w:vAlign w:val="center"/>
            <w:hideMark/>
          </w:tcPr>
          <w:p w14:paraId="20E2FDF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3F36BF5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256F3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CC2848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D624DA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6969498" w14:textId="77777777" w:rsidTr="00EC0955">
        <w:trPr>
          <w:trHeight w:val="397"/>
        </w:trPr>
        <w:tc>
          <w:tcPr>
            <w:tcW w:w="280" w:type="pct"/>
            <w:vAlign w:val="center"/>
            <w:hideMark/>
          </w:tcPr>
          <w:p w14:paraId="5767B3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UAV-C-M8-011</w:t>
            </w:r>
          </w:p>
        </w:tc>
        <w:tc>
          <w:tcPr>
            <w:tcW w:w="234" w:type="pct"/>
            <w:vAlign w:val="center"/>
            <w:hideMark/>
          </w:tcPr>
          <w:p w14:paraId="40600D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FEB1E1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9EE070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B90C45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BC89F1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609" w:type="pct"/>
            <w:vAlign w:val="center"/>
            <w:hideMark/>
          </w:tcPr>
          <w:p w14:paraId="5A8CD1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75BB2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3EBE4F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BBAF04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D9FCD5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328CB64" w14:textId="77777777" w:rsidTr="00EC0955">
        <w:trPr>
          <w:trHeight w:val="397"/>
        </w:trPr>
        <w:tc>
          <w:tcPr>
            <w:tcW w:w="280" w:type="pct"/>
            <w:vAlign w:val="center"/>
            <w:hideMark/>
          </w:tcPr>
          <w:p w14:paraId="69CF78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UAV-C-M8-012</w:t>
            </w:r>
          </w:p>
        </w:tc>
        <w:tc>
          <w:tcPr>
            <w:tcW w:w="234" w:type="pct"/>
            <w:vAlign w:val="center"/>
            <w:hideMark/>
          </w:tcPr>
          <w:p w14:paraId="574780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D2846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D2771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D270ED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E7192B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609" w:type="pct"/>
            <w:vAlign w:val="center"/>
            <w:hideMark/>
          </w:tcPr>
          <w:p w14:paraId="761668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4AC02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5D884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E5CDDD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BB6E98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AD3DA58" w14:textId="77777777" w:rsidTr="00EC0955">
        <w:trPr>
          <w:trHeight w:val="397"/>
        </w:trPr>
        <w:tc>
          <w:tcPr>
            <w:tcW w:w="280" w:type="pct"/>
            <w:vAlign w:val="center"/>
            <w:hideMark/>
          </w:tcPr>
          <w:p w14:paraId="4F0F60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UAV-C-M8-013</w:t>
            </w:r>
          </w:p>
        </w:tc>
        <w:tc>
          <w:tcPr>
            <w:tcW w:w="234" w:type="pct"/>
            <w:vAlign w:val="center"/>
            <w:hideMark/>
          </w:tcPr>
          <w:p w14:paraId="1BF2BF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AA34E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60BA6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8121C7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9DAD21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tc>
        <w:tc>
          <w:tcPr>
            <w:tcW w:w="609" w:type="pct"/>
            <w:vAlign w:val="center"/>
            <w:hideMark/>
          </w:tcPr>
          <w:p w14:paraId="4ABA22B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1D335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EA9FA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A00721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E269FF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D7A814C" w14:textId="77777777" w:rsidTr="00EC0955">
        <w:trPr>
          <w:trHeight w:val="397"/>
        </w:trPr>
        <w:tc>
          <w:tcPr>
            <w:tcW w:w="280" w:type="pct"/>
            <w:vAlign w:val="center"/>
            <w:hideMark/>
          </w:tcPr>
          <w:p w14:paraId="7C6C0E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UAV-C-M8-014</w:t>
            </w:r>
          </w:p>
        </w:tc>
        <w:tc>
          <w:tcPr>
            <w:tcW w:w="234" w:type="pct"/>
            <w:vAlign w:val="center"/>
            <w:hideMark/>
          </w:tcPr>
          <w:p w14:paraId="5888533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0ECFAC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E5DC5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E6A550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04D191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609" w:type="pct"/>
            <w:vAlign w:val="center"/>
            <w:hideMark/>
          </w:tcPr>
          <w:p w14:paraId="48C86F3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C60849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DCB559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C9F7FA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DF14F4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742197F" w14:textId="77777777" w:rsidTr="00EC0955">
        <w:trPr>
          <w:trHeight w:val="397"/>
        </w:trPr>
        <w:tc>
          <w:tcPr>
            <w:tcW w:w="280" w:type="pct"/>
            <w:vAlign w:val="center"/>
            <w:hideMark/>
          </w:tcPr>
          <w:p w14:paraId="0FBF372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UAV-C-M8-015</w:t>
            </w:r>
          </w:p>
        </w:tc>
        <w:tc>
          <w:tcPr>
            <w:tcW w:w="234" w:type="pct"/>
            <w:vAlign w:val="center"/>
            <w:hideMark/>
          </w:tcPr>
          <w:p w14:paraId="35B36E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F92640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E14694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018025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41DAD6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tc>
        <w:tc>
          <w:tcPr>
            <w:tcW w:w="609" w:type="pct"/>
            <w:vAlign w:val="center"/>
            <w:hideMark/>
          </w:tcPr>
          <w:p w14:paraId="11910E7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4E40BB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BA1952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0E43C8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EF20F5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2C27123" w14:textId="77777777" w:rsidTr="00EC0955">
        <w:trPr>
          <w:trHeight w:val="397"/>
        </w:trPr>
        <w:tc>
          <w:tcPr>
            <w:tcW w:w="280" w:type="pct"/>
            <w:vAlign w:val="center"/>
            <w:hideMark/>
          </w:tcPr>
          <w:p w14:paraId="3DD9082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UAV-C-M9-001</w:t>
            </w:r>
          </w:p>
        </w:tc>
        <w:tc>
          <w:tcPr>
            <w:tcW w:w="234" w:type="pct"/>
            <w:vAlign w:val="center"/>
            <w:hideMark/>
          </w:tcPr>
          <w:p w14:paraId="4A19E8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F07C22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7AF1CE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3F52E4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FFE0C0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609" w:type="pct"/>
            <w:vAlign w:val="center"/>
            <w:hideMark/>
          </w:tcPr>
          <w:p w14:paraId="20202A0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nhận cho thi, vì Hạng B là hạng nâng cao đã bao hàm đầy đủ các kỹ năng của Hạng A theo quy định đào tạo.</w:t>
            </w:r>
          </w:p>
        </w:tc>
        <w:tc>
          <w:tcPr>
            <w:tcW w:w="516" w:type="pct"/>
            <w:vAlign w:val="center"/>
            <w:hideMark/>
          </w:tcPr>
          <w:p w14:paraId="0CF9454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yêu cầu thí sinh bắt buộc phải qua sát hạch kỹ năng VLOS với chủng loại phương tiện tương ứng trước khi được tham dự sát hạch BVLOS.</w:t>
            </w:r>
          </w:p>
        </w:tc>
        <w:tc>
          <w:tcPr>
            <w:tcW w:w="468" w:type="pct"/>
            <w:vAlign w:val="center"/>
            <w:hideMark/>
          </w:tcPr>
          <w:p w14:paraId="51E4975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nhận, nhưng yêu cầu thí sinh phải hoàn thành bài kiểm tra lý thuyết Hạng B với số điểm tối thiểu 90/100 mới được ra bãi bay.</w:t>
            </w:r>
          </w:p>
        </w:tc>
        <w:tc>
          <w:tcPr>
            <w:tcW w:w="520" w:type="pct"/>
            <w:vAlign w:val="center"/>
            <w:hideMark/>
          </w:tcPr>
          <w:p w14:paraId="498F459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Từ chối hoàn toàn và yêu cầu thí sinh phải đăng ký lại hồ sơ do thiếu giấy chứng nhận khám sức khỏe hàng không mức đặc biệt.</w:t>
            </w:r>
          </w:p>
        </w:tc>
        <w:tc>
          <w:tcPr>
            <w:tcW w:w="218" w:type="pct"/>
            <w:vAlign w:val="center"/>
            <w:hideMark/>
          </w:tcPr>
          <w:p w14:paraId="186E83C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56189F3B" w14:textId="77777777" w:rsidTr="00EC0955">
        <w:trPr>
          <w:trHeight w:val="397"/>
        </w:trPr>
        <w:tc>
          <w:tcPr>
            <w:tcW w:w="280" w:type="pct"/>
            <w:vAlign w:val="center"/>
            <w:hideMark/>
          </w:tcPr>
          <w:p w14:paraId="587B31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UAV-C-M9-002</w:t>
            </w:r>
          </w:p>
        </w:tc>
        <w:tc>
          <w:tcPr>
            <w:tcW w:w="234" w:type="pct"/>
            <w:vAlign w:val="center"/>
            <w:hideMark/>
          </w:tcPr>
          <w:p w14:paraId="092B557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E7977C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4F458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CE18C0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3C6156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Cơ sở đào tạo của anh/chị tổ chức đợt kiểm tra lý thuyết để cấp thẻ và chứng nhận Đào tạo viên/Sát hạch viên cho đội ngũ giáo viên nòng cốt. Theo quy chuẩn kỹ thuật của </w:t>
            </w:r>
            <w:r w:rsidRPr="00EC0955">
              <w:rPr>
                <w:rFonts w:ascii="Times New Roman" w:eastAsia="Times New Roman" w:hAnsi="Times New Roman" w:cs="Times New Roman"/>
                <w:color w:val="000000"/>
                <w:sz w:val="16"/>
                <w:szCs w:val="16"/>
              </w:rPr>
              <w:lastRenderedPageBreak/>
              <w:t>kỳ sát hạch, Tổ giám sát phải thiết lập thông số bài thi trên phần mềm với thời gian và tiêu chuẩn đạt yêu cầu như thế nào?</w:t>
            </w:r>
          </w:p>
        </w:tc>
        <w:tc>
          <w:tcPr>
            <w:tcW w:w="609" w:type="pct"/>
            <w:vAlign w:val="center"/>
            <w:hideMark/>
          </w:tcPr>
          <w:p w14:paraId="712FEBF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A. Thời gian 120 phút, gồm 100 câu hỏi, yêu cầu đạt từ 80/100 điểm </w:t>
            </w:r>
            <w:r w:rsidRPr="00EC0955">
              <w:rPr>
                <w:rFonts w:ascii="Times New Roman" w:eastAsia="Times New Roman" w:hAnsi="Times New Roman" w:cs="Times New Roman"/>
                <w:color w:val="000000"/>
                <w:sz w:val="16"/>
                <w:szCs w:val="16"/>
              </w:rPr>
              <w:lastRenderedPageBreak/>
              <w:t>trở lên.</w:t>
            </w:r>
          </w:p>
        </w:tc>
        <w:tc>
          <w:tcPr>
            <w:tcW w:w="516" w:type="pct"/>
            <w:vAlign w:val="center"/>
            <w:hideMark/>
          </w:tcPr>
          <w:p w14:paraId="567CD4A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B. Thời gian 90 phút, gồm 50 câu hỏi, yêu cầu đạt từ </w:t>
            </w:r>
            <w:r w:rsidRPr="00EC0955">
              <w:rPr>
                <w:rFonts w:ascii="Times New Roman" w:eastAsia="Times New Roman" w:hAnsi="Times New Roman" w:cs="Times New Roman"/>
                <w:color w:val="000000"/>
                <w:sz w:val="16"/>
                <w:szCs w:val="16"/>
              </w:rPr>
              <w:lastRenderedPageBreak/>
              <w:t>45/50 điểm trở lên.</w:t>
            </w:r>
          </w:p>
        </w:tc>
        <w:tc>
          <w:tcPr>
            <w:tcW w:w="468" w:type="pct"/>
            <w:vAlign w:val="center"/>
            <w:hideMark/>
          </w:tcPr>
          <w:p w14:paraId="0DF7B84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Thời gian 120 phút, gồm 100 câu hỏi, yêu cầu </w:t>
            </w:r>
            <w:r w:rsidRPr="00EC0955">
              <w:rPr>
                <w:rFonts w:ascii="Times New Roman" w:eastAsia="Times New Roman" w:hAnsi="Times New Roman" w:cs="Times New Roman"/>
                <w:color w:val="000000"/>
                <w:sz w:val="16"/>
                <w:szCs w:val="16"/>
              </w:rPr>
              <w:lastRenderedPageBreak/>
              <w:t>đạt từ 70/100 điểm trở lên.</w:t>
            </w:r>
          </w:p>
        </w:tc>
        <w:tc>
          <w:tcPr>
            <w:tcW w:w="520" w:type="pct"/>
            <w:vAlign w:val="center"/>
            <w:hideMark/>
          </w:tcPr>
          <w:p w14:paraId="7364736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D. Thời gian 60 phút, gồm 40 câu hỏi, yêu cầu đạt từ </w:t>
            </w:r>
            <w:r w:rsidRPr="00EC0955">
              <w:rPr>
                <w:rFonts w:ascii="Times New Roman" w:eastAsia="Times New Roman" w:hAnsi="Times New Roman" w:cs="Times New Roman"/>
                <w:color w:val="000000"/>
                <w:sz w:val="16"/>
                <w:szCs w:val="16"/>
              </w:rPr>
              <w:lastRenderedPageBreak/>
              <w:t>35/40 điểm trở lên.</w:t>
            </w:r>
          </w:p>
        </w:tc>
        <w:tc>
          <w:tcPr>
            <w:tcW w:w="218" w:type="pct"/>
            <w:vAlign w:val="center"/>
            <w:hideMark/>
          </w:tcPr>
          <w:p w14:paraId="6FACDFF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lastRenderedPageBreak/>
              <w:t>D</w:t>
            </w:r>
          </w:p>
        </w:tc>
      </w:tr>
      <w:tr w:rsidR="000062A3" w:rsidRPr="00EC0955" w14:paraId="1635C602" w14:textId="77777777" w:rsidTr="00EC0955">
        <w:trPr>
          <w:trHeight w:val="397"/>
        </w:trPr>
        <w:tc>
          <w:tcPr>
            <w:tcW w:w="280" w:type="pct"/>
            <w:vAlign w:val="center"/>
            <w:hideMark/>
          </w:tcPr>
          <w:p w14:paraId="09A183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UAV-C-M9-003</w:t>
            </w:r>
          </w:p>
        </w:tc>
        <w:tc>
          <w:tcPr>
            <w:tcW w:w="234" w:type="pct"/>
            <w:vAlign w:val="center"/>
            <w:hideMark/>
          </w:tcPr>
          <w:p w14:paraId="1440D8B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6C6E78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7AD1A5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6D8051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84952B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609" w:type="pct"/>
            <w:vAlign w:val="center"/>
            <w:hideMark/>
          </w:tcPr>
          <w:p w14:paraId="0FF762B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Thí sinh bắt buộc phải sử dụng Chế độ điều khiển thủ công (Manual Mode / Tắt chức năng hỗ trợ hiệu chỉnh vị trí) đối với các mục bay theo quỹ đạo.</w:t>
            </w:r>
          </w:p>
        </w:tc>
        <w:tc>
          <w:tcPr>
            <w:tcW w:w="516" w:type="pct"/>
            <w:vAlign w:val="center"/>
            <w:hideMark/>
          </w:tcPr>
          <w:p w14:paraId="2093DD3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Thí sinh phải cài đặt độ cao tự động quay về (RTH) ở mức tối thiểu 120 mét so với mặt đất trong suốt hành trình.</w:t>
            </w:r>
          </w:p>
        </w:tc>
        <w:tc>
          <w:tcPr>
            <w:tcW w:w="468" w:type="pct"/>
            <w:vAlign w:val="center"/>
            <w:hideMark/>
          </w:tcPr>
          <w:p w14:paraId="6399E6F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Thí sinh bắt buộc phải lập trình để phương tiện tự động hoàn thành quỹ đạo mà không cần tác động vào cần điều khiển (GCS).</w:t>
            </w:r>
          </w:p>
        </w:tc>
        <w:tc>
          <w:tcPr>
            <w:tcW w:w="520" w:type="pct"/>
            <w:vAlign w:val="center"/>
            <w:hideMark/>
          </w:tcPr>
          <w:p w14:paraId="223F3C3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Thí sinh phải duy trì bay liên tục trong 60 phút không được phép hạ cánh thay pin hay tạm dừng bài thi.</w:t>
            </w:r>
          </w:p>
        </w:tc>
        <w:tc>
          <w:tcPr>
            <w:tcW w:w="218" w:type="pct"/>
            <w:vAlign w:val="center"/>
            <w:hideMark/>
          </w:tcPr>
          <w:p w14:paraId="6EF7098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2AA01886" w14:textId="77777777" w:rsidTr="00EC0955">
        <w:trPr>
          <w:trHeight w:val="397"/>
        </w:trPr>
        <w:tc>
          <w:tcPr>
            <w:tcW w:w="280" w:type="pct"/>
            <w:vAlign w:val="center"/>
            <w:hideMark/>
          </w:tcPr>
          <w:p w14:paraId="27F9EA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UAV-C-M9-004</w:t>
            </w:r>
          </w:p>
        </w:tc>
        <w:tc>
          <w:tcPr>
            <w:tcW w:w="234" w:type="pct"/>
            <w:vAlign w:val="center"/>
            <w:hideMark/>
          </w:tcPr>
          <w:p w14:paraId="399E99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46B756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983381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A0AF3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513E141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tc>
        <w:tc>
          <w:tcPr>
            <w:tcW w:w="609" w:type="pct"/>
            <w:vAlign w:val="center"/>
            <w:hideMark/>
          </w:tcPr>
          <w:p w14:paraId="5595632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Camera của phương tiện phải được tháo rời để giảm thiểu trọng lượng cất cánh, qua đó tiết kiệm năng lượng tối đa cho 6 giai đoạn bay.</w:t>
            </w:r>
          </w:p>
        </w:tc>
        <w:tc>
          <w:tcPr>
            <w:tcW w:w="516" w:type="pct"/>
            <w:vAlign w:val="center"/>
            <w:hideMark/>
          </w:tcPr>
          <w:p w14:paraId="5F0A0D8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Thiết bị bay phải có trọng lượng cất cánh tối đa vượt mức 150 ki-lô-gam để đảm bảo khả năng kháng gió trong điều kiện thời tiết khắc nghiệt.</w:t>
            </w:r>
          </w:p>
        </w:tc>
        <w:tc>
          <w:tcPr>
            <w:tcW w:w="468" w:type="pct"/>
            <w:vAlign w:val="center"/>
            <w:hideMark/>
          </w:tcPr>
          <w:p w14:paraId="1FB715D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Mức năng lượng pin phải đạt đúng 100% tuyệt đối và phương tiện không được tích hợp bộ điều khiển tự động lái (Autopilot).</w:t>
            </w:r>
          </w:p>
        </w:tc>
        <w:tc>
          <w:tcPr>
            <w:tcW w:w="520" w:type="pct"/>
            <w:vAlign w:val="center"/>
            <w:hideMark/>
          </w:tcPr>
          <w:p w14:paraId="4DCDD2B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Mức năng lượng pin/nhiên liệu phải đạt trên 80% (hoặc theo quy định bãi bay) và thiết bị phải có khả năng lưu trữ, trích xuất dữ liệu Flight log, Telemetry.</w:t>
            </w:r>
          </w:p>
        </w:tc>
        <w:tc>
          <w:tcPr>
            <w:tcW w:w="218" w:type="pct"/>
            <w:vAlign w:val="center"/>
            <w:hideMark/>
          </w:tcPr>
          <w:p w14:paraId="6C1988C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2A43F201" w14:textId="77777777" w:rsidTr="00EC0955">
        <w:trPr>
          <w:trHeight w:val="397"/>
        </w:trPr>
        <w:tc>
          <w:tcPr>
            <w:tcW w:w="280" w:type="pct"/>
            <w:vAlign w:val="center"/>
            <w:hideMark/>
          </w:tcPr>
          <w:p w14:paraId="5AD9A0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UAV-C-M9-005</w:t>
            </w:r>
          </w:p>
        </w:tc>
        <w:tc>
          <w:tcPr>
            <w:tcW w:w="234" w:type="pct"/>
            <w:vAlign w:val="center"/>
            <w:hideMark/>
          </w:tcPr>
          <w:p w14:paraId="69EA589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E55914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3B2B39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99FC80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11C95BC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tc>
        <w:tc>
          <w:tcPr>
            <w:tcW w:w="609" w:type="pct"/>
            <w:vAlign w:val="center"/>
            <w:hideMark/>
          </w:tcPr>
          <w:p w14:paraId="74D3CE9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Tối đa 15 phút.</w:t>
            </w:r>
          </w:p>
        </w:tc>
        <w:tc>
          <w:tcPr>
            <w:tcW w:w="516" w:type="pct"/>
            <w:vAlign w:val="center"/>
            <w:hideMark/>
          </w:tcPr>
          <w:p w14:paraId="7CA87D9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Tối đa 06 phút.</w:t>
            </w:r>
          </w:p>
        </w:tc>
        <w:tc>
          <w:tcPr>
            <w:tcW w:w="468" w:type="pct"/>
            <w:vAlign w:val="center"/>
            <w:hideMark/>
          </w:tcPr>
          <w:p w14:paraId="66E81AC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Tối đa 10 phút.</w:t>
            </w:r>
          </w:p>
        </w:tc>
        <w:tc>
          <w:tcPr>
            <w:tcW w:w="520" w:type="pct"/>
            <w:vAlign w:val="center"/>
            <w:hideMark/>
          </w:tcPr>
          <w:p w14:paraId="7158DC7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Tối đa 03 phút.</w:t>
            </w:r>
          </w:p>
        </w:tc>
        <w:tc>
          <w:tcPr>
            <w:tcW w:w="218" w:type="pct"/>
            <w:vAlign w:val="center"/>
            <w:hideMark/>
          </w:tcPr>
          <w:p w14:paraId="790E078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0BCBAF4C" w14:textId="77777777" w:rsidTr="00EC0955">
        <w:trPr>
          <w:trHeight w:val="397"/>
        </w:trPr>
        <w:tc>
          <w:tcPr>
            <w:tcW w:w="280" w:type="pct"/>
            <w:vAlign w:val="center"/>
            <w:hideMark/>
          </w:tcPr>
          <w:p w14:paraId="0BA7E51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UAV-C-M9-006</w:t>
            </w:r>
          </w:p>
        </w:tc>
        <w:tc>
          <w:tcPr>
            <w:tcW w:w="234" w:type="pct"/>
            <w:vAlign w:val="center"/>
            <w:hideMark/>
          </w:tcPr>
          <w:p w14:paraId="430D27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AABB32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80420D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16C3A0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1FFC318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609" w:type="pct"/>
            <w:vAlign w:val="center"/>
            <w:hideMark/>
          </w:tcPr>
          <w:p w14:paraId="29041CD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nhận cho thi lại thực hành ngay vì điểm lý thuyết Hạng B từ 80/100 trở lên có giá trị bảo lưu vĩnh viễn.</w:t>
            </w:r>
          </w:p>
        </w:tc>
        <w:tc>
          <w:tcPr>
            <w:tcW w:w="516" w:type="pct"/>
            <w:vAlign w:val="center"/>
            <w:hideMark/>
          </w:tcPr>
          <w:p w14:paraId="1DD280E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cho thi lại thực hành đơn thuần và yêu cầu học viên phải thi lại cả lý thuyết, do thời gian bảo lưu kết quả lý thuyết (01 năm) đã hết hiệu lực.</w:t>
            </w:r>
          </w:p>
        </w:tc>
        <w:tc>
          <w:tcPr>
            <w:tcW w:w="468" w:type="pct"/>
            <w:vAlign w:val="center"/>
            <w:hideMark/>
          </w:tcPr>
          <w:p w14:paraId="2FA7E4E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nhận cho thi thực hành, nhưng yêu cầu học viên nộp thêm giấy xác nhận đã bay kèm đủ 20 giờ bay thực tế trong suốt 14 tháng qua.</w:t>
            </w:r>
          </w:p>
        </w:tc>
        <w:tc>
          <w:tcPr>
            <w:tcW w:w="520" w:type="pct"/>
            <w:vAlign w:val="center"/>
            <w:hideMark/>
          </w:tcPr>
          <w:p w14:paraId="57043FB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Từ chối hoàn toàn vì học viên thi trượt thực hành Hạng B không được phép đăng ký sát hạch lại dưới mọi hình thức để đảm bảo an toàn.</w:t>
            </w:r>
          </w:p>
        </w:tc>
        <w:tc>
          <w:tcPr>
            <w:tcW w:w="218" w:type="pct"/>
            <w:vAlign w:val="center"/>
            <w:hideMark/>
          </w:tcPr>
          <w:p w14:paraId="590E11B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550AC89B" w14:textId="77777777" w:rsidTr="00EC0955">
        <w:trPr>
          <w:trHeight w:val="397"/>
        </w:trPr>
        <w:tc>
          <w:tcPr>
            <w:tcW w:w="280" w:type="pct"/>
            <w:vAlign w:val="center"/>
            <w:hideMark/>
          </w:tcPr>
          <w:p w14:paraId="2010A11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UAV-C-M9-007</w:t>
            </w:r>
          </w:p>
        </w:tc>
        <w:tc>
          <w:tcPr>
            <w:tcW w:w="234" w:type="pct"/>
            <w:vAlign w:val="center"/>
            <w:hideMark/>
          </w:tcPr>
          <w:p w14:paraId="3900EF2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73E4B34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7BE25B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4B9106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AB6369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609" w:type="pct"/>
            <w:vAlign w:val="center"/>
            <w:hideMark/>
          </w:tcPr>
          <w:p w14:paraId="0B5971D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Bắt buộc trích xuất dữ liệu camera an ninh của cơ sở đào tạo để xem lại toàn bộ thao tác tay cầm bộ điều khiển của thí sinh.</w:t>
            </w:r>
          </w:p>
        </w:tc>
        <w:tc>
          <w:tcPr>
            <w:tcW w:w="516" w:type="pct"/>
            <w:vAlign w:val="center"/>
            <w:hideMark/>
          </w:tcPr>
          <w:p w14:paraId="0171DC7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 Bắt buộc giám sát việc trích xuất dữ liệu từ máy chủ, dữ liệu nhật ký bay (Flight log) và dữ liệu đo xa (Telemetry) để đối </w:t>
            </w:r>
            <w:r w:rsidRPr="00EC0955">
              <w:rPr>
                <w:rFonts w:ascii="Times New Roman" w:eastAsia="Times New Roman" w:hAnsi="Times New Roman" w:cs="Times New Roman"/>
                <w:color w:val="000000"/>
                <w:sz w:val="16"/>
                <w:szCs w:val="16"/>
              </w:rPr>
              <w:lastRenderedPageBreak/>
              <w:t>chiếu, xác thực kết quả.</w:t>
            </w:r>
          </w:p>
        </w:tc>
        <w:tc>
          <w:tcPr>
            <w:tcW w:w="468" w:type="pct"/>
            <w:vAlign w:val="center"/>
            <w:hideMark/>
          </w:tcPr>
          <w:p w14:paraId="0822948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Chỉ cần đối chiếu bảng điểm giấy của Sát hạch viên với video quay lại cảnh vật xung quanh từ chính camera của </w:t>
            </w:r>
            <w:r w:rsidRPr="00EC0955">
              <w:rPr>
                <w:rFonts w:ascii="Times New Roman" w:eastAsia="Times New Roman" w:hAnsi="Times New Roman" w:cs="Times New Roman"/>
                <w:color w:val="000000"/>
                <w:sz w:val="16"/>
                <w:szCs w:val="16"/>
              </w:rPr>
              <w:lastRenderedPageBreak/>
              <w:t>flycam thí sinh.</w:t>
            </w:r>
          </w:p>
        </w:tc>
        <w:tc>
          <w:tcPr>
            <w:tcW w:w="520" w:type="pct"/>
            <w:vAlign w:val="center"/>
            <w:hideMark/>
          </w:tcPr>
          <w:p w14:paraId="31A8985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D. Liên hệ đối soát trực tiếp với cơ quan quản lý không lưu (ATC) để xin văn bản xác nhận chuyến bay không vi phạm vùng cấm.</w:t>
            </w:r>
          </w:p>
        </w:tc>
        <w:tc>
          <w:tcPr>
            <w:tcW w:w="218" w:type="pct"/>
            <w:vAlign w:val="center"/>
            <w:hideMark/>
          </w:tcPr>
          <w:p w14:paraId="2BEA42A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5B672F96" w14:textId="77777777" w:rsidTr="00EC0955">
        <w:trPr>
          <w:trHeight w:val="397"/>
        </w:trPr>
        <w:tc>
          <w:tcPr>
            <w:tcW w:w="280" w:type="pct"/>
            <w:vAlign w:val="center"/>
            <w:hideMark/>
          </w:tcPr>
          <w:p w14:paraId="19BEC7A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UAV-C-M9-008</w:t>
            </w:r>
          </w:p>
        </w:tc>
        <w:tc>
          <w:tcPr>
            <w:tcW w:w="234" w:type="pct"/>
            <w:vAlign w:val="center"/>
            <w:hideMark/>
          </w:tcPr>
          <w:p w14:paraId="46FE0B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B1242D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69BE46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5967E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991960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609" w:type="pct"/>
            <w:vAlign w:val="center"/>
            <w:hideMark/>
          </w:tcPr>
          <w:p w14:paraId="2134A11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Tổ giám sát (thuộc Quân chủng Phòng không - Không quân) đang làm nhiệm vụ tại hiện trường.</w:t>
            </w:r>
          </w:p>
        </w:tc>
        <w:tc>
          <w:tcPr>
            <w:tcW w:w="516" w:type="pct"/>
            <w:vAlign w:val="center"/>
            <w:hideMark/>
          </w:tcPr>
          <w:p w14:paraId="7B15E64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Chỉ Chủ tịch Hội đồng kiểm tra, sát hạch mới có quyền ra lệnh đình chỉ sau khi họp hội đồng chớp nhoáng.</w:t>
            </w:r>
          </w:p>
        </w:tc>
        <w:tc>
          <w:tcPr>
            <w:tcW w:w="468" w:type="pct"/>
            <w:vAlign w:val="center"/>
            <w:hideMark/>
          </w:tcPr>
          <w:p w14:paraId="1230C8C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Cơ quan quản lý không lưu (ATC) thuộc cảng hàng không gần nhất quản lý không phận đó.</w:t>
            </w:r>
          </w:p>
        </w:tc>
        <w:tc>
          <w:tcPr>
            <w:tcW w:w="520" w:type="pct"/>
            <w:vAlign w:val="center"/>
            <w:hideMark/>
          </w:tcPr>
          <w:p w14:paraId="7492512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Giám đốc cơ sở đào tạo, người đứng tên pháp nhân xin cấp phép tổ chức kỳ sát hạch.</w:t>
            </w:r>
          </w:p>
        </w:tc>
        <w:tc>
          <w:tcPr>
            <w:tcW w:w="218" w:type="pct"/>
            <w:vAlign w:val="center"/>
            <w:hideMark/>
          </w:tcPr>
          <w:p w14:paraId="2C412CF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38448760" w14:textId="77777777" w:rsidTr="00EC0955">
        <w:trPr>
          <w:trHeight w:val="397"/>
        </w:trPr>
        <w:tc>
          <w:tcPr>
            <w:tcW w:w="280" w:type="pct"/>
            <w:vAlign w:val="center"/>
            <w:hideMark/>
          </w:tcPr>
          <w:p w14:paraId="209973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UAV-C-M9-009</w:t>
            </w:r>
          </w:p>
        </w:tc>
        <w:tc>
          <w:tcPr>
            <w:tcW w:w="234" w:type="pct"/>
            <w:vAlign w:val="center"/>
            <w:hideMark/>
          </w:tcPr>
          <w:p w14:paraId="39E704F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EB7343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55B78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12AA1D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B8F78B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609" w:type="pct"/>
            <w:vAlign w:val="center"/>
            <w:hideMark/>
          </w:tcPr>
          <w:p w14:paraId="4A15F1F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Lập biên bản nhắc nhở và vẫn cho phép kỳ thi diễn ra bình thường để không ảnh hưởng đến lịch trình cá nhân của các thí sinh đã có mặt.</w:t>
            </w:r>
          </w:p>
        </w:tc>
        <w:tc>
          <w:tcPr>
            <w:tcW w:w="516" w:type="pct"/>
            <w:vAlign w:val="center"/>
            <w:hideMark/>
          </w:tcPr>
          <w:p w14:paraId="46F1996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Yêu cầu cơ sở đào tạo viết giấy cam kết chịu mọi trách nhiệm trước pháp luật nếu có tai nạn xảy ra, sau đó cho phép thi.</w:t>
            </w:r>
          </w:p>
        </w:tc>
        <w:tc>
          <w:tcPr>
            <w:tcW w:w="468" w:type="pct"/>
            <w:vAlign w:val="center"/>
            <w:hideMark/>
          </w:tcPr>
          <w:p w14:paraId="3D97E9F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Yêu cầu tạm dừng tổ chức kỳ kiểm tra, sát hạch để cơ sở đào tạo khắc phục.</w:t>
            </w:r>
          </w:p>
        </w:tc>
        <w:tc>
          <w:tcPr>
            <w:tcW w:w="520" w:type="pct"/>
            <w:vAlign w:val="center"/>
            <w:hideMark/>
          </w:tcPr>
          <w:p w14:paraId="07F7ED9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Tự xuất quỹ cá nhân đi thuê thiết bị bảo hộ an toàn để kỳ thi được khai mạc đúng theo quy định.</w:t>
            </w:r>
          </w:p>
        </w:tc>
        <w:tc>
          <w:tcPr>
            <w:tcW w:w="218" w:type="pct"/>
            <w:vAlign w:val="center"/>
            <w:hideMark/>
          </w:tcPr>
          <w:p w14:paraId="4D61B40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4D634056" w14:textId="77777777" w:rsidTr="00EC0955">
        <w:trPr>
          <w:trHeight w:val="397"/>
        </w:trPr>
        <w:tc>
          <w:tcPr>
            <w:tcW w:w="280" w:type="pct"/>
            <w:vAlign w:val="center"/>
            <w:hideMark/>
          </w:tcPr>
          <w:p w14:paraId="380A3A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UAV-C-M9-010</w:t>
            </w:r>
          </w:p>
        </w:tc>
        <w:tc>
          <w:tcPr>
            <w:tcW w:w="234" w:type="pct"/>
            <w:vAlign w:val="center"/>
            <w:hideMark/>
          </w:tcPr>
          <w:p w14:paraId="7B6000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2D0C449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AAF453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0FF475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1C5FBD5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609" w:type="pct"/>
            <w:vAlign w:val="center"/>
            <w:hideMark/>
          </w:tcPr>
          <w:p w14:paraId="1FEEFD4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Giấy chứng nhận đã bay tự do đủ 50 giờ bay thực tế do chính quyền địa phương nơi cư trú xác nhận.</w:t>
            </w:r>
          </w:p>
        </w:tc>
        <w:tc>
          <w:tcPr>
            <w:tcW w:w="516" w:type="pct"/>
            <w:vAlign w:val="center"/>
            <w:hideMark/>
          </w:tcPr>
          <w:p w14:paraId="2E769A3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Biên lai nộp tiền bồi thường thiệt hại hao mòn thiết bị cho cơ sở đào tạo ở kỳ thi trước.</w:t>
            </w:r>
          </w:p>
        </w:tc>
        <w:tc>
          <w:tcPr>
            <w:tcW w:w="468" w:type="pct"/>
            <w:vAlign w:val="center"/>
            <w:hideMark/>
          </w:tcPr>
          <w:p w14:paraId="1707875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Hồ sơ huấn luyện bay bổ sung có chữ ký đánh giá, xác nhận của Cán bộ, giáo viên thuộc cơ sở đào tạo chứng minh thí sinh đã đủ năng lực.</w:t>
            </w:r>
          </w:p>
        </w:tc>
        <w:tc>
          <w:tcPr>
            <w:tcW w:w="520" w:type="pct"/>
            <w:vAlign w:val="center"/>
            <w:hideMark/>
          </w:tcPr>
          <w:p w14:paraId="16DF565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Bản sao y chứng thực Giấy phép điều khiển phương tiện bay quốc tế tương đương do nước ngoài cấp.</w:t>
            </w:r>
          </w:p>
        </w:tc>
        <w:tc>
          <w:tcPr>
            <w:tcW w:w="218" w:type="pct"/>
            <w:vAlign w:val="center"/>
            <w:hideMark/>
          </w:tcPr>
          <w:p w14:paraId="1100239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14ED8D51" w14:textId="77777777" w:rsidTr="00EC0955">
        <w:trPr>
          <w:trHeight w:val="397"/>
        </w:trPr>
        <w:tc>
          <w:tcPr>
            <w:tcW w:w="280" w:type="pct"/>
            <w:vAlign w:val="center"/>
            <w:hideMark/>
          </w:tcPr>
          <w:p w14:paraId="73A7F83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UAV-C-M9-011</w:t>
            </w:r>
          </w:p>
        </w:tc>
        <w:tc>
          <w:tcPr>
            <w:tcW w:w="234" w:type="pct"/>
            <w:vAlign w:val="center"/>
            <w:hideMark/>
          </w:tcPr>
          <w:p w14:paraId="0DEA08B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65CE08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41F17B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7DD1AC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85800B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609" w:type="pct"/>
            <w:vAlign w:val="center"/>
            <w:hideMark/>
          </w:tcPr>
          <w:p w14:paraId="7320DC9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thuận đề xuất, vì video chỉ cần lưu 6 tháng, Flight log lưu 10 năm là đạt chuẩn.</w:t>
            </w:r>
          </w:p>
        </w:tc>
        <w:tc>
          <w:tcPr>
            <w:tcW w:w="516" w:type="pct"/>
            <w:vAlign w:val="center"/>
            <w:hideMark/>
          </w:tcPr>
          <w:p w14:paraId="4EBCC60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vì cả Dữ liệu Video và Flight log đều bắt buộc lưu trữ tối thiểu 10 năm trên máy chủ tập trung.</w:t>
            </w:r>
          </w:p>
        </w:tc>
        <w:tc>
          <w:tcPr>
            <w:tcW w:w="468" w:type="pct"/>
            <w:vAlign w:val="center"/>
            <w:hideMark/>
          </w:tcPr>
          <w:p w14:paraId="3B060DE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Từ chối, vì dữ liệu Video/hình ảnh giám sát phải lưu tối thiểu 01 năm; còn Flight log, Telemetry và hồ sơ văn bản phải lưu tối thiểu 10 năm ở dạng thẻ.</w:t>
            </w:r>
          </w:p>
        </w:tc>
        <w:tc>
          <w:tcPr>
            <w:tcW w:w="520" w:type="pct"/>
            <w:vAlign w:val="center"/>
            <w:hideMark/>
          </w:tcPr>
          <w:p w14:paraId="725121F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Chấp thuận lưu Flight Log 10 năm, nhưng yêu cầu nén Video lại và lưu tối thiểu 05 năm theo chuẩn ISO quốc tế.</w:t>
            </w:r>
          </w:p>
        </w:tc>
        <w:tc>
          <w:tcPr>
            <w:tcW w:w="218" w:type="pct"/>
            <w:vAlign w:val="center"/>
            <w:hideMark/>
          </w:tcPr>
          <w:p w14:paraId="2D9053D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007E054C" w14:textId="77777777" w:rsidTr="00EC0955">
        <w:trPr>
          <w:trHeight w:val="397"/>
        </w:trPr>
        <w:tc>
          <w:tcPr>
            <w:tcW w:w="280" w:type="pct"/>
            <w:vAlign w:val="center"/>
            <w:hideMark/>
          </w:tcPr>
          <w:p w14:paraId="78531B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UAV-C-M9-012</w:t>
            </w:r>
          </w:p>
        </w:tc>
        <w:tc>
          <w:tcPr>
            <w:tcW w:w="234" w:type="pct"/>
            <w:vAlign w:val="center"/>
            <w:hideMark/>
          </w:tcPr>
          <w:p w14:paraId="2764AD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C6B2CB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69F53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795817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38DB600"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609" w:type="pct"/>
            <w:vAlign w:val="center"/>
            <w:hideMark/>
          </w:tcPr>
          <w:p w14:paraId="2E8BF60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Tệp dữ liệu video bị nhiễu sóng làm mất 3 giây hình ảnh ở đoạn gần cất cánh.</w:t>
            </w:r>
          </w:p>
        </w:tc>
        <w:tc>
          <w:tcPr>
            <w:tcW w:w="516" w:type="pct"/>
            <w:vAlign w:val="center"/>
            <w:hideMark/>
          </w:tcPr>
          <w:p w14:paraId="4A6AC7E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Tệp dữ liệu nhật ký bay (Flight log) bị thiếu một phần tọa độ ảnh vệ tinh do bay ở khu vực đồi núi.</w:t>
            </w:r>
          </w:p>
        </w:tc>
        <w:tc>
          <w:tcPr>
            <w:tcW w:w="468" w:type="pct"/>
            <w:vAlign w:val="center"/>
            <w:hideMark/>
          </w:tcPr>
          <w:p w14:paraId="7D82F24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Lượng pin lúc phương tiện hạ cánh thấp hơn 20% so với quy chuẩn của nhà sản xuất.</w:t>
            </w:r>
          </w:p>
        </w:tc>
        <w:tc>
          <w:tcPr>
            <w:tcW w:w="520" w:type="pct"/>
            <w:vAlign w:val="center"/>
            <w:hideMark/>
          </w:tcPr>
          <w:p w14:paraId="239685E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Tệp dữ liệu không có mã ký thực của thiết bị hoặc có dấu hiệu hiệu chỉnh Hiệp phương sai FTE (Covariance) không phù hợp với dữ liệu Telemetry thực tế.</w:t>
            </w:r>
          </w:p>
        </w:tc>
        <w:tc>
          <w:tcPr>
            <w:tcW w:w="218" w:type="pct"/>
            <w:vAlign w:val="center"/>
            <w:hideMark/>
          </w:tcPr>
          <w:p w14:paraId="609CF55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63BC09A5" w14:textId="77777777" w:rsidTr="00EC0955">
        <w:trPr>
          <w:trHeight w:val="397"/>
        </w:trPr>
        <w:tc>
          <w:tcPr>
            <w:tcW w:w="280" w:type="pct"/>
            <w:vAlign w:val="center"/>
            <w:hideMark/>
          </w:tcPr>
          <w:p w14:paraId="7D9DE8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UAV-C-M9-013</w:t>
            </w:r>
          </w:p>
        </w:tc>
        <w:tc>
          <w:tcPr>
            <w:tcW w:w="234" w:type="pct"/>
            <w:vAlign w:val="center"/>
            <w:hideMark/>
          </w:tcPr>
          <w:p w14:paraId="2DEEA4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37388B0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F3A815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280620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223DCA0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609" w:type="pct"/>
            <w:vAlign w:val="center"/>
            <w:hideMark/>
          </w:tcPr>
          <w:p w14:paraId="377CA22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Tối thiểu 02 người, số lượng áp dụng chung cho mọi kỳ sát hạch hạng A và B.</w:t>
            </w:r>
          </w:p>
        </w:tc>
        <w:tc>
          <w:tcPr>
            <w:tcW w:w="516" w:type="pct"/>
            <w:vAlign w:val="center"/>
            <w:hideMark/>
          </w:tcPr>
          <w:p w14:paraId="43654E5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Tối thiểu 03 người.</w:t>
            </w:r>
          </w:p>
        </w:tc>
        <w:tc>
          <w:tcPr>
            <w:tcW w:w="468" w:type="pct"/>
            <w:vAlign w:val="center"/>
            <w:hideMark/>
          </w:tcPr>
          <w:p w14:paraId="207B44D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Tối thiểu 05 người do tính chất rủi ro của các chuyến bay ngoài tầm nhìn trực quan (BVLOS).</w:t>
            </w:r>
          </w:p>
        </w:tc>
        <w:tc>
          <w:tcPr>
            <w:tcW w:w="520" w:type="pct"/>
            <w:vAlign w:val="center"/>
            <w:hideMark/>
          </w:tcPr>
          <w:p w14:paraId="340C886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Chỉ cần 01 Giám sát viên trưởng có chuyên môn phân tích dữ liệu Telemetry là đủ điều kiện thành lập tổ.</w:t>
            </w:r>
          </w:p>
        </w:tc>
        <w:tc>
          <w:tcPr>
            <w:tcW w:w="218" w:type="pct"/>
            <w:vAlign w:val="center"/>
            <w:hideMark/>
          </w:tcPr>
          <w:p w14:paraId="5FDAB0C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4738E209" w14:textId="77777777" w:rsidTr="00EC0955">
        <w:trPr>
          <w:trHeight w:val="397"/>
        </w:trPr>
        <w:tc>
          <w:tcPr>
            <w:tcW w:w="280" w:type="pct"/>
            <w:vAlign w:val="center"/>
            <w:hideMark/>
          </w:tcPr>
          <w:p w14:paraId="3FCAF2D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UAV-C-M9-014</w:t>
            </w:r>
          </w:p>
        </w:tc>
        <w:tc>
          <w:tcPr>
            <w:tcW w:w="234" w:type="pct"/>
            <w:vAlign w:val="center"/>
            <w:hideMark/>
          </w:tcPr>
          <w:p w14:paraId="67D395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3B145BD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714BE1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1CC866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E4C799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609" w:type="pct"/>
            <w:vAlign w:val="center"/>
            <w:hideMark/>
          </w:tcPr>
          <w:p w14:paraId="06E1E98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Trước tối thiểu 10 ngày làm việc tính đến ngày dự kiến tổ chức sát hạch.</w:t>
            </w:r>
          </w:p>
        </w:tc>
        <w:tc>
          <w:tcPr>
            <w:tcW w:w="516" w:type="pct"/>
            <w:vAlign w:val="center"/>
            <w:hideMark/>
          </w:tcPr>
          <w:p w14:paraId="23C8BF2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Trước tối thiểu 05 ngày làm việc tính đến ngày dự kiến tổ chức sát hạch.</w:t>
            </w:r>
          </w:p>
        </w:tc>
        <w:tc>
          <w:tcPr>
            <w:tcW w:w="468" w:type="pct"/>
            <w:vAlign w:val="center"/>
            <w:hideMark/>
          </w:tcPr>
          <w:p w14:paraId="67591BB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Trước tối thiểu 15 ngày làm việc tính đến ngày dự kiến tổ chức sát hạch.</w:t>
            </w:r>
          </w:p>
        </w:tc>
        <w:tc>
          <w:tcPr>
            <w:tcW w:w="520" w:type="pct"/>
            <w:vAlign w:val="center"/>
            <w:hideMark/>
          </w:tcPr>
          <w:p w14:paraId="60894DA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Nộp hồ sơ trực tiếp cho Tổ giám sát ngay tại hiện trường trước khi khai mạc 24 giờ.</w:t>
            </w:r>
          </w:p>
        </w:tc>
        <w:tc>
          <w:tcPr>
            <w:tcW w:w="218" w:type="pct"/>
            <w:vAlign w:val="center"/>
            <w:hideMark/>
          </w:tcPr>
          <w:p w14:paraId="0E755B3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74D6C4B0" w14:textId="77777777" w:rsidTr="00EC0955">
        <w:trPr>
          <w:trHeight w:val="397"/>
        </w:trPr>
        <w:tc>
          <w:tcPr>
            <w:tcW w:w="280" w:type="pct"/>
            <w:vAlign w:val="center"/>
            <w:hideMark/>
          </w:tcPr>
          <w:p w14:paraId="6C444E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UAV-C-M9-015</w:t>
            </w:r>
          </w:p>
        </w:tc>
        <w:tc>
          <w:tcPr>
            <w:tcW w:w="234" w:type="pct"/>
            <w:vAlign w:val="center"/>
            <w:hideMark/>
          </w:tcPr>
          <w:p w14:paraId="138B5A2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640D73A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31A114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A159B3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9EFB53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609" w:type="pct"/>
            <w:vAlign w:val="center"/>
            <w:hideMark/>
          </w:tcPr>
          <w:p w14:paraId="3C08CA7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Hợp lệ, vì Giám sát viên có quyền làm thay nhiệm vụ của Sát hạch viên trong tình huống khẩn cấp để kỳ thi không bị gián đoạn.</w:t>
            </w:r>
          </w:p>
        </w:tc>
        <w:tc>
          <w:tcPr>
            <w:tcW w:w="516" w:type="pct"/>
            <w:vAlign w:val="center"/>
            <w:hideMark/>
          </w:tcPr>
          <w:p w14:paraId="384C00E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Hợp lệ, miễn là Giám sát viên đó ghi rõ lý do vào Biên bản giám sát và báo cáo với Chủ tịch Hội đồng sát hạch.</w:t>
            </w:r>
          </w:p>
        </w:tc>
        <w:tc>
          <w:tcPr>
            <w:tcW w:w="468" w:type="pct"/>
            <w:vAlign w:val="center"/>
            <w:hideMark/>
          </w:tcPr>
          <w:p w14:paraId="56CACD25"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Sai quy định nghiêm trọng, vì Cán bộ giám sát phải làm việc độc lập, tuyệt đối không được phép làm thay nhiệm vụ của Sát hạch viên.</w:t>
            </w:r>
          </w:p>
        </w:tc>
        <w:tc>
          <w:tcPr>
            <w:tcW w:w="520" w:type="pct"/>
            <w:vAlign w:val="center"/>
            <w:hideMark/>
          </w:tcPr>
          <w:p w14:paraId="3D2CE5A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Sai quy định, vì chỉ Giám sát viên trưởng cấp bác sĩ quan mới có quyền trực tiếp chấm thi thay Sát hạch viên khi có sự cố.</w:t>
            </w:r>
          </w:p>
        </w:tc>
        <w:tc>
          <w:tcPr>
            <w:tcW w:w="218" w:type="pct"/>
            <w:vAlign w:val="center"/>
            <w:hideMark/>
          </w:tcPr>
          <w:p w14:paraId="7E71F52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1F03400B" w14:textId="77777777" w:rsidTr="00EC0955">
        <w:trPr>
          <w:trHeight w:val="397"/>
        </w:trPr>
        <w:tc>
          <w:tcPr>
            <w:tcW w:w="280" w:type="pct"/>
            <w:vAlign w:val="center"/>
            <w:hideMark/>
          </w:tcPr>
          <w:p w14:paraId="6E4486F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UAV-C-M9-016</w:t>
            </w:r>
          </w:p>
        </w:tc>
        <w:tc>
          <w:tcPr>
            <w:tcW w:w="234" w:type="pct"/>
            <w:vAlign w:val="center"/>
            <w:hideMark/>
          </w:tcPr>
          <w:p w14:paraId="55FA119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7581845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4BE666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76A65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7C0721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609" w:type="pct"/>
            <w:vAlign w:val="center"/>
            <w:hideMark/>
          </w:tcPr>
          <w:p w14:paraId="5CE692A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Đồng ý nhận USB nhưng yêu cầu cơ sở đào tạo phải gửi mật khẩu tệp ZIP qua email nội bộ để làm bằng chứng lưu trữ bảo mật.</w:t>
            </w:r>
          </w:p>
        </w:tc>
        <w:tc>
          <w:tcPr>
            <w:tcW w:w="516" w:type="pct"/>
            <w:vAlign w:val="center"/>
            <w:hideMark/>
          </w:tcPr>
          <w:p w14:paraId="1494315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Yêu cầu tệp dữ liệu bắt buộc phải được niêm phong số, xác thực bằng thuật toán chữ ký số thông qua mô-đun an ninh thiết bị trước khi truyền tải, lưu trữ.</w:t>
            </w:r>
          </w:p>
        </w:tc>
        <w:tc>
          <w:tcPr>
            <w:tcW w:w="468" w:type="pct"/>
            <w:vAlign w:val="center"/>
            <w:hideMark/>
          </w:tcPr>
          <w:p w14:paraId="14366E7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Bác bỏ và yêu cầu cơ sở đào tạo phải in toàn bộ dữ liệu Flight log ra giấy có đóng dấu mộc đỏ giáp lai để lưu trữ hồ sơ vật lý 10 năm.</w:t>
            </w:r>
          </w:p>
        </w:tc>
        <w:tc>
          <w:tcPr>
            <w:tcW w:w="520" w:type="pct"/>
            <w:vAlign w:val="center"/>
            <w:hideMark/>
          </w:tcPr>
          <w:p w14:paraId="07388F1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Đồng ý bỏ qua bước xác thực nếu Giám đốc cơ sở đào tạo viết giấy cam đoan chịu mọi trách nhiệm về tính nguyên bản của dữ liệu trong USB.</w:t>
            </w:r>
          </w:p>
        </w:tc>
        <w:tc>
          <w:tcPr>
            <w:tcW w:w="218" w:type="pct"/>
            <w:vAlign w:val="center"/>
            <w:hideMark/>
          </w:tcPr>
          <w:p w14:paraId="1FD73B1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1887BDD0" w14:textId="77777777" w:rsidTr="00EC0955">
        <w:trPr>
          <w:trHeight w:val="397"/>
        </w:trPr>
        <w:tc>
          <w:tcPr>
            <w:tcW w:w="280" w:type="pct"/>
            <w:vAlign w:val="center"/>
            <w:hideMark/>
          </w:tcPr>
          <w:p w14:paraId="5ABCB9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UAV-C-M9-017</w:t>
            </w:r>
          </w:p>
        </w:tc>
        <w:tc>
          <w:tcPr>
            <w:tcW w:w="234" w:type="pct"/>
            <w:vAlign w:val="center"/>
            <w:hideMark/>
          </w:tcPr>
          <w:p w14:paraId="1526D14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D376B1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213D9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E955B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72E0C1F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609" w:type="pct"/>
            <w:vAlign w:val="center"/>
            <w:hideMark/>
          </w:tcPr>
          <w:p w14:paraId="337E975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Chấp thuận cấp quyền truy cập cơ sở dữ liệu sát hạch trên toàn quốc để Bộ Chỉ huy quân sự tỉnh có cái nhìn tổng quan khi cấp phép bay.</w:t>
            </w:r>
          </w:p>
        </w:tc>
        <w:tc>
          <w:tcPr>
            <w:tcW w:w="516" w:type="pct"/>
            <w:vAlign w:val="center"/>
            <w:hideMark/>
          </w:tcPr>
          <w:p w14:paraId="1A7FF63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Từ chối hoàn toàn vì chỉ duy nhất Quân chủng Phòng không - Không quân mới có thẩm quyền truy cập hệ thống cơ sở dữ liệu này.</w:t>
            </w:r>
          </w:p>
        </w:tc>
        <w:tc>
          <w:tcPr>
            <w:tcW w:w="468" w:type="pct"/>
            <w:vAlign w:val="center"/>
            <w:hideMark/>
          </w:tcPr>
          <w:p w14:paraId="3A1646A5"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Chấp thuận phân quyền nhưng Bộ Chỉ huy quân sự địa phương chỉ được phép khai thác dữ liệu liên quan đến người điều khiển và phương tiện bay trong phạm vi địa bàn tỉnh X.</w:t>
            </w:r>
          </w:p>
        </w:tc>
        <w:tc>
          <w:tcPr>
            <w:tcW w:w="520" w:type="pct"/>
            <w:vAlign w:val="center"/>
            <w:hideMark/>
          </w:tcPr>
          <w:p w14:paraId="03A1028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Chấp thuận cấp quyền truy cập toàn quốc nhưng chỉ được xem điểm thi lý thuyết, không được quyền trích xuất dữ liệu bay (Flight Log).</w:t>
            </w:r>
          </w:p>
        </w:tc>
        <w:tc>
          <w:tcPr>
            <w:tcW w:w="218" w:type="pct"/>
            <w:vAlign w:val="center"/>
            <w:hideMark/>
          </w:tcPr>
          <w:p w14:paraId="52EAE60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6F56031A" w14:textId="77777777" w:rsidTr="00EC0955">
        <w:trPr>
          <w:trHeight w:val="397"/>
        </w:trPr>
        <w:tc>
          <w:tcPr>
            <w:tcW w:w="280" w:type="pct"/>
            <w:vAlign w:val="center"/>
            <w:hideMark/>
          </w:tcPr>
          <w:p w14:paraId="2A89A6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UAV-C-M9-018</w:t>
            </w:r>
          </w:p>
        </w:tc>
        <w:tc>
          <w:tcPr>
            <w:tcW w:w="234" w:type="pct"/>
            <w:vAlign w:val="center"/>
            <w:hideMark/>
          </w:tcPr>
          <w:p w14:paraId="7DC6A4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8A8183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73B636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304ECC0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4 Lựa chọn </w:t>
            </w:r>
            <w:r w:rsidRPr="00EC0955">
              <w:rPr>
                <w:rFonts w:ascii="Times New Roman" w:eastAsia="Times New Roman" w:hAnsi="Times New Roman" w:cs="Times New Roman"/>
                <w:color w:val="000000"/>
                <w:sz w:val="16"/>
                <w:szCs w:val="16"/>
              </w:rPr>
              <w:lastRenderedPageBreak/>
              <w:t>(MCQ)</w:t>
            </w:r>
          </w:p>
        </w:tc>
        <w:tc>
          <w:tcPr>
            <w:tcW w:w="1311" w:type="pct"/>
            <w:vAlign w:val="center"/>
            <w:hideMark/>
          </w:tcPr>
          <w:p w14:paraId="59F69D5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Một kỹ sư nước ngoài mang chứng chỉ bay quốc tế hợp lệ (đã được Bộ Quốc phòng Việt Nam công nhận) nộp hồ sơ </w:t>
            </w:r>
            <w:r w:rsidRPr="00EC0955">
              <w:rPr>
                <w:rFonts w:ascii="Times New Roman" w:eastAsia="Times New Roman" w:hAnsi="Times New Roman" w:cs="Times New Roman"/>
                <w:color w:val="000000"/>
                <w:sz w:val="16"/>
                <w:szCs w:val="16"/>
              </w:rPr>
              <w:lastRenderedPageBreak/>
              <w:t>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609" w:type="pct"/>
            <w:vAlign w:val="center"/>
            <w:hideMark/>
          </w:tcPr>
          <w:p w14:paraId="64FEAFD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A. Bản dịch thuật công chứng chứng chỉ quốc tế </w:t>
            </w:r>
            <w:r w:rsidRPr="00EC0955">
              <w:rPr>
                <w:rFonts w:ascii="Times New Roman" w:eastAsia="Times New Roman" w:hAnsi="Times New Roman" w:cs="Times New Roman"/>
                <w:color w:val="000000"/>
                <w:sz w:val="16"/>
                <w:szCs w:val="16"/>
              </w:rPr>
              <w:lastRenderedPageBreak/>
              <w:t>sang tiếng Việt có xác nhận của Lãnh sự quán.</w:t>
            </w:r>
          </w:p>
        </w:tc>
        <w:tc>
          <w:tcPr>
            <w:tcW w:w="516" w:type="pct"/>
            <w:vAlign w:val="center"/>
            <w:hideMark/>
          </w:tcPr>
          <w:p w14:paraId="19AC2BB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B. Văn bản bảo lãnh của đại diện cơ </w:t>
            </w:r>
            <w:r w:rsidRPr="00EC0955">
              <w:rPr>
                <w:rFonts w:ascii="Times New Roman" w:eastAsia="Times New Roman" w:hAnsi="Times New Roman" w:cs="Times New Roman"/>
                <w:color w:val="000000"/>
                <w:sz w:val="16"/>
                <w:szCs w:val="16"/>
              </w:rPr>
              <w:lastRenderedPageBreak/>
              <w:t>quan, tổ chức, cá nhân là người Việt Nam.</w:t>
            </w:r>
          </w:p>
        </w:tc>
        <w:tc>
          <w:tcPr>
            <w:tcW w:w="468" w:type="pct"/>
            <w:vAlign w:val="center"/>
            <w:hideMark/>
          </w:tcPr>
          <w:p w14:paraId="7D15BAD5"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Hợp đồng lao động dài hạn tối </w:t>
            </w:r>
            <w:r w:rsidRPr="00EC0955">
              <w:rPr>
                <w:rFonts w:ascii="Times New Roman" w:eastAsia="Times New Roman" w:hAnsi="Times New Roman" w:cs="Times New Roman"/>
                <w:color w:val="000000"/>
                <w:sz w:val="16"/>
                <w:szCs w:val="16"/>
              </w:rPr>
              <w:lastRenderedPageBreak/>
              <w:t>thiểu 12 tháng ký kết với một doanh nghiệp đăng ký tại Việt Nam.</w:t>
            </w:r>
          </w:p>
        </w:tc>
        <w:tc>
          <w:tcPr>
            <w:tcW w:w="520" w:type="pct"/>
            <w:vAlign w:val="center"/>
            <w:hideMark/>
          </w:tcPr>
          <w:p w14:paraId="45AD75C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D. Giấy chứng nhận vượt qua bài kiểm </w:t>
            </w:r>
            <w:r w:rsidRPr="00EC0955">
              <w:rPr>
                <w:rFonts w:ascii="Times New Roman" w:eastAsia="Times New Roman" w:hAnsi="Times New Roman" w:cs="Times New Roman"/>
                <w:color w:val="000000"/>
                <w:sz w:val="16"/>
                <w:szCs w:val="16"/>
              </w:rPr>
              <w:lastRenderedPageBreak/>
              <w:t>tra lý thuyết về quản lý vùng trời do cơ sở đào tạo tại Việt Nam cấp.</w:t>
            </w:r>
          </w:p>
        </w:tc>
        <w:tc>
          <w:tcPr>
            <w:tcW w:w="218" w:type="pct"/>
            <w:vAlign w:val="center"/>
            <w:hideMark/>
          </w:tcPr>
          <w:p w14:paraId="2A8C9C5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lastRenderedPageBreak/>
              <w:t>B</w:t>
            </w:r>
          </w:p>
        </w:tc>
      </w:tr>
      <w:tr w:rsidR="000062A3" w:rsidRPr="00EC0955" w14:paraId="786BFA2F" w14:textId="77777777" w:rsidTr="00EC0955">
        <w:trPr>
          <w:trHeight w:val="397"/>
        </w:trPr>
        <w:tc>
          <w:tcPr>
            <w:tcW w:w="280" w:type="pct"/>
            <w:vAlign w:val="center"/>
            <w:hideMark/>
          </w:tcPr>
          <w:p w14:paraId="51C1EC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UAV-C-M9-019</w:t>
            </w:r>
          </w:p>
        </w:tc>
        <w:tc>
          <w:tcPr>
            <w:tcW w:w="234" w:type="pct"/>
            <w:vAlign w:val="center"/>
            <w:hideMark/>
          </w:tcPr>
          <w:p w14:paraId="17939A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4912CE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074F88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26F45F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41DCA07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609" w:type="pct"/>
            <w:vAlign w:val="center"/>
            <w:hideMark/>
          </w:tcPr>
          <w:p w14:paraId="480435B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06 tháng kể từ ngày Quy trình có hiệu lực thi hành.</w:t>
            </w:r>
          </w:p>
        </w:tc>
        <w:tc>
          <w:tcPr>
            <w:tcW w:w="516" w:type="pct"/>
            <w:vAlign w:val="center"/>
            <w:hideMark/>
          </w:tcPr>
          <w:p w14:paraId="648C9FF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12 tháng kể từ ngày Quy trình có hiệu lực thi hành.</w:t>
            </w:r>
          </w:p>
        </w:tc>
        <w:tc>
          <w:tcPr>
            <w:tcW w:w="468" w:type="pct"/>
            <w:vAlign w:val="center"/>
            <w:hideMark/>
          </w:tcPr>
          <w:p w14:paraId="01E0B5D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18 tháng kể từ ngày Quy trình có hiệu lực thi hành.</w:t>
            </w:r>
          </w:p>
        </w:tc>
        <w:tc>
          <w:tcPr>
            <w:tcW w:w="520" w:type="pct"/>
            <w:vAlign w:val="center"/>
            <w:hideMark/>
          </w:tcPr>
          <w:p w14:paraId="24AC07E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24 tháng kể từ ngày Quy trình có hiệu lực thi hành.</w:t>
            </w:r>
          </w:p>
        </w:tc>
        <w:tc>
          <w:tcPr>
            <w:tcW w:w="218" w:type="pct"/>
            <w:vAlign w:val="center"/>
            <w:hideMark/>
          </w:tcPr>
          <w:p w14:paraId="76B77E0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D</w:t>
            </w:r>
          </w:p>
        </w:tc>
      </w:tr>
      <w:tr w:rsidR="000062A3" w:rsidRPr="00EC0955" w14:paraId="6F9949F2" w14:textId="77777777" w:rsidTr="00EC0955">
        <w:trPr>
          <w:trHeight w:val="397"/>
        </w:trPr>
        <w:tc>
          <w:tcPr>
            <w:tcW w:w="280" w:type="pct"/>
            <w:vAlign w:val="center"/>
            <w:hideMark/>
          </w:tcPr>
          <w:p w14:paraId="6169DD4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UAV-C-M9-020</w:t>
            </w:r>
          </w:p>
        </w:tc>
        <w:tc>
          <w:tcPr>
            <w:tcW w:w="234" w:type="pct"/>
            <w:vAlign w:val="center"/>
            <w:hideMark/>
          </w:tcPr>
          <w:p w14:paraId="355ABE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754C947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5E96F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775D6F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EC3AAF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609" w:type="pct"/>
            <w:vAlign w:val="center"/>
            <w:hideMark/>
          </w:tcPr>
          <w:p w14:paraId="738300F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Bắt buộc phải hoàn thiện ngay lập tức trước khi được phép tổ chức kỳ sát hạch tiếp theo.</w:t>
            </w:r>
          </w:p>
        </w:tc>
        <w:tc>
          <w:tcPr>
            <w:tcW w:w="516" w:type="pct"/>
            <w:vAlign w:val="center"/>
            <w:hideMark/>
          </w:tcPr>
          <w:p w14:paraId="03C94D9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Thời hạn không quá 06 tháng kể từ ngày Quy trình có hiệu lực thi hành.</w:t>
            </w:r>
          </w:p>
        </w:tc>
        <w:tc>
          <w:tcPr>
            <w:tcW w:w="468" w:type="pct"/>
            <w:vAlign w:val="center"/>
            <w:hideMark/>
          </w:tcPr>
          <w:p w14:paraId="5CB25A8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Thời hạn không quá 12 tháng kể từ ngày Quy trình có hiệu lực thi hành.</w:t>
            </w:r>
          </w:p>
        </w:tc>
        <w:tc>
          <w:tcPr>
            <w:tcW w:w="520" w:type="pct"/>
            <w:vAlign w:val="center"/>
            <w:hideMark/>
          </w:tcPr>
          <w:p w14:paraId="414770C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Thời hạn không quá 24 tháng kể từ ngày Quy trình có hiệu lực thi hành.</w:t>
            </w:r>
          </w:p>
        </w:tc>
        <w:tc>
          <w:tcPr>
            <w:tcW w:w="218" w:type="pct"/>
            <w:vAlign w:val="center"/>
            <w:hideMark/>
          </w:tcPr>
          <w:p w14:paraId="6CBED25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C</w:t>
            </w:r>
          </w:p>
        </w:tc>
      </w:tr>
      <w:tr w:rsidR="000062A3" w:rsidRPr="00EC0955" w14:paraId="365C76AA" w14:textId="77777777" w:rsidTr="00EC0955">
        <w:trPr>
          <w:trHeight w:val="397"/>
        </w:trPr>
        <w:tc>
          <w:tcPr>
            <w:tcW w:w="280" w:type="pct"/>
            <w:vAlign w:val="center"/>
            <w:hideMark/>
          </w:tcPr>
          <w:p w14:paraId="66B6B50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UAV-C-M9-021</w:t>
            </w:r>
          </w:p>
        </w:tc>
        <w:tc>
          <w:tcPr>
            <w:tcW w:w="234" w:type="pct"/>
            <w:vAlign w:val="center"/>
            <w:hideMark/>
          </w:tcPr>
          <w:p w14:paraId="0A4BF8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1F81A09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AFB0CB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C246B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3C3CFA3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tc>
        <w:tc>
          <w:tcPr>
            <w:tcW w:w="609" w:type="pct"/>
            <w:vAlign w:val="center"/>
            <w:hideMark/>
          </w:tcPr>
          <w:p w14:paraId="0A5825B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Trừ 4 điểm vào mục "Lập kế hoạch bay" và yêu cầu thí sinh thiết lập lại độ cao RTH trước khi cất cánh.</w:t>
            </w:r>
          </w:p>
        </w:tc>
        <w:tc>
          <w:tcPr>
            <w:tcW w:w="516" w:type="pct"/>
            <w:vAlign w:val="center"/>
            <w:hideMark/>
          </w:tcPr>
          <w:p w14:paraId="72AAA7A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Đánh giá đây là "Lỗi Điểm liệt" (Đình chỉ thi ngay lập tức) vì cài đặt RTH thấp hơn vật cản cao nhất trong khu vực sát hạch.</w:t>
            </w:r>
          </w:p>
        </w:tc>
        <w:tc>
          <w:tcPr>
            <w:tcW w:w="468" w:type="pct"/>
            <w:vAlign w:val="center"/>
            <w:hideMark/>
          </w:tcPr>
          <w:p w14:paraId="17EDAB6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Trừ 2 điểm lỗi nhận thức không nghiêm, nhưng vẫn cho phép thí sinh bay nếu cam kết điều khiển thủ công khi gặp tháp.</w:t>
            </w:r>
          </w:p>
        </w:tc>
        <w:tc>
          <w:tcPr>
            <w:tcW w:w="520" w:type="pct"/>
            <w:vAlign w:val="center"/>
            <w:hideMark/>
          </w:tcPr>
          <w:p w14:paraId="13D52EB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trừ điểm vì hệ thống cảm biến va chạm của phương tiện bay tự động né tránh tháp viễn thông khi RTH kích hoạt.</w:t>
            </w:r>
          </w:p>
        </w:tc>
        <w:tc>
          <w:tcPr>
            <w:tcW w:w="218" w:type="pct"/>
            <w:vAlign w:val="center"/>
            <w:hideMark/>
          </w:tcPr>
          <w:p w14:paraId="746DE0F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2325AFE7" w14:textId="77777777" w:rsidTr="00EC0955">
        <w:trPr>
          <w:trHeight w:val="397"/>
        </w:trPr>
        <w:tc>
          <w:tcPr>
            <w:tcW w:w="280" w:type="pct"/>
            <w:vAlign w:val="center"/>
            <w:hideMark/>
          </w:tcPr>
          <w:p w14:paraId="1441393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UAV-C-M9-022</w:t>
            </w:r>
          </w:p>
        </w:tc>
        <w:tc>
          <w:tcPr>
            <w:tcW w:w="234" w:type="pct"/>
            <w:vAlign w:val="center"/>
            <w:hideMark/>
          </w:tcPr>
          <w:p w14:paraId="253DBF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CD7A3D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7B5B04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0382B3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65DFE41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609" w:type="pct"/>
            <w:vAlign w:val="center"/>
            <w:hideMark/>
          </w:tcPr>
          <w:p w14:paraId="593EBFF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Cho phép thi vì mức pin trên 50% và GPS đạt mức tối thiểu 8 vệ tinh là đủ điều kiện an toàn cơ bản.</w:t>
            </w:r>
          </w:p>
        </w:tc>
        <w:tc>
          <w:tcPr>
            <w:tcW w:w="516" w:type="pct"/>
            <w:vAlign w:val="center"/>
            <w:hideMark/>
          </w:tcPr>
          <w:p w14:paraId="57565C1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Không đạt yêu cầu và từ chối cho cất cánh vì chưa đáp ứng chuẩn: Pin phải &gt; 80% và GPS phải đạt tối thiểu 12 vệ tinh.</w:t>
            </w:r>
          </w:p>
        </w:tc>
        <w:tc>
          <w:tcPr>
            <w:tcW w:w="468" w:type="pct"/>
            <w:vAlign w:val="center"/>
            <w:hideMark/>
          </w:tcPr>
          <w:p w14:paraId="27189D0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Cho phép thi nhưng yêu cầu Sát hạch viên ghi chú vào biên bản giảm thời lượng bay của thí sinh xuống để phù hợp với 70% pin.</w:t>
            </w:r>
          </w:p>
        </w:tc>
        <w:tc>
          <w:tcPr>
            <w:tcW w:w="520" w:type="pct"/>
            <w:vAlign w:val="center"/>
            <w:hideMark/>
          </w:tcPr>
          <w:p w14:paraId="764CDCD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đạt yêu cầu về pin nhưng số lượng 10 vệ tinh là đã vượt chuẩn yêu cầu tối đa nên vẫn được linh động chấp thuận.</w:t>
            </w:r>
          </w:p>
        </w:tc>
        <w:tc>
          <w:tcPr>
            <w:tcW w:w="218" w:type="pct"/>
            <w:vAlign w:val="center"/>
            <w:hideMark/>
          </w:tcPr>
          <w:p w14:paraId="7DC2543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58AD7FA4" w14:textId="77777777" w:rsidTr="00EC0955">
        <w:trPr>
          <w:trHeight w:val="397"/>
        </w:trPr>
        <w:tc>
          <w:tcPr>
            <w:tcW w:w="280" w:type="pct"/>
            <w:vAlign w:val="center"/>
            <w:hideMark/>
          </w:tcPr>
          <w:p w14:paraId="77D9F66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UAV-C-M9-023</w:t>
            </w:r>
          </w:p>
        </w:tc>
        <w:tc>
          <w:tcPr>
            <w:tcW w:w="234" w:type="pct"/>
            <w:vAlign w:val="center"/>
            <w:hideMark/>
          </w:tcPr>
          <w:p w14:paraId="7FCDA9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0FE5B71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7AAD8A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E9604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0C32568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609" w:type="pct"/>
            <w:vAlign w:val="center"/>
            <w:hideMark/>
          </w:tcPr>
          <w:p w14:paraId="022D49F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Đánh giá là "Lỗi Điểm liệt" (Đình chỉ thi ngay lập tức) do vi phạm lỗi tự ý bật chức năng hỗ trợ hiệu chỉnh vị trí khi đang bay quỹ đạo.</w:t>
            </w:r>
          </w:p>
        </w:tc>
        <w:tc>
          <w:tcPr>
            <w:tcW w:w="516" w:type="pct"/>
            <w:vAlign w:val="center"/>
            <w:hideMark/>
          </w:tcPr>
          <w:p w14:paraId="1E7A431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Bị chấm 0 điểm tại riêng mục 5.3 nhưng ứng viên vẫn được phép thực hiện tiếp các nội dung còn lại để tích lũy đủ 80/100 điểm.</w:t>
            </w:r>
          </w:p>
        </w:tc>
        <w:tc>
          <w:tcPr>
            <w:tcW w:w="468" w:type="pct"/>
            <w:vAlign w:val="center"/>
            <w:hideMark/>
          </w:tcPr>
          <w:p w14:paraId="536BDCF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Trừ 8 điểm chuyên môn điều khiển và nhắc nhở ứng viên phải tắt ngay tính năng hỗ trợ để chuyển về Manual Mode.</w:t>
            </w:r>
          </w:p>
        </w:tc>
        <w:tc>
          <w:tcPr>
            <w:tcW w:w="520" w:type="pct"/>
            <w:vAlign w:val="center"/>
            <w:hideMark/>
          </w:tcPr>
          <w:p w14:paraId="6C07B40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Không bị trừ điểm nếu ứng viên giải trình được rằng điều kiện gió tại thời điểm đó quá lớn, bắt buộc phải dùng hệ thống hỗ trợ.</w:t>
            </w:r>
          </w:p>
        </w:tc>
        <w:tc>
          <w:tcPr>
            <w:tcW w:w="218" w:type="pct"/>
            <w:vAlign w:val="center"/>
            <w:hideMark/>
          </w:tcPr>
          <w:p w14:paraId="7E9296B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A</w:t>
            </w:r>
          </w:p>
        </w:tc>
      </w:tr>
      <w:tr w:rsidR="000062A3" w:rsidRPr="00EC0955" w14:paraId="276A0FD9" w14:textId="77777777" w:rsidTr="00EC0955">
        <w:trPr>
          <w:trHeight w:val="397"/>
        </w:trPr>
        <w:tc>
          <w:tcPr>
            <w:tcW w:w="280" w:type="pct"/>
            <w:vAlign w:val="center"/>
            <w:hideMark/>
          </w:tcPr>
          <w:p w14:paraId="13068C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UAV-C-M9-024</w:t>
            </w:r>
          </w:p>
        </w:tc>
        <w:tc>
          <w:tcPr>
            <w:tcW w:w="234" w:type="pct"/>
            <w:vAlign w:val="center"/>
            <w:hideMark/>
          </w:tcPr>
          <w:p w14:paraId="7D3E31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5608C60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M1 - Pháp Luật &amp; </w:t>
            </w:r>
            <w:r w:rsidRPr="00EC0955">
              <w:rPr>
                <w:rFonts w:ascii="Times New Roman" w:eastAsia="Times New Roman" w:hAnsi="Times New Roman" w:cs="Times New Roman"/>
                <w:color w:val="000000"/>
                <w:sz w:val="16"/>
                <w:szCs w:val="16"/>
              </w:rPr>
              <w:lastRenderedPageBreak/>
              <w:t>Quản Lý</w:t>
            </w:r>
          </w:p>
        </w:tc>
        <w:tc>
          <w:tcPr>
            <w:tcW w:w="234" w:type="pct"/>
            <w:vAlign w:val="center"/>
            <w:hideMark/>
          </w:tcPr>
          <w:p w14:paraId="29A11A6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vAlign w:val="center"/>
            <w:hideMark/>
          </w:tcPr>
          <w:p w14:paraId="247F06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4 Lựa chọn </w:t>
            </w:r>
            <w:r w:rsidRPr="00EC0955">
              <w:rPr>
                <w:rFonts w:ascii="Times New Roman" w:eastAsia="Times New Roman" w:hAnsi="Times New Roman" w:cs="Times New Roman"/>
                <w:color w:val="000000"/>
                <w:sz w:val="16"/>
                <w:szCs w:val="16"/>
              </w:rPr>
              <w:lastRenderedPageBreak/>
              <w:t>(MCQ)</w:t>
            </w:r>
          </w:p>
        </w:tc>
        <w:tc>
          <w:tcPr>
            <w:tcW w:w="1311" w:type="pct"/>
            <w:vAlign w:val="center"/>
            <w:hideMark/>
          </w:tcPr>
          <w:p w14:paraId="3820033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Tại Giai đoạn 2 (Quy trình bay và cất/hạ cánh), Sát hạch viên đưa ra tình huống giả định: "Có người đột ngột chạy </w:t>
            </w:r>
            <w:r w:rsidRPr="00EC0955">
              <w:rPr>
                <w:rFonts w:ascii="Times New Roman" w:eastAsia="Times New Roman" w:hAnsi="Times New Roman" w:cs="Times New Roman"/>
                <w:color w:val="000000"/>
                <w:sz w:val="16"/>
                <w:szCs w:val="16"/>
              </w:rPr>
              <w:lastRenderedPageBreak/>
              <w:t>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609" w:type="pct"/>
            <w:vAlign w:val="center"/>
            <w:hideMark/>
          </w:tcPr>
          <w:p w14:paraId="3F275A4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A. Trừ 8 điểm do lỗi thao tác tiếp cận bãi đáp </w:t>
            </w:r>
            <w:r w:rsidRPr="00EC0955">
              <w:rPr>
                <w:rFonts w:ascii="Times New Roman" w:eastAsia="Times New Roman" w:hAnsi="Times New Roman" w:cs="Times New Roman"/>
                <w:color w:val="000000"/>
                <w:sz w:val="16"/>
                <w:szCs w:val="16"/>
              </w:rPr>
              <w:lastRenderedPageBreak/>
              <w:t>không chuẩn xác so với bài bay tiêu chuẩn.</w:t>
            </w:r>
          </w:p>
        </w:tc>
        <w:tc>
          <w:tcPr>
            <w:tcW w:w="516" w:type="pct"/>
            <w:vAlign w:val="center"/>
            <w:hideMark/>
          </w:tcPr>
          <w:p w14:paraId="63BE0ED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B. Trừ 4 điểm vì phản xạ chậm </w:t>
            </w:r>
            <w:r w:rsidRPr="00EC0955">
              <w:rPr>
                <w:rFonts w:ascii="Times New Roman" w:eastAsia="Times New Roman" w:hAnsi="Times New Roman" w:cs="Times New Roman"/>
                <w:color w:val="000000"/>
                <w:sz w:val="16"/>
                <w:szCs w:val="16"/>
              </w:rPr>
              <w:lastRenderedPageBreak/>
              <w:t>nhưng thiết bị vẫn chạm đất an toàn ở mép bãi đáp.</w:t>
            </w:r>
          </w:p>
        </w:tc>
        <w:tc>
          <w:tcPr>
            <w:tcW w:w="468" w:type="pct"/>
            <w:vAlign w:val="center"/>
            <w:hideMark/>
          </w:tcPr>
          <w:p w14:paraId="0D4CDDF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C. Đánh giá đây là "Lỗi Điểm liệt" </w:t>
            </w:r>
            <w:r w:rsidRPr="00EC0955">
              <w:rPr>
                <w:rFonts w:ascii="Times New Roman" w:eastAsia="Times New Roman" w:hAnsi="Times New Roman" w:cs="Times New Roman"/>
                <w:color w:val="000000"/>
                <w:sz w:val="16"/>
                <w:szCs w:val="16"/>
              </w:rPr>
              <w:lastRenderedPageBreak/>
              <w:t>(Đình chỉ thi ngay lập tức) vì phản xạ chậm, cố ép hạ cánh gây uy hiểm an toàn cho người dưới mặt đất.</w:t>
            </w:r>
          </w:p>
        </w:tc>
        <w:tc>
          <w:tcPr>
            <w:tcW w:w="520" w:type="pct"/>
            <w:vAlign w:val="center"/>
            <w:hideMark/>
          </w:tcPr>
          <w:p w14:paraId="58EB667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xml:space="preserve">D. Nhắc nhở thí sinh thực hiện lại </w:t>
            </w:r>
            <w:r w:rsidRPr="00EC0955">
              <w:rPr>
                <w:rFonts w:ascii="Times New Roman" w:eastAsia="Times New Roman" w:hAnsi="Times New Roman" w:cs="Times New Roman"/>
                <w:color w:val="000000"/>
                <w:sz w:val="16"/>
                <w:szCs w:val="16"/>
              </w:rPr>
              <w:lastRenderedPageBreak/>
              <w:t>thao tác hạ cánh khẩn cấp thêm một lần nữa để đánh giá lại năng lực mà không trừ điểm.</w:t>
            </w:r>
          </w:p>
        </w:tc>
        <w:tc>
          <w:tcPr>
            <w:tcW w:w="218" w:type="pct"/>
            <w:vAlign w:val="center"/>
            <w:hideMark/>
          </w:tcPr>
          <w:p w14:paraId="59C64C4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lastRenderedPageBreak/>
              <w:t>C</w:t>
            </w:r>
          </w:p>
        </w:tc>
      </w:tr>
      <w:tr w:rsidR="000062A3" w:rsidRPr="00EC0955" w14:paraId="5695DA3A" w14:textId="77777777" w:rsidTr="00EC0955">
        <w:trPr>
          <w:trHeight w:val="397"/>
        </w:trPr>
        <w:tc>
          <w:tcPr>
            <w:tcW w:w="280" w:type="pct"/>
            <w:vAlign w:val="center"/>
            <w:hideMark/>
          </w:tcPr>
          <w:p w14:paraId="2AEEC48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UAV-C-M9-025</w:t>
            </w:r>
          </w:p>
        </w:tc>
        <w:tc>
          <w:tcPr>
            <w:tcW w:w="234" w:type="pct"/>
            <w:vAlign w:val="center"/>
            <w:hideMark/>
          </w:tcPr>
          <w:p w14:paraId="24F77BC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SHV và GSV</w:t>
            </w:r>
          </w:p>
        </w:tc>
        <w:tc>
          <w:tcPr>
            <w:tcW w:w="329" w:type="pct"/>
            <w:vAlign w:val="center"/>
            <w:hideMark/>
          </w:tcPr>
          <w:p w14:paraId="4554C60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03EE07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73676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4 Lựa chọn (MCQ)</w:t>
            </w:r>
          </w:p>
        </w:tc>
        <w:tc>
          <w:tcPr>
            <w:tcW w:w="1311" w:type="pct"/>
            <w:vAlign w:val="center"/>
            <w:hideMark/>
          </w:tcPr>
          <w:p w14:paraId="2F6EA49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609" w:type="pct"/>
            <w:vAlign w:val="center"/>
            <w:hideMark/>
          </w:tcPr>
          <w:p w14:paraId="42ADE70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A. Chủ tịch Hội đồng sát hạch, Trưởng cơ sở đào tạo và Người điều khiển phương tiện.</w:t>
            </w:r>
          </w:p>
        </w:tc>
        <w:tc>
          <w:tcPr>
            <w:tcW w:w="516" w:type="pct"/>
            <w:vAlign w:val="center"/>
            <w:hideMark/>
          </w:tcPr>
          <w:p w14:paraId="24843EF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 Đại diện Tổ Giám sát, Sát hạch viên trực tiếp chấm thi và Người vi phạm/Người điều khiển.</w:t>
            </w:r>
          </w:p>
        </w:tc>
        <w:tc>
          <w:tcPr>
            <w:tcW w:w="468" w:type="pct"/>
            <w:vAlign w:val="center"/>
            <w:hideMark/>
          </w:tcPr>
          <w:p w14:paraId="0070AAF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 Đại diện Tổ Giám sát, Kỹ thuật viên bảo trì phương tiện và Sát hạch viên trực tiếp chấm thi.</w:t>
            </w:r>
          </w:p>
        </w:tc>
        <w:tc>
          <w:tcPr>
            <w:tcW w:w="520" w:type="pct"/>
            <w:vAlign w:val="center"/>
            <w:hideMark/>
          </w:tcPr>
          <w:p w14:paraId="7D5C0E7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D. Chủ tịch Hội đồng sát hạch, Đại diện Tổ Giám sát và Người chứng kiến sự việc tại hiện trường.</w:t>
            </w:r>
          </w:p>
        </w:tc>
        <w:tc>
          <w:tcPr>
            <w:tcW w:w="218" w:type="pct"/>
            <w:vAlign w:val="center"/>
            <w:hideMark/>
          </w:tcPr>
          <w:p w14:paraId="4FA3B64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B</w:t>
            </w:r>
          </w:p>
        </w:tc>
      </w:tr>
      <w:tr w:rsidR="000062A3" w:rsidRPr="00EC0955" w14:paraId="70DA9F03" w14:textId="77777777" w:rsidTr="00EC0955">
        <w:trPr>
          <w:trHeight w:val="397"/>
        </w:trPr>
        <w:tc>
          <w:tcPr>
            <w:tcW w:w="280" w:type="pct"/>
            <w:vAlign w:val="center"/>
            <w:hideMark/>
          </w:tcPr>
          <w:p w14:paraId="4DE1C1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UAV-C-M10-001</w:t>
            </w:r>
          </w:p>
        </w:tc>
        <w:tc>
          <w:tcPr>
            <w:tcW w:w="234" w:type="pct"/>
            <w:vAlign w:val="center"/>
            <w:hideMark/>
          </w:tcPr>
          <w:p w14:paraId="68CE20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6B4F3E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6FEB0E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3D6482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E9B6BD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609" w:type="pct"/>
            <w:vAlign w:val="center"/>
            <w:hideMark/>
          </w:tcPr>
          <w:p w14:paraId="4B8414B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51C21A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344B83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E5C3C6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385D8C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D4CCE2B" w14:textId="77777777" w:rsidTr="00EC0955">
        <w:trPr>
          <w:trHeight w:val="397"/>
        </w:trPr>
        <w:tc>
          <w:tcPr>
            <w:tcW w:w="280" w:type="pct"/>
            <w:vAlign w:val="center"/>
            <w:hideMark/>
          </w:tcPr>
          <w:p w14:paraId="0E132A0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UAV-C-M10-002</w:t>
            </w:r>
          </w:p>
        </w:tc>
        <w:tc>
          <w:tcPr>
            <w:tcW w:w="234" w:type="pct"/>
            <w:vAlign w:val="center"/>
            <w:hideMark/>
          </w:tcPr>
          <w:p w14:paraId="103F423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5DB968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42BEBB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3FE26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81C472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609" w:type="pct"/>
            <w:vAlign w:val="center"/>
            <w:hideMark/>
          </w:tcPr>
          <w:p w14:paraId="0FE26F2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CCEBF5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28EA7A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5C3472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F8C881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7F81E65" w14:textId="77777777" w:rsidTr="00EC0955">
        <w:trPr>
          <w:trHeight w:val="397"/>
        </w:trPr>
        <w:tc>
          <w:tcPr>
            <w:tcW w:w="280" w:type="pct"/>
            <w:vAlign w:val="center"/>
            <w:hideMark/>
          </w:tcPr>
          <w:p w14:paraId="568E00D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UAV-C-M10-003</w:t>
            </w:r>
          </w:p>
        </w:tc>
        <w:tc>
          <w:tcPr>
            <w:tcW w:w="234" w:type="pct"/>
            <w:vAlign w:val="center"/>
            <w:hideMark/>
          </w:tcPr>
          <w:p w14:paraId="20C415C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D85021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2ADCAB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04624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DF3E6F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609" w:type="pct"/>
            <w:vAlign w:val="center"/>
            <w:hideMark/>
          </w:tcPr>
          <w:p w14:paraId="60EFA99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549808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FD4E59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578487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281C89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29E82BB" w14:textId="77777777" w:rsidTr="00EC0955">
        <w:trPr>
          <w:trHeight w:val="397"/>
        </w:trPr>
        <w:tc>
          <w:tcPr>
            <w:tcW w:w="280" w:type="pct"/>
            <w:vAlign w:val="center"/>
            <w:hideMark/>
          </w:tcPr>
          <w:p w14:paraId="74B2D9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UAV-C-M10-004</w:t>
            </w:r>
          </w:p>
        </w:tc>
        <w:tc>
          <w:tcPr>
            <w:tcW w:w="234" w:type="pct"/>
            <w:vAlign w:val="center"/>
            <w:hideMark/>
          </w:tcPr>
          <w:p w14:paraId="0C533C7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04398B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C477F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E0644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18C8311"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609" w:type="pct"/>
            <w:vAlign w:val="center"/>
            <w:hideMark/>
          </w:tcPr>
          <w:p w14:paraId="268CE02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580A5E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69E91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120AE9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DD795E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8B3E9A6" w14:textId="77777777" w:rsidTr="00EC0955">
        <w:trPr>
          <w:trHeight w:val="397"/>
        </w:trPr>
        <w:tc>
          <w:tcPr>
            <w:tcW w:w="280" w:type="pct"/>
            <w:vAlign w:val="center"/>
            <w:hideMark/>
          </w:tcPr>
          <w:p w14:paraId="060A0D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UAV-C-M10-005</w:t>
            </w:r>
          </w:p>
        </w:tc>
        <w:tc>
          <w:tcPr>
            <w:tcW w:w="234" w:type="pct"/>
            <w:vAlign w:val="center"/>
            <w:hideMark/>
          </w:tcPr>
          <w:p w14:paraId="4AB9E7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8F4F50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869AB9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8E9B99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980E27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tc>
        <w:tc>
          <w:tcPr>
            <w:tcW w:w="609" w:type="pct"/>
            <w:vAlign w:val="center"/>
            <w:hideMark/>
          </w:tcPr>
          <w:p w14:paraId="407CD38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FCCF71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309EB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45155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6507C0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0944BF7" w14:textId="77777777" w:rsidTr="00EC0955">
        <w:trPr>
          <w:trHeight w:val="397"/>
        </w:trPr>
        <w:tc>
          <w:tcPr>
            <w:tcW w:w="280" w:type="pct"/>
            <w:vAlign w:val="center"/>
            <w:hideMark/>
          </w:tcPr>
          <w:p w14:paraId="7917409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UAV-C-M10-006</w:t>
            </w:r>
          </w:p>
        </w:tc>
        <w:tc>
          <w:tcPr>
            <w:tcW w:w="234" w:type="pct"/>
            <w:vAlign w:val="center"/>
            <w:hideMark/>
          </w:tcPr>
          <w:p w14:paraId="0C1514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FCECEB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5BDBEC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1F06742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5A234D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Bạn bay flycam để chụp ảnh một dự án bất động sản nằm cách đường tim của đường cất hạ cánh một sân bay (loại có 1 đường băng) khoảng 4000 mét. Hoạt động bay này </w:t>
            </w:r>
            <w:r w:rsidRPr="00EC0955">
              <w:rPr>
                <w:rFonts w:ascii="Times New Roman" w:eastAsia="Times New Roman" w:hAnsi="Times New Roman" w:cs="Times New Roman"/>
                <w:color w:val="000000"/>
                <w:sz w:val="16"/>
                <w:szCs w:val="16"/>
              </w:rPr>
              <w:lastRenderedPageBreak/>
              <w:t>của bạn đang xâm phạm trực tiếp vào khu vực cấm bay tuyệt đối.</w:t>
            </w:r>
          </w:p>
        </w:tc>
        <w:tc>
          <w:tcPr>
            <w:tcW w:w="609" w:type="pct"/>
            <w:vAlign w:val="center"/>
            <w:hideMark/>
          </w:tcPr>
          <w:p w14:paraId="4AD1D29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6E8853A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EFD157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2E39B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5E68410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A1BC4F3" w14:textId="77777777" w:rsidTr="00EC0955">
        <w:trPr>
          <w:trHeight w:val="397"/>
        </w:trPr>
        <w:tc>
          <w:tcPr>
            <w:tcW w:w="280" w:type="pct"/>
            <w:vAlign w:val="center"/>
            <w:hideMark/>
          </w:tcPr>
          <w:p w14:paraId="34331E1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UAV-C-M10-007</w:t>
            </w:r>
          </w:p>
        </w:tc>
        <w:tc>
          <w:tcPr>
            <w:tcW w:w="234" w:type="pct"/>
            <w:vAlign w:val="center"/>
            <w:hideMark/>
          </w:tcPr>
          <w:p w14:paraId="28155C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67C0B5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FCB1E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E5E334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EE1DA5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tc>
        <w:tc>
          <w:tcPr>
            <w:tcW w:w="609" w:type="pct"/>
            <w:vAlign w:val="center"/>
            <w:hideMark/>
          </w:tcPr>
          <w:p w14:paraId="1983557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E727FBC"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99B3067"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19CC8D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6D1CFB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44AA7F1" w14:textId="77777777" w:rsidTr="00EC0955">
        <w:trPr>
          <w:trHeight w:val="397"/>
        </w:trPr>
        <w:tc>
          <w:tcPr>
            <w:tcW w:w="280" w:type="pct"/>
            <w:vAlign w:val="center"/>
            <w:hideMark/>
          </w:tcPr>
          <w:p w14:paraId="465F9F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UAV-C-M10-008</w:t>
            </w:r>
          </w:p>
        </w:tc>
        <w:tc>
          <w:tcPr>
            <w:tcW w:w="234" w:type="pct"/>
            <w:vAlign w:val="center"/>
            <w:hideMark/>
          </w:tcPr>
          <w:p w14:paraId="5D7DA44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81468B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2016F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0C15A40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5422F62"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609" w:type="pct"/>
            <w:vAlign w:val="center"/>
            <w:hideMark/>
          </w:tcPr>
          <w:p w14:paraId="47208BB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69D0D9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21F1FB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F0F87D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21DC1CD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E3CFF9D" w14:textId="77777777" w:rsidTr="00EC0955">
        <w:trPr>
          <w:trHeight w:val="397"/>
        </w:trPr>
        <w:tc>
          <w:tcPr>
            <w:tcW w:w="280" w:type="pct"/>
            <w:vAlign w:val="center"/>
            <w:hideMark/>
          </w:tcPr>
          <w:p w14:paraId="0F1981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UAV-C-M10-009</w:t>
            </w:r>
          </w:p>
        </w:tc>
        <w:tc>
          <w:tcPr>
            <w:tcW w:w="234" w:type="pct"/>
            <w:vAlign w:val="center"/>
            <w:hideMark/>
          </w:tcPr>
          <w:p w14:paraId="6089C0C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FB54B6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0919FE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546CB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7F3FFA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tc>
        <w:tc>
          <w:tcPr>
            <w:tcW w:w="609" w:type="pct"/>
            <w:vAlign w:val="center"/>
            <w:hideMark/>
          </w:tcPr>
          <w:p w14:paraId="76A3A03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E45D25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7A4342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1713AB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7FE779EA"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3FF8AA6" w14:textId="77777777" w:rsidTr="00EC0955">
        <w:trPr>
          <w:trHeight w:val="397"/>
        </w:trPr>
        <w:tc>
          <w:tcPr>
            <w:tcW w:w="280" w:type="pct"/>
            <w:vAlign w:val="center"/>
            <w:hideMark/>
          </w:tcPr>
          <w:p w14:paraId="352722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UAV-C-M10-010</w:t>
            </w:r>
          </w:p>
        </w:tc>
        <w:tc>
          <w:tcPr>
            <w:tcW w:w="234" w:type="pct"/>
            <w:vAlign w:val="center"/>
            <w:hideMark/>
          </w:tcPr>
          <w:p w14:paraId="396CC4D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CC8429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49AECC6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1E484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6C7903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tc>
        <w:tc>
          <w:tcPr>
            <w:tcW w:w="609" w:type="pct"/>
            <w:vAlign w:val="center"/>
            <w:hideMark/>
          </w:tcPr>
          <w:p w14:paraId="70F3EBA9"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8A4AB4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04AB60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D35129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4816F69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571C95E" w14:textId="77777777" w:rsidTr="00EC0955">
        <w:trPr>
          <w:trHeight w:val="397"/>
        </w:trPr>
        <w:tc>
          <w:tcPr>
            <w:tcW w:w="280" w:type="pct"/>
            <w:vAlign w:val="center"/>
            <w:hideMark/>
          </w:tcPr>
          <w:p w14:paraId="6D76E32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UAV-C-M10-011</w:t>
            </w:r>
          </w:p>
        </w:tc>
        <w:tc>
          <w:tcPr>
            <w:tcW w:w="234" w:type="pct"/>
            <w:vAlign w:val="center"/>
            <w:hideMark/>
          </w:tcPr>
          <w:p w14:paraId="04F67C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F2498A5"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A00E36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4F2000B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9C9403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tc>
        <w:tc>
          <w:tcPr>
            <w:tcW w:w="609" w:type="pct"/>
            <w:vAlign w:val="center"/>
            <w:hideMark/>
          </w:tcPr>
          <w:p w14:paraId="58B0FA2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879C69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2C57F6E"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DB6653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956E3E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418DCEB" w14:textId="77777777" w:rsidTr="00EC0955">
        <w:trPr>
          <w:trHeight w:val="397"/>
        </w:trPr>
        <w:tc>
          <w:tcPr>
            <w:tcW w:w="280" w:type="pct"/>
            <w:vAlign w:val="center"/>
            <w:hideMark/>
          </w:tcPr>
          <w:p w14:paraId="6946FA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UAV-C-M10-012</w:t>
            </w:r>
          </w:p>
        </w:tc>
        <w:tc>
          <w:tcPr>
            <w:tcW w:w="234" w:type="pct"/>
            <w:vAlign w:val="center"/>
            <w:hideMark/>
          </w:tcPr>
          <w:p w14:paraId="630BD5C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8142035"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17247BF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6DB40C4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F486C1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tc>
        <w:tc>
          <w:tcPr>
            <w:tcW w:w="609" w:type="pct"/>
            <w:vAlign w:val="center"/>
            <w:hideMark/>
          </w:tcPr>
          <w:p w14:paraId="086890D8"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E896F0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9765BF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CB280B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670208C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EE35CB4" w14:textId="77777777" w:rsidTr="00EC0955">
        <w:trPr>
          <w:trHeight w:val="397"/>
        </w:trPr>
        <w:tc>
          <w:tcPr>
            <w:tcW w:w="280" w:type="pct"/>
            <w:vAlign w:val="center"/>
            <w:hideMark/>
          </w:tcPr>
          <w:p w14:paraId="58DFF68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UAV-C-M10-013</w:t>
            </w:r>
          </w:p>
        </w:tc>
        <w:tc>
          <w:tcPr>
            <w:tcW w:w="234" w:type="pct"/>
            <w:vAlign w:val="center"/>
            <w:hideMark/>
          </w:tcPr>
          <w:p w14:paraId="2301FD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E726A0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26597B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51E7E1F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7D3C55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609" w:type="pct"/>
            <w:vAlign w:val="center"/>
            <w:hideMark/>
          </w:tcPr>
          <w:p w14:paraId="2245D4C6"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C007EAD"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A08AF60"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A3CF1E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3F18362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C427825" w14:textId="77777777" w:rsidTr="00EC0955">
        <w:trPr>
          <w:trHeight w:val="397"/>
        </w:trPr>
        <w:tc>
          <w:tcPr>
            <w:tcW w:w="280" w:type="pct"/>
            <w:vAlign w:val="center"/>
            <w:hideMark/>
          </w:tcPr>
          <w:p w14:paraId="13681EA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UAV-C-M10-014</w:t>
            </w:r>
          </w:p>
        </w:tc>
        <w:tc>
          <w:tcPr>
            <w:tcW w:w="234" w:type="pct"/>
            <w:vAlign w:val="center"/>
            <w:hideMark/>
          </w:tcPr>
          <w:p w14:paraId="1C6C245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BBBD2C2"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6F91478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3372B5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2A7024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Do đặc thù quản lý hàng không dân dụng, Bộ Giao thông vận tải là cơ quan có thẩm quyền ra quyết định độc lập trong việc thiết lập ranh giới các khu vực cấm bay đối với </w:t>
            </w:r>
            <w:r w:rsidRPr="00EC0955">
              <w:rPr>
                <w:rFonts w:ascii="Times New Roman" w:eastAsia="Times New Roman" w:hAnsi="Times New Roman" w:cs="Times New Roman"/>
                <w:color w:val="000000"/>
                <w:sz w:val="16"/>
                <w:szCs w:val="16"/>
              </w:rPr>
              <w:lastRenderedPageBreak/>
              <w:t>flycam xung quanh bến cảng, sân bay dân dụng mà không cần phối hợp với Bộ Quốc phòng.</w:t>
            </w:r>
          </w:p>
        </w:tc>
        <w:tc>
          <w:tcPr>
            <w:tcW w:w="609" w:type="pct"/>
            <w:vAlign w:val="center"/>
            <w:hideMark/>
          </w:tcPr>
          <w:p w14:paraId="6C0EEB9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137076CB"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C89FE1F"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34E6C3D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13F36A5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589B4CC" w14:textId="77777777" w:rsidTr="00EC0955">
        <w:trPr>
          <w:trHeight w:val="397"/>
        </w:trPr>
        <w:tc>
          <w:tcPr>
            <w:tcW w:w="280" w:type="pct"/>
            <w:vAlign w:val="center"/>
            <w:hideMark/>
          </w:tcPr>
          <w:p w14:paraId="1D0811A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UAV-C-M10-015</w:t>
            </w:r>
          </w:p>
        </w:tc>
        <w:tc>
          <w:tcPr>
            <w:tcW w:w="234" w:type="pct"/>
            <w:vAlign w:val="center"/>
            <w:hideMark/>
          </w:tcPr>
          <w:p w14:paraId="599A61B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2A3F48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M1 - Pháp Luật &amp; Quản Lý</w:t>
            </w:r>
          </w:p>
        </w:tc>
        <w:tc>
          <w:tcPr>
            <w:tcW w:w="234" w:type="pct"/>
            <w:vAlign w:val="center"/>
            <w:hideMark/>
          </w:tcPr>
          <w:p w14:paraId="36E90F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vAlign w:val="center"/>
            <w:hideMark/>
          </w:tcPr>
          <w:p w14:paraId="25F333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DFA3E9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609" w:type="pct"/>
            <w:vAlign w:val="center"/>
            <w:hideMark/>
          </w:tcPr>
          <w:p w14:paraId="043FB133"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A7DA7B4"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1976461"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7F2BBBA" w14:textId="77777777" w:rsidR="00000000" w:rsidRPr="00EC0955" w:rsidRDefault="00000000" w:rsidP="005A328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vAlign w:val="center"/>
            <w:hideMark/>
          </w:tcPr>
          <w:p w14:paraId="061883E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63968A9" w14:textId="77777777" w:rsidTr="00EC0955">
        <w:trPr>
          <w:trHeight w:val="397"/>
        </w:trPr>
        <w:tc>
          <w:tcPr>
            <w:tcW w:w="280" w:type="pct"/>
            <w:noWrap/>
            <w:vAlign w:val="center"/>
            <w:hideMark/>
          </w:tcPr>
          <w:p w14:paraId="3EE9DB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UAV-C-M4-001</w:t>
            </w:r>
          </w:p>
        </w:tc>
        <w:tc>
          <w:tcPr>
            <w:tcW w:w="234" w:type="pct"/>
            <w:noWrap/>
            <w:vAlign w:val="center"/>
            <w:hideMark/>
          </w:tcPr>
          <w:p w14:paraId="2C98FB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03E4167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03E868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9BCDF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DDE1E3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tc>
        <w:tc>
          <w:tcPr>
            <w:tcW w:w="609" w:type="pct"/>
            <w:vAlign w:val="center"/>
            <w:hideMark/>
          </w:tcPr>
          <w:p w14:paraId="0D39A4B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716CB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56510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140BF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C03BB68"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EE98D61" w14:textId="77777777" w:rsidTr="00EC0955">
        <w:trPr>
          <w:trHeight w:val="397"/>
        </w:trPr>
        <w:tc>
          <w:tcPr>
            <w:tcW w:w="280" w:type="pct"/>
            <w:noWrap/>
            <w:vAlign w:val="center"/>
            <w:hideMark/>
          </w:tcPr>
          <w:p w14:paraId="2370FA1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UAV-C-M4-002</w:t>
            </w:r>
          </w:p>
        </w:tc>
        <w:tc>
          <w:tcPr>
            <w:tcW w:w="234" w:type="pct"/>
            <w:noWrap/>
            <w:vAlign w:val="center"/>
            <w:hideMark/>
          </w:tcPr>
          <w:p w14:paraId="4037A81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23747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DCD42F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68E57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6DC60A7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tc>
        <w:tc>
          <w:tcPr>
            <w:tcW w:w="609" w:type="pct"/>
            <w:vAlign w:val="center"/>
            <w:hideMark/>
          </w:tcPr>
          <w:p w14:paraId="618C852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6DCB7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C77B7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7D171A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9020E4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44400FF" w14:textId="77777777" w:rsidTr="00EC0955">
        <w:trPr>
          <w:trHeight w:val="397"/>
        </w:trPr>
        <w:tc>
          <w:tcPr>
            <w:tcW w:w="280" w:type="pct"/>
            <w:noWrap/>
            <w:vAlign w:val="center"/>
            <w:hideMark/>
          </w:tcPr>
          <w:p w14:paraId="60E1C4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UAV-C-M4-003</w:t>
            </w:r>
          </w:p>
        </w:tc>
        <w:tc>
          <w:tcPr>
            <w:tcW w:w="234" w:type="pct"/>
            <w:noWrap/>
            <w:vAlign w:val="center"/>
            <w:hideMark/>
          </w:tcPr>
          <w:p w14:paraId="502F57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34BE7D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20958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B8B7D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167A53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tc>
        <w:tc>
          <w:tcPr>
            <w:tcW w:w="609" w:type="pct"/>
            <w:vAlign w:val="center"/>
            <w:hideMark/>
          </w:tcPr>
          <w:p w14:paraId="40399EA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D88093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6D664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9E1886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C39E64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B4E47CC" w14:textId="77777777" w:rsidTr="00EC0955">
        <w:trPr>
          <w:trHeight w:val="397"/>
        </w:trPr>
        <w:tc>
          <w:tcPr>
            <w:tcW w:w="280" w:type="pct"/>
            <w:noWrap/>
            <w:vAlign w:val="center"/>
            <w:hideMark/>
          </w:tcPr>
          <w:p w14:paraId="3FE6E9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UAV-C-M4-004</w:t>
            </w:r>
          </w:p>
        </w:tc>
        <w:tc>
          <w:tcPr>
            <w:tcW w:w="234" w:type="pct"/>
            <w:noWrap/>
            <w:vAlign w:val="center"/>
            <w:hideMark/>
          </w:tcPr>
          <w:p w14:paraId="18AA6C7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5D0FF2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7E4D5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0E96CA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5F9780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609" w:type="pct"/>
            <w:vAlign w:val="center"/>
            <w:hideMark/>
          </w:tcPr>
          <w:p w14:paraId="4E7EF4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780FAE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A27AD1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F2743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067059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2EC8B37" w14:textId="77777777" w:rsidTr="00EC0955">
        <w:trPr>
          <w:trHeight w:val="397"/>
        </w:trPr>
        <w:tc>
          <w:tcPr>
            <w:tcW w:w="280" w:type="pct"/>
            <w:noWrap/>
            <w:vAlign w:val="center"/>
            <w:hideMark/>
          </w:tcPr>
          <w:p w14:paraId="0525441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UAV-C-M4-005</w:t>
            </w:r>
          </w:p>
        </w:tc>
        <w:tc>
          <w:tcPr>
            <w:tcW w:w="234" w:type="pct"/>
            <w:noWrap/>
            <w:vAlign w:val="center"/>
            <w:hideMark/>
          </w:tcPr>
          <w:p w14:paraId="01B0E37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A133B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ED5CD9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B3DE11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FF02BA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609" w:type="pct"/>
            <w:vAlign w:val="center"/>
            <w:hideMark/>
          </w:tcPr>
          <w:p w14:paraId="0BC6B36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60DD50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559E5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4D0E0C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C4D0CA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613E3A9" w14:textId="77777777" w:rsidTr="00EC0955">
        <w:trPr>
          <w:trHeight w:val="397"/>
        </w:trPr>
        <w:tc>
          <w:tcPr>
            <w:tcW w:w="280" w:type="pct"/>
            <w:noWrap/>
            <w:vAlign w:val="center"/>
            <w:hideMark/>
          </w:tcPr>
          <w:p w14:paraId="17A5773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UAV-C-M4-006</w:t>
            </w:r>
          </w:p>
        </w:tc>
        <w:tc>
          <w:tcPr>
            <w:tcW w:w="234" w:type="pct"/>
            <w:noWrap/>
            <w:vAlign w:val="center"/>
            <w:hideMark/>
          </w:tcPr>
          <w:p w14:paraId="41DABE8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FCC73E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187082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44FE89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89A42A4"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609" w:type="pct"/>
            <w:vAlign w:val="center"/>
            <w:hideMark/>
          </w:tcPr>
          <w:p w14:paraId="30FB75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9D1ED7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590AE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A851E6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FEC44B0"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B2DFD0E" w14:textId="77777777" w:rsidTr="00EC0955">
        <w:trPr>
          <w:trHeight w:val="397"/>
        </w:trPr>
        <w:tc>
          <w:tcPr>
            <w:tcW w:w="280" w:type="pct"/>
            <w:noWrap/>
            <w:vAlign w:val="center"/>
            <w:hideMark/>
          </w:tcPr>
          <w:p w14:paraId="2411AE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UAV-C-M4-007</w:t>
            </w:r>
          </w:p>
        </w:tc>
        <w:tc>
          <w:tcPr>
            <w:tcW w:w="234" w:type="pct"/>
            <w:noWrap/>
            <w:vAlign w:val="center"/>
            <w:hideMark/>
          </w:tcPr>
          <w:p w14:paraId="555D51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81B0D1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0D2EC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6C1F1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9689BD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tc>
        <w:tc>
          <w:tcPr>
            <w:tcW w:w="609" w:type="pct"/>
            <w:vAlign w:val="center"/>
            <w:hideMark/>
          </w:tcPr>
          <w:p w14:paraId="0D2EE74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B6AC7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A78967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F3067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2EED930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73E7D911" w14:textId="77777777" w:rsidTr="00EC0955">
        <w:trPr>
          <w:trHeight w:val="397"/>
        </w:trPr>
        <w:tc>
          <w:tcPr>
            <w:tcW w:w="280" w:type="pct"/>
            <w:noWrap/>
            <w:vAlign w:val="center"/>
            <w:hideMark/>
          </w:tcPr>
          <w:p w14:paraId="5E5204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UAV-C-M4-008</w:t>
            </w:r>
          </w:p>
        </w:tc>
        <w:tc>
          <w:tcPr>
            <w:tcW w:w="234" w:type="pct"/>
            <w:noWrap/>
            <w:vAlign w:val="center"/>
            <w:hideMark/>
          </w:tcPr>
          <w:p w14:paraId="0B933E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2AC534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A8AE1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D0A05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47F3FFA"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tc>
        <w:tc>
          <w:tcPr>
            <w:tcW w:w="609" w:type="pct"/>
            <w:vAlign w:val="center"/>
            <w:hideMark/>
          </w:tcPr>
          <w:p w14:paraId="10C62C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DB037F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C5FD3A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346733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0C014B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1EDB23F" w14:textId="77777777" w:rsidTr="00EC0955">
        <w:trPr>
          <w:trHeight w:val="397"/>
        </w:trPr>
        <w:tc>
          <w:tcPr>
            <w:tcW w:w="280" w:type="pct"/>
            <w:noWrap/>
            <w:vAlign w:val="center"/>
            <w:hideMark/>
          </w:tcPr>
          <w:p w14:paraId="207F55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UAV-C-M4-009</w:t>
            </w:r>
          </w:p>
        </w:tc>
        <w:tc>
          <w:tcPr>
            <w:tcW w:w="234" w:type="pct"/>
            <w:noWrap/>
            <w:vAlign w:val="center"/>
            <w:hideMark/>
          </w:tcPr>
          <w:p w14:paraId="50016C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61A924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0DDD45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92839C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73DE3F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tc>
        <w:tc>
          <w:tcPr>
            <w:tcW w:w="609" w:type="pct"/>
            <w:vAlign w:val="center"/>
            <w:hideMark/>
          </w:tcPr>
          <w:p w14:paraId="0C5F053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4581F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3C3B3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5C22BB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5142C21"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3410AF87" w14:textId="77777777" w:rsidTr="00EC0955">
        <w:trPr>
          <w:trHeight w:val="397"/>
        </w:trPr>
        <w:tc>
          <w:tcPr>
            <w:tcW w:w="280" w:type="pct"/>
            <w:noWrap/>
            <w:vAlign w:val="center"/>
            <w:hideMark/>
          </w:tcPr>
          <w:p w14:paraId="76DC06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UAV-C-M4-010</w:t>
            </w:r>
          </w:p>
        </w:tc>
        <w:tc>
          <w:tcPr>
            <w:tcW w:w="234" w:type="pct"/>
            <w:noWrap/>
            <w:vAlign w:val="center"/>
            <w:hideMark/>
          </w:tcPr>
          <w:p w14:paraId="7202D5D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1D188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E6B547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693A90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9C9396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tc>
        <w:tc>
          <w:tcPr>
            <w:tcW w:w="609" w:type="pct"/>
            <w:vAlign w:val="center"/>
            <w:hideMark/>
          </w:tcPr>
          <w:p w14:paraId="27AD056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3B5357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49D098B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27F0B0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ED6087E"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7B5DD1A" w14:textId="77777777" w:rsidTr="00EC0955">
        <w:trPr>
          <w:trHeight w:val="397"/>
        </w:trPr>
        <w:tc>
          <w:tcPr>
            <w:tcW w:w="280" w:type="pct"/>
            <w:noWrap/>
            <w:vAlign w:val="center"/>
            <w:hideMark/>
          </w:tcPr>
          <w:p w14:paraId="7F2A9B2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UAV-C-M4-011</w:t>
            </w:r>
          </w:p>
        </w:tc>
        <w:tc>
          <w:tcPr>
            <w:tcW w:w="234" w:type="pct"/>
            <w:noWrap/>
            <w:vAlign w:val="center"/>
            <w:hideMark/>
          </w:tcPr>
          <w:p w14:paraId="208EB0C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D1FE5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6BC3D0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22447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4D6EB3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609" w:type="pct"/>
            <w:vAlign w:val="center"/>
            <w:hideMark/>
          </w:tcPr>
          <w:p w14:paraId="540A52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B1C45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6B2C0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2818C9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EFAD477"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42E59CA" w14:textId="77777777" w:rsidTr="00EC0955">
        <w:trPr>
          <w:trHeight w:val="397"/>
        </w:trPr>
        <w:tc>
          <w:tcPr>
            <w:tcW w:w="280" w:type="pct"/>
            <w:noWrap/>
            <w:vAlign w:val="center"/>
            <w:hideMark/>
          </w:tcPr>
          <w:p w14:paraId="16F022A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UAV-C-M4-012</w:t>
            </w:r>
          </w:p>
        </w:tc>
        <w:tc>
          <w:tcPr>
            <w:tcW w:w="234" w:type="pct"/>
            <w:noWrap/>
            <w:vAlign w:val="center"/>
            <w:hideMark/>
          </w:tcPr>
          <w:p w14:paraId="156E7C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AB46C9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6B61E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3B4E3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D84130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tc>
        <w:tc>
          <w:tcPr>
            <w:tcW w:w="609" w:type="pct"/>
            <w:vAlign w:val="center"/>
            <w:hideMark/>
          </w:tcPr>
          <w:p w14:paraId="6EDAA0A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451E77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52A382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FB9A5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008944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B0D5131" w14:textId="77777777" w:rsidTr="00EC0955">
        <w:trPr>
          <w:trHeight w:val="397"/>
        </w:trPr>
        <w:tc>
          <w:tcPr>
            <w:tcW w:w="280" w:type="pct"/>
            <w:noWrap/>
            <w:vAlign w:val="center"/>
            <w:hideMark/>
          </w:tcPr>
          <w:p w14:paraId="113771F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UAV-C-M4-013</w:t>
            </w:r>
          </w:p>
        </w:tc>
        <w:tc>
          <w:tcPr>
            <w:tcW w:w="234" w:type="pct"/>
            <w:noWrap/>
            <w:vAlign w:val="center"/>
            <w:hideMark/>
          </w:tcPr>
          <w:p w14:paraId="171C444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27379E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318A2A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323E32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02CE929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tc>
        <w:tc>
          <w:tcPr>
            <w:tcW w:w="609" w:type="pct"/>
            <w:vAlign w:val="center"/>
            <w:hideMark/>
          </w:tcPr>
          <w:p w14:paraId="49DA2D2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204096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FE91D5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D176E8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6F89F8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0AA32A0" w14:textId="77777777" w:rsidTr="00EC0955">
        <w:trPr>
          <w:trHeight w:val="397"/>
        </w:trPr>
        <w:tc>
          <w:tcPr>
            <w:tcW w:w="280" w:type="pct"/>
            <w:noWrap/>
            <w:vAlign w:val="center"/>
            <w:hideMark/>
          </w:tcPr>
          <w:p w14:paraId="08F0998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UAV-C-M4-014</w:t>
            </w:r>
          </w:p>
        </w:tc>
        <w:tc>
          <w:tcPr>
            <w:tcW w:w="234" w:type="pct"/>
            <w:noWrap/>
            <w:vAlign w:val="center"/>
            <w:hideMark/>
          </w:tcPr>
          <w:p w14:paraId="113F54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5880F1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FB7270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0060998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4ED7D3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609" w:type="pct"/>
            <w:vAlign w:val="center"/>
            <w:hideMark/>
          </w:tcPr>
          <w:p w14:paraId="75E8BB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C77EC7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1FB70E9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CB842E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3EA5AC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84D95F6" w14:textId="77777777" w:rsidTr="00EC0955">
        <w:trPr>
          <w:trHeight w:val="397"/>
        </w:trPr>
        <w:tc>
          <w:tcPr>
            <w:tcW w:w="280" w:type="pct"/>
            <w:noWrap/>
            <w:vAlign w:val="center"/>
            <w:hideMark/>
          </w:tcPr>
          <w:p w14:paraId="7C6521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UAV-C-M4-015</w:t>
            </w:r>
          </w:p>
        </w:tc>
        <w:tc>
          <w:tcPr>
            <w:tcW w:w="234" w:type="pct"/>
            <w:noWrap/>
            <w:vAlign w:val="center"/>
            <w:hideMark/>
          </w:tcPr>
          <w:p w14:paraId="4EB9A17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27521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M4 - Xử Lý Khẩn </w:t>
            </w:r>
            <w:r w:rsidRPr="00EC0955">
              <w:rPr>
                <w:rFonts w:ascii="Times New Roman" w:eastAsia="Times New Roman" w:hAnsi="Times New Roman" w:cs="Times New Roman"/>
                <w:color w:val="000000"/>
                <w:sz w:val="16"/>
                <w:szCs w:val="16"/>
              </w:rPr>
              <w:lastRenderedPageBreak/>
              <w:t>Nguy Điều Kiện Bay - Khí Tượng</w:t>
            </w:r>
          </w:p>
        </w:tc>
        <w:tc>
          <w:tcPr>
            <w:tcW w:w="234" w:type="pct"/>
            <w:noWrap/>
            <w:vAlign w:val="center"/>
            <w:hideMark/>
          </w:tcPr>
          <w:p w14:paraId="228E98C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5388AF0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DAFDFCF"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Tình huống: Bạn đang điều khiển phương tiện bay đi sâu vào trong một hẻm núi hẹp (canyon) sâu thẳm. Khi có gió </w:t>
            </w:r>
            <w:r w:rsidRPr="00EC0955">
              <w:rPr>
                <w:rFonts w:ascii="Times New Roman" w:eastAsia="Times New Roman" w:hAnsi="Times New Roman" w:cs="Times New Roman"/>
                <w:color w:val="000000"/>
                <w:sz w:val="16"/>
                <w:szCs w:val="16"/>
              </w:rPr>
              <w:lastRenderedPageBreak/>
              <w:t>thổi qua, cấu trúc hẻm núi này có thể nén luồng không khí và sinh ra các luồng khí giáng (downdrafts) đè vượt quá khả năng leo cao của máy bay.</w:t>
            </w:r>
          </w:p>
        </w:tc>
        <w:tc>
          <w:tcPr>
            <w:tcW w:w="609" w:type="pct"/>
            <w:vAlign w:val="center"/>
            <w:hideMark/>
          </w:tcPr>
          <w:p w14:paraId="1F29E57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 </w:t>
            </w:r>
          </w:p>
        </w:tc>
        <w:tc>
          <w:tcPr>
            <w:tcW w:w="516" w:type="pct"/>
            <w:vAlign w:val="center"/>
            <w:hideMark/>
          </w:tcPr>
          <w:p w14:paraId="2555A5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1B56F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88ADF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29E91D6"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0C82B228" w14:textId="77777777" w:rsidTr="00EC0955">
        <w:trPr>
          <w:trHeight w:val="397"/>
        </w:trPr>
        <w:tc>
          <w:tcPr>
            <w:tcW w:w="280" w:type="pct"/>
            <w:noWrap/>
            <w:vAlign w:val="center"/>
            <w:hideMark/>
          </w:tcPr>
          <w:p w14:paraId="437EC25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UAV-C-M4-016</w:t>
            </w:r>
          </w:p>
        </w:tc>
        <w:tc>
          <w:tcPr>
            <w:tcW w:w="234" w:type="pct"/>
            <w:noWrap/>
            <w:vAlign w:val="center"/>
            <w:hideMark/>
          </w:tcPr>
          <w:p w14:paraId="70F1E0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0A45A7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D34618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D8D5D1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339234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609" w:type="pct"/>
            <w:vAlign w:val="center"/>
            <w:hideMark/>
          </w:tcPr>
          <w:p w14:paraId="020B588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84FDE9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B1A9BB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6D3FAE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4D4C8B24"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06D7B6D" w14:textId="77777777" w:rsidTr="00EC0955">
        <w:trPr>
          <w:trHeight w:val="397"/>
        </w:trPr>
        <w:tc>
          <w:tcPr>
            <w:tcW w:w="280" w:type="pct"/>
            <w:noWrap/>
            <w:vAlign w:val="center"/>
            <w:hideMark/>
          </w:tcPr>
          <w:p w14:paraId="0CF966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UAV-C-M4-017</w:t>
            </w:r>
          </w:p>
        </w:tc>
        <w:tc>
          <w:tcPr>
            <w:tcW w:w="234" w:type="pct"/>
            <w:noWrap/>
            <w:vAlign w:val="center"/>
            <w:hideMark/>
          </w:tcPr>
          <w:p w14:paraId="56D838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FFE595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BB6D3A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FE1534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243ABF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609" w:type="pct"/>
            <w:vAlign w:val="center"/>
            <w:hideMark/>
          </w:tcPr>
          <w:p w14:paraId="492839C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73C8EF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94531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E93AB4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21DE88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65E142F0" w14:textId="77777777" w:rsidTr="00EC0955">
        <w:trPr>
          <w:trHeight w:val="397"/>
        </w:trPr>
        <w:tc>
          <w:tcPr>
            <w:tcW w:w="280" w:type="pct"/>
            <w:noWrap/>
            <w:vAlign w:val="center"/>
            <w:hideMark/>
          </w:tcPr>
          <w:p w14:paraId="2324C0E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UAV-C-M4-018</w:t>
            </w:r>
          </w:p>
        </w:tc>
        <w:tc>
          <w:tcPr>
            <w:tcW w:w="234" w:type="pct"/>
            <w:noWrap/>
            <w:vAlign w:val="center"/>
            <w:hideMark/>
          </w:tcPr>
          <w:p w14:paraId="5409B3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330E9E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689A3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96180B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C95298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609" w:type="pct"/>
            <w:vAlign w:val="center"/>
            <w:hideMark/>
          </w:tcPr>
          <w:p w14:paraId="7168045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E7AD8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9DF7CA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DBE7DC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FECAE2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71782B3B" w14:textId="77777777" w:rsidTr="00EC0955">
        <w:trPr>
          <w:trHeight w:val="397"/>
        </w:trPr>
        <w:tc>
          <w:tcPr>
            <w:tcW w:w="280" w:type="pct"/>
            <w:noWrap/>
            <w:vAlign w:val="center"/>
            <w:hideMark/>
          </w:tcPr>
          <w:p w14:paraId="0DD1E34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UAV-C-M4-019</w:t>
            </w:r>
          </w:p>
        </w:tc>
        <w:tc>
          <w:tcPr>
            <w:tcW w:w="234" w:type="pct"/>
            <w:noWrap/>
            <w:vAlign w:val="center"/>
            <w:hideMark/>
          </w:tcPr>
          <w:p w14:paraId="4809F35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40C824F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593E2C6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13B73F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0DCBC2D"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tc>
        <w:tc>
          <w:tcPr>
            <w:tcW w:w="609" w:type="pct"/>
            <w:vAlign w:val="center"/>
            <w:hideMark/>
          </w:tcPr>
          <w:p w14:paraId="4F2BBDF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C23D91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664B32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6DD6692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58BDBB2"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6A240A91" w14:textId="77777777" w:rsidTr="00EC0955">
        <w:trPr>
          <w:trHeight w:val="397"/>
        </w:trPr>
        <w:tc>
          <w:tcPr>
            <w:tcW w:w="280" w:type="pct"/>
            <w:noWrap/>
            <w:vAlign w:val="center"/>
            <w:hideMark/>
          </w:tcPr>
          <w:p w14:paraId="2A1F620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UAV-C-M4-020</w:t>
            </w:r>
          </w:p>
        </w:tc>
        <w:tc>
          <w:tcPr>
            <w:tcW w:w="234" w:type="pct"/>
            <w:noWrap/>
            <w:vAlign w:val="center"/>
            <w:hideMark/>
          </w:tcPr>
          <w:p w14:paraId="1100A07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601849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ED8BD0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BD864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78C9EA3"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tc>
        <w:tc>
          <w:tcPr>
            <w:tcW w:w="609" w:type="pct"/>
            <w:vAlign w:val="center"/>
            <w:hideMark/>
          </w:tcPr>
          <w:p w14:paraId="28AEA3C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ECD53C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614786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A5CB3B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167E75F"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3C9BD87" w14:textId="77777777" w:rsidTr="00EC0955">
        <w:trPr>
          <w:trHeight w:val="397"/>
        </w:trPr>
        <w:tc>
          <w:tcPr>
            <w:tcW w:w="280" w:type="pct"/>
            <w:noWrap/>
            <w:vAlign w:val="center"/>
            <w:hideMark/>
          </w:tcPr>
          <w:p w14:paraId="03B63B7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UAV-C-M4-021</w:t>
            </w:r>
          </w:p>
        </w:tc>
        <w:tc>
          <w:tcPr>
            <w:tcW w:w="234" w:type="pct"/>
            <w:noWrap/>
            <w:vAlign w:val="center"/>
            <w:hideMark/>
          </w:tcPr>
          <w:p w14:paraId="0113EF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4C81B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BCC19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FFD7E5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5AE5491E"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609" w:type="pct"/>
            <w:vAlign w:val="center"/>
            <w:hideMark/>
          </w:tcPr>
          <w:p w14:paraId="2932D8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1EA8366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63B3A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9504A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8377D2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076FCCF2" w14:textId="77777777" w:rsidTr="00EC0955">
        <w:trPr>
          <w:trHeight w:val="397"/>
        </w:trPr>
        <w:tc>
          <w:tcPr>
            <w:tcW w:w="280" w:type="pct"/>
            <w:noWrap/>
            <w:vAlign w:val="center"/>
            <w:hideMark/>
          </w:tcPr>
          <w:p w14:paraId="2D78B4E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UAV-C-M4-022</w:t>
            </w:r>
          </w:p>
        </w:tc>
        <w:tc>
          <w:tcPr>
            <w:tcW w:w="234" w:type="pct"/>
            <w:noWrap/>
            <w:vAlign w:val="center"/>
            <w:hideMark/>
          </w:tcPr>
          <w:p w14:paraId="0AC0684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26DDA7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1B61E8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6284DE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3425A76"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tc>
        <w:tc>
          <w:tcPr>
            <w:tcW w:w="609" w:type="pct"/>
            <w:vAlign w:val="center"/>
            <w:hideMark/>
          </w:tcPr>
          <w:p w14:paraId="439520C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B17702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D3727D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7FF62F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B84F9CC"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42F32CF1" w14:textId="77777777" w:rsidTr="00EC0955">
        <w:trPr>
          <w:trHeight w:val="397"/>
        </w:trPr>
        <w:tc>
          <w:tcPr>
            <w:tcW w:w="280" w:type="pct"/>
            <w:noWrap/>
            <w:vAlign w:val="center"/>
            <w:hideMark/>
          </w:tcPr>
          <w:p w14:paraId="67161E7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UAV-C-M4-023</w:t>
            </w:r>
          </w:p>
        </w:tc>
        <w:tc>
          <w:tcPr>
            <w:tcW w:w="234" w:type="pct"/>
            <w:noWrap/>
            <w:vAlign w:val="center"/>
            <w:hideMark/>
          </w:tcPr>
          <w:p w14:paraId="569C21D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ECBD23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C4C1A9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EA3E1F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702006B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609" w:type="pct"/>
            <w:vAlign w:val="center"/>
            <w:hideMark/>
          </w:tcPr>
          <w:p w14:paraId="17AF440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9D159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F51E4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3A66D2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2B69EB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2229CE3A" w14:textId="77777777" w:rsidTr="00EC0955">
        <w:trPr>
          <w:trHeight w:val="397"/>
        </w:trPr>
        <w:tc>
          <w:tcPr>
            <w:tcW w:w="280" w:type="pct"/>
            <w:noWrap/>
            <w:vAlign w:val="center"/>
            <w:hideMark/>
          </w:tcPr>
          <w:p w14:paraId="060FF35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lastRenderedPageBreak/>
              <w:t>UAV-C-M4-024</w:t>
            </w:r>
          </w:p>
        </w:tc>
        <w:tc>
          <w:tcPr>
            <w:tcW w:w="234" w:type="pct"/>
            <w:noWrap/>
            <w:vAlign w:val="center"/>
            <w:hideMark/>
          </w:tcPr>
          <w:p w14:paraId="2CF6352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7C61107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2C2CC5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7626680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3A72558C"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tc>
        <w:tc>
          <w:tcPr>
            <w:tcW w:w="609" w:type="pct"/>
            <w:vAlign w:val="center"/>
            <w:hideMark/>
          </w:tcPr>
          <w:p w14:paraId="4F48B6E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39D63A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803FBA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0BDAA3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5DB920BD"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1DE1D63B" w14:textId="77777777" w:rsidTr="00EC0955">
        <w:trPr>
          <w:trHeight w:val="397"/>
        </w:trPr>
        <w:tc>
          <w:tcPr>
            <w:tcW w:w="280" w:type="pct"/>
            <w:noWrap/>
            <w:vAlign w:val="center"/>
            <w:hideMark/>
          </w:tcPr>
          <w:p w14:paraId="38D9393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UAV-C-M4-025</w:t>
            </w:r>
          </w:p>
        </w:tc>
        <w:tc>
          <w:tcPr>
            <w:tcW w:w="234" w:type="pct"/>
            <w:noWrap/>
            <w:vAlign w:val="center"/>
            <w:hideMark/>
          </w:tcPr>
          <w:p w14:paraId="007420D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B</w:t>
            </w:r>
          </w:p>
        </w:tc>
        <w:tc>
          <w:tcPr>
            <w:tcW w:w="329" w:type="pct"/>
            <w:vAlign w:val="center"/>
            <w:hideMark/>
          </w:tcPr>
          <w:p w14:paraId="021D6EC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E2F1CB0"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306C55D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726697B"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609" w:type="pct"/>
            <w:vAlign w:val="center"/>
            <w:hideMark/>
          </w:tcPr>
          <w:p w14:paraId="27A972F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2AAD55E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56C5AB1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841EE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4550D09"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FB40CC2" w14:textId="77777777" w:rsidTr="00EC0955">
        <w:trPr>
          <w:trHeight w:val="397"/>
        </w:trPr>
        <w:tc>
          <w:tcPr>
            <w:tcW w:w="280" w:type="pct"/>
            <w:noWrap/>
            <w:vAlign w:val="center"/>
            <w:hideMark/>
          </w:tcPr>
          <w:p w14:paraId="7BE4659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UAV-C-M4-026</w:t>
            </w:r>
          </w:p>
        </w:tc>
        <w:tc>
          <w:tcPr>
            <w:tcW w:w="234" w:type="pct"/>
            <w:noWrap/>
            <w:vAlign w:val="center"/>
            <w:hideMark/>
          </w:tcPr>
          <w:p w14:paraId="041AD2C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14153D04"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0DD28DA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6192342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0E6FA15"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609" w:type="pct"/>
            <w:vAlign w:val="center"/>
            <w:hideMark/>
          </w:tcPr>
          <w:p w14:paraId="7814C9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508407F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7432C3A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5A89DD7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76016CB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5CAF310F" w14:textId="77777777" w:rsidTr="00EC0955">
        <w:trPr>
          <w:trHeight w:val="397"/>
        </w:trPr>
        <w:tc>
          <w:tcPr>
            <w:tcW w:w="280" w:type="pct"/>
            <w:noWrap/>
            <w:vAlign w:val="center"/>
            <w:hideMark/>
          </w:tcPr>
          <w:p w14:paraId="295A408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UAV-C-M4-027</w:t>
            </w:r>
          </w:p>
        </w:tc>
        <w:tc>
          <w:tcPr>
            <w:tcW w:w="234" w:type="pct"/>
            <w:noWrap/>
            <w:vAlign w:val="center"/>
            <w:hideMark/>
          </w:tcPr>
          <w:p w14:paraId="066A2A8D"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1EF1CD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3D3258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4F6A717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18F35B9"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609" w:type="pct"/>
            <w:vAlign w:val="center"/>
            <w:hideMark/>
          </w:tcPr>
          <w:p w14:paraId="2E0CD81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3DCADB0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A423C6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4A13AAC9"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6F8BAE6B"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4B42634C" w14:textId="77777777" w:rsidTr="00EC0955">
        <w:trPr>
          <w:trHeight w:val="397"/>
        </w:trPr>
        <w:tc>
          <w:tcPr>
            <w:tcW w:w="280" w:type="pct"/>
            <w:noWrap/>
            <w:vAlign w:val="center"/>
            <w:hideMark/>
          </w:tcPr>
          <w:p w14:paraId="47FA05C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UAV-C-M4-028</w:t>
            </w:r>
          </w:p>
        </w:tc>
        <w:tc>
          <w:tcPr>
            <w:tcW w:w="234" w:type="pct"/>
            <w:noWrap/>
            <w:vAlign w:val="center"/>
            <w:hideMark/>
          </w:tcPr>
          <w:p w14:paraId="5DBBC03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06CAB90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2A2A203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2D226E17"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1CE6443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xml:space="preserve">Tình huống: Vào một ngày bầu trời bị cho phủ hoàn toàn bởi mây xám trắng đồng nhất (overcast), việc bạn điều </w:t>
            </w:r>
            <w:r w:rsidRPr="00EC0955">
              <w:rPr>
                <w:rFonts w:ascii="Times New Roman" w:eastAsia="Times New Roman" w:hAnsi="Times New Roman" w:cs="Times New Roman"/>
                <w:color w:val="000000"/>
                <w:sz w:val="16"/>
                <w:szCs w:val="16"/>
              </w:rPr>
              <w:t>khiển một chiếc flycam có lớp vỏ ngoài màu trắng bay lên cao sẽ làm giảm đi độ tương phản trực quan, khiến bạn rất dễ bị ảo giác và mất dấu phương tiện (mất VLOS).</w:t>
            </w:r>
          </w:p>
        </w:tc>
        <w:tc>
          <w:tcPr>
            <w:tcW w:w="609" w:type="pct"/>
            <w:vAlign w:val="center"/>
            <w:hideMark/>
          </w:tcPr>
          <w:p w14:paraId="48D3E65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04389B2F"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0AA60C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1F292E7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09E903C5"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r w:rsidR="000062A3" w:rsidRPr="00EC0955" w14:paraId="2A6ABD6C" w14:textId="77777777" w:rsidTr="00EC0955">
        <w:trPr>
          <w:trHeight w:val="397"/>
        </w:trPr>
        <w:tc>
          <w:tcPr>
            <w:tcW w:w="280" w:type="pct"/>
            <w:noWrap/>
            <w:vAlign w:val="center"/>
            <w:hideMark/>
          </w:tcPr>
          <w:p w14:paraId="4CE846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UAV-C-M4-029</w:t>
            </w:r>
          </w:p>
        </w:tc>
        <w:tc>
          <w:tcPr>
            <w:tcW w:w="234" w:type="pct"/>
            <w:noWrap/>
            <w:vAlign w:val="center"/>
            <w:hideMark/>
          </w:tcPr>
          <w:p w14:paraId="05E2D26A"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Hạng A</w:t>
            </w:r>
          </w:p>
        </w:tc>
        <w:tc>
          <w:tcPr>
            <w:tcW w:w="329" w:type="pct"/>
            <w:vAlign w:val="center"/>
            <w:hideMark/>
          </w:tcPr>
          <w:p w14:paraId="69AEE7E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76044A82"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1DAB4E2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4FE1B117"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tc>
        <w:tc>
          <w:tcPr>
            <w:tcW w:w="609" w:type="pct"/>
            <w:vAlign w:val="center"/>
            <w:hideMark/>
          </w:tcPr>
          <w:p w14:paraId="20539C6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42A47F46"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3BB3886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7185C24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337BAB6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Sai</w:t>
            </w:r>
          </w:p>
        </w:tc>
      </w:tr>
      <w:tr w:rsidR="000062A3" w:rsidRPr="00EC0955" w14:paraId="359ADE74" w14:textId="77777777" w:rsidTr="00EC0955">
        <w:trPr>
          <w:trHeight w:val="397"/>
        </w:trPr>
        <w:tc>
          <w:tcPr>
            <w:tcW w:w="280" w:type="pct"/>
            <w:noWrap/>
            <w:vAlign w:val="center"/>
            <w:hideMark/>
          </w:tcPr>
          <w:p w14:paraId="5BF1A483"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UAV-C-M4-030</w:t>
            </w:r>
          </w:p>
        </w:tc>
        <w:tc>
          <w:tcPr>
            <w:tcW w:w="234" w:type="pct"/>
            <w:noWrap/>
            <w:vAlign w:val="center"/>
            <w:hideMark/>
          </w:tcPr>
          <w:p w14:paraId="60410BFB"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Cả A và B</w:t>
            </w:r>
          </w:p>
        </w:tc>
        <w:tc>
          <w:tcPr>
            <w:tcW w:w="329" w:type="pct"/>
            <w:vAlign w:val="center"/>
            <w:hideMark/>
          </w:tcPr>
          <w:p w14:paraId="3A75869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M4 - Xử Lý Khẩn Nguy Điều Kiện Bay - Khí Tượng</w:t>
            </w:r>
          </w:p>
        </w:tc>
        <w:tc>
          <w:tcPr>
            <w:tcW w:w="234" w:type="pct"/>
            <w:noWrap/>
            <w:vAlign w:val="center"/>
            <w:hideMark/>
          </w:tcPr>
          <w:p w14:paraId="49B8D94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Vận dụng</w:t>
            </w:r>
          </w:p>
        </w:tc>
        <w:tc>
          <w:tcPr>
            <w:tcW w:w="281" w:type="pct"/>
            <w:noWrap/>
            <w:vAlign w:val="center"/>
            <w:hideMark/>
          </w:tcPr>
          <w:p w14:paraId="53740F6C"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Đúng/Sai</w:t>
            </w:r>
          </w:p>
        </w:tc>
        <w:tc>
          <w:tcPr>
            <w:tcW w:w="1311" w:type="pct"/>
            <w:vAlign w:val="center"/>
            <w:hideMark/>
          </w:tcPr>
          <w:p w14:paraId="26807688" w14:textId="77777777" w:rsidR="00000000" w:rsidRPr="00EC0955" w:rsidRDefault="00000000" w:rsidP="00602D51">
            <w:pPr>
              <w:spacing w:after="0"/>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609" w:type="pct"/>
            <w:vAlign w:val="center"/>
            <w:hideMark/>
          </w:tcPr>
          <w:p w14:paraId="29500025"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16" w:type="pct"/>
            <w:vAlign w:val="center"/>
            <w:hideMark/>
          </w:tcPr>
          <w:p w14:paraId="7D2262E1"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468" w:type="pct"/>
            <w:vAlign w:val="center"/>
            <w:hideMark/>
          </w:tcPr>
          <w:p w14:paraId="2B3850F8"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520" w:type="pct"/>
            <w:vAlign w:val="center"/>
            <w:hideMark/>
          </w:tcPr>
          <w:p w14:paraId="2A86FE0E" w14:textId="77777777" w:rsidR="00000000" w:rsidRPr="00EC0955" w:rsidRDefault="00000000" w:rsidP="005A3281">
            <w:pPr>
              <w:spacing w:after="0"/>
              <w:jc w:val="center"/>
              <w:rPr>
                <w:rFonts w:ascii="Times New Roman" w:eastAsia="Times New Roman" w:hAnsi="Times New Roman" w:cs="Times New Roman"/>
                <w:color w:val="000000"/>
                <w:sz w:val="16"/>
                <w:szCs w:val="16"/>
              </w:rPr>
            </w:pPr>
            <w:r w:rsidRPr="00EC0955">
              <w:rPr>
                <w:rFonts w:ascii="Times New Roman" w:eastAsia="Times New Roman" w:hAnsi="Times New Roman" w:cs="Times New Roman"/>
                <w:color w:val="000000"/>
                <w:sz w:val="16"/>
                <w:szCs w:val="16"/>
              </w:rPr>
              <w:t> </w:t>
            </w:r>
          </w:p>
        </w:tc>
        <w:tc>
          <w:tcPr>
            <w:tcW w:w="218" w:type="pct"/>
            <w:noWrap/>
            <w:vAlign w:val="center"/>
            <w:hideMark/>
          </w:tcPr>
          <w:p w14:paraId="17CD2F43" w14:textId="77777777" w:rsidR="00000000" w:rsidRPr="00EC0955" w:rsidRDefault="00000000" w:rsidP="005A3281">
            <w:pPr>
              <w:spacing w:after="0"/>
              <w:jc w:val="center"/>
              <w:rPr>
                <w:rFonts w:ascii="Times New Roman" w:eastAsia="Times New Roman" w:hAnsi="Times New Roman" w:cs="Times New Roman"/>
                <w:b/>
                <w:bCs/>
                <w:color w:val="000000"/>
                <w:sz w:val="16"/>
                <w:szCs w:val="16"/>
              </w:rPr>
            </w:pPr>
            <w:r w:rsidRPr="00EC0955">
              <w:rPr>
                <w:rFonts w:ascii="Times New Roman" w:eastAsia="Times New Roman" w:hAnsi="Times New Roman" w:cs="Times New Roman"/>
                <w:b/>
                <w:bCs/>
                <w:color w:val="000000"/>
                <w:sz w:val="16"/>
                <w:szCs w:val="16"/>
              </w:rPr>
              <w:t>Đúng</w:t>
            </w:r>
          </w:p>
        </w:tc>
      </w:tr>
    </w:tbl>
    <w:p w14:paraId="1154DC10" w14:textId="77777777" w:rsidR="00237901" w:rsidRPr="00EC0955" w:rsidRDefault="00000000">
      <w:pPr>
        <w:spacing w:before="360" w:after="80"/>
        <w:rPr>
          <w:rFonts w:ascii="Times New Roman" w:hAnsi="Times New Roman" w:cs="Times New Roman"/>
        </w:rPr>
      </w:pPr>
      <w:r w:rsidRPr="00EC0955">
        <w:rPr>
          <w:rFonts w:ascii="Times New Roman" w:hAnsi="Times New Roman" w:cs="Times New Roman"/>
          <w:b/>
          <w:color w:val="B40000"/>
          <w:sz w:val="24"/>
        </w:rPr>
        <w:t>II. NGÂN HÀNG CÂU HỎI VẤN ĐÁP (22 CÂU)</w:t>
      </w:r>
    </w:p>
    <w:tbl>
      <w:tblPr>
        <w:tblW w:w="0" w:type="auto"/>
        <w:tblLook w:val="04A0" w:firstRow="1" w:lastRow="0" w:firstColumn="1" w:lastColumn="0" w:noHBand="0" w:noVBand="1"/>
      </w:tblPr>
      <w:tblGrid>
        <w:gridCol w:w="1774"/>
        <w:gridCol w:w="1236"/>
        <w:gridCol w:w="1745"/>
        <w:gridCol w:w="2913"/>
        <w:gridCol w:w="3166"/>
        <w:gridCol w:w="2391"/>
        <w:gridCol w:w="2385"/>
      </w:tblGrid>
      <w:tr w:rsidR="00D62112" w:rsidRPr="00EC0955" w14:paraId="26D01335" w14:textId="77777777" w:rsidTr="00D62112">
        <w:trPr>
          <w:trHeight w:val="300"/>
          <w:tblHeader/>
        </w:trPr>
        <w:tc>
          <w:tcPr>
            <w:tcW w:w="568" w:type="pct"/>
            <w:vMerge w:val="restart"/>
            <w:vAlign w:val="center"/>
            <w:hideMark/>
          </w:tcPr>
          <w:p w14:paraId="7F8B1612"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ĐỊNH DANH</w:t>
            </w:r>
            <w:r w:rsidRPr="00EC0955">
              <w:rPr>
                <w:rFonts w:ascii="Times New Roman" w:eastAsia="Times New Roman" w:hAnsi="Times New Roman" w:cs="Times New Roman"/>
                <w:b/>
                <w:bCs/>
                <w:color w:val="000000" w:themeColor="text1"/>
                <w:sz w:val="16"/>
                <w:szCs w:val="16"/>
              </w:rPr>
              <w:br/>
            </w:r>
            <w:r w:rsidRPr="00EC0955">
              <w:rPr>
                <w:rFonts w:ascii="Times New Roman" w:eastAsia="Times New Roman" w:hAnsi="Times New Roman" w:cs="Times New Roman"/>
                <w:b/>
                <w:bCs/>
                <w:color w:val="000000" w:themeColor="text1"/>
                <w:sz w:val="16"/>
                <w:szCs w:val="16"/>
              </w:rPr>
              <w:lastRenderedPageBreak/>
              <w:t>Mã ID</w:t>
            </w:r>
            <w:r w:rsidRPr="00EC0955">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15DA9C97"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SƯ PHẠM</w:t>
            </w:r>
          </w:p>
        </w:tc>
        <w:tc>
          <w:tcPr>
            <w:tcW w:w="3477" w:type="pct"/>
            <w:gridSpan w:val="4"/>
            <w:vAlign w:val="center"/>
            <w:hideMark/>
          </w:tcPr>
          <w:p w14:paraId="7EB5FDA1"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NỘI DUNG</w:t>
            </w:r>
          </w:p>
        </w:tc>
      </w:tr>
      <w:tr w:rsidR="004F67FF" w:rsidRPr="00EC0955" w14:paraId="4712F8CD" w14:textId="77777777" w:rsidTr="00D62112">
        <w:trPr>
          <w:trHeight w:val="510"/>
          <w:tblHeader/>
        </w:trPr>
        <w:tc>
          <w:tcPr>
            <w:tcW w:w="568" w:type="pct"/>
            <w:vMerge/>
            <w:vAlign w:val="center"/>
            <w:hideMark/>
          </w:tcPr>
          <w:p w14:paraId="177DACB3" w14:textId="77777777" w:rsidR="00000000" w:rsidRPr="00EC0955" w:rsidRDefault="00000000"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4B571DB4"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Đối tượng</w:t>
            </w:r>
            <w:r w:rsidRPr="00EC0955">
              <w:rPr>
                <w:rFonts w:ascii="Times New Roman" w:eastAsia="Times New Roman" w:hAnsi="Times New Roman" w:cs="Times New Roman"/>
                <w:b/>
                <w:bCs/>
                <w:color w:val="000000" w:themeColor="text1"/>
                <w:sz w:val="16"/>
                <w:szCs w:val="16"/>
              </w:rPr>
              <w:br/>
              <w:t>(Hạng)</w:t>
            </w:r>
          </w:p>
        </w:tc>
        <w:tc>
          <w:tcPr>
            <w:tcW w:w="559" w:type="pct"/>
            <w:vAlign w:val="center"/>
            <w:hideMark/>
          </w:tcPr>
          <w:p w14:paraId="681B5196"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Lĩnh vực</w:t>
            </w:r>
            <w:r w:rsidRPr="00EC0955">
              <w:rPr>
                <w:rFonts w:ascii="Times New Roman" w:eastAsia="Times New Roman" w:hAnsi="Times New Roman" w:cs="Times New Roman"/>
                <w:b/>
                <w:bCs/>
                <w:color w:val="000000" w:themeColor="text1"/>
                <w:sz w:val="16"/>
                <w:szCs w:val="16"/>
              </w:rPr>
              <w:br/>
              <w:t>(Module)</w:t>
            </w:r>
          </w:p>
        </w:tc>
        <w:tc>
          <w:tcPr>
            <w:tcW w:w="933" w:type="pct"/>
            <w:vAlign w:val="center"/>
            <w:hideMark/>
          </w:tcPr>
          <w:p w14:paraId="7B15E777"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vấn đáp</w:t>
            </w:r>
            <w:r w:rsidRPr="00EC0955">
              <w:rPr>
                <w:rFonts w:ascii="Times New Roman" w:eastAsia="Times New Roman" w:hAnsi="Times New Roman" w:cs="Times New Roman"/>
                <w:b/>
                <w:bCs/>
                <w:color w:val="000000" w:themeColor="text1"/>
                <w:sz w:val="16"/>
                <w:szCs w:val="16"/>
              </w:rPr>
              <w:br/>
              <w:t>(Stem)</w:t>
            </w:r>
          </w:p>
        </w:tc>
        <w:tc>
          <w:tcPr>
            <w:tcW w:w="1014" w:type="pct"/>
            <w:vAlign w:val="center"/>
            <w:hideMark/>
          </w:tcPr>
          <w:p w14:paraId="125DC9BA"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Đáp án / Hướng dẫn trả lời</w:t>
            </w:r>
            <w:r w:rsidRPr="00EC0955">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3310A409"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Tiêu chí đạt</w:t>
            </w:r>
            <w:r w:rsidRPr="00EC0955">
              <w:rPr>
                <w:rFonts w:ascii="Times New Roman" w:eastAsia="Times New Roman" w:hAnsi="Times New Roman" w:cs="Times New Roman"/>
                <w:b/>
                <w:bCs/>
                <w:color w:val="000000" w:themeColor="text1"/>
                <w:sz w:val="16"/>
                <w:szCs w:val="16"/>
              </w:rPr>
              <w:br/>
            </w:r>
            <w:r w:rsidRPr="00EC0955">
              <w:rPr>
                <w:rFonts w:ascii="Times New Roman" w:eastAsia="Times New Roman" w:hAnsi="Times New Roman" w:cs="Times New Roman"/>
                <w:b/>
                <w:bCs/>
                <w:color w:val="000000" w:themeColor="text1"/>
                <w:sz w:val="16"/>
                <w:szCs w:val="16"/>
              </w:rPr>
              <w:t>(Passing Criteria)</w:t>
            </w:r>
          </w:p>
        </w:tc>
        <w:tc>
          <w:tcPr>
            <w:tcW w:w="764" w:type="pct"/>
            <w:vAlign w:val="center"/>
            <w:hideMark/>
          </w:tcPr>
          <w:p w14:paraId="2071C157"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Câu hỏi gợi mở</w:t>
            </w:r>
          </w:p>
        </w:tc>
      </w:tr>
      <w:tr w:rsidR="004F67FF" w:rsidRPr="00EC0955" w14:paraId="6D48FCF1" w14:textId="77777777" w:rsidTr="00D62112">
        <w:trPr>
          <w:trHeight w:val="1020"/>
        </w:trPr>
        <w:tc>
          <w:tcPr>
            <w:tcW w:w="568" w:type="pct"/>
            <w:noWrap/>
            <w:vAlign w:val="center"/>
            <w:hideMark/>
          </w:tcPr>
          <w:p w14:paraId="3DDFB447"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UAV-V-M1-002</w:t>
            </w:r>
          </w:p>
        </w:tc>
        <w:tc>
          <w:tcPr>
            <w:tcW w:w="396" w:type="pct"/>
            <w:vAlign w:val="center"/>
            <w:hideMark/>
          </w:tcPr>
          <w:p w14:paraId="4A13DF89"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77735924"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1F2FBA22"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trong tầm nhìn trực quan (VLOS) và bay ngoài tầm nhìn trực quan (BVLOS) khác nhau như thế nào?</w:t>
            </w:r>
          </w:p>
        </w:tc>
        <w:tc>
          <w:tcPr>
            <w:tcW w:w="1014" w:type="pct"/>
            <w:vAlign w:val="center"/>
            <w:hideMark/>
          </w:tcPr>
          <w:p w14:paraId="05046E2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VLOS: người điều khiển luôn nhìn thấy trực tiếp UAV bằng mắt thường trong suốt chuyến bay.</w:t>
            </w:r>
            <w:r w:rsidRPr="00EC0955">
              <w:rPr>
                <w:rFonts w:ascii="Times New Roman" w:eastAsia="Times New Roman" w:hAnsi="Times New Roman" w:cs="Times New Roman"/>
                <w:color w:val="000000" w:themeColor="text1"/>
                <w:sz w:val="16"/>
                <w:szCs w:val="16"/>
              </w:rPr>
              <w:br/>
              <w:t>BVLOS: không nhìn thấy UAV bằng mắt thường, điều khiển qua thiết bị hoặc bay theo chương trình lập sẵn.</w:t>
            </w:r>
          </w:p>
        </w:tc>
        <w:tc>
          <w:tcPr>
            <w:tcW w:w="766" w:type="pct"/>
            <w:vAlign w:val="center"/>
            <w:hideMark/>
          </w:tcPr>
          <w:p w14:paraId="1603037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điểm cốt lõi: VLOS - nhìn thấy trực tiếp bằng mắt thường; BVLOS - không nhìn thấy, điều khiển qua thiết bị/lập trình.</w:t>
            </w:r>
          </w:p>
        </w:tc>
        <w:tc>
          <w:tcPr>
            <w:tcW w:w="764" w:type="pct"/>
            <w:vAlign w:val="center"/>
            <w:hideMark/>
          </w:tcPr>
          <w:p w14:paraId="0CA9E87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khuất sau tòa nhà, chỉ nhìn qua màn hình - là VLOS hay BVLOS? (Là BVLOS).</w:t>
            </w:r>
          </w:p>
        </w:tc>
      </w:tr>
      <w:tr w:rsidR="004F67FF" w:rsidRPr="00EC0955" w14:paraId="0B605E50" w14:textId="77777777" w:rsidTr="00D62112">
        <w:trPr>
          <w:trHeight w:val="1020"/>
        </w:trPr>
        <w:tc>
          <w:tcPr>
            <w:tcW w:w="568" w:type="pct"/>
            <w:noWrap/>
            <w:vAlign w:val="center"/>
            <w:hideMark/>
          </w:tcPr>
          <w:p w14:paraId="241C9B38"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UAV-V-M1-006</w:t>
            </w:r>
          </w:p>
        </w:tc>
        <w:tc>
          <w:tcPr>
            <w:tcW w:w="396" w:type="pct"/>
            <w:vAlign w:val="center"/>
            <w:hideMark/>
          </w:tcPr>
          <w:p w14:paraId="787B7BF2"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344EF37E"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53DFF6EC"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"Chỉ uống một ly bia và cảm thấy vẫn tỉnh táo thì vẫn được điều khiển UAV." — Đúng hay sai?</w:t>
            </w:r>
          </w:p>
        </w:tc>
        <w:tc>
          <w:tcPr>
            <w:tcW w:w="1014" w:type="pct"/>
            <w:vAlign w:val="center"/>
            <w:hideMark/>
          </w:tcPr>
          <w:p w14:paraId="5210A6E2"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Quy định cấm tuyệt đối: trong máu, hơi thở không được có nồng độ cồn khi điều khiển phương tiện bay — không có ngưỡng cho phép; áp dụng cả với ma túy, chất kích thích.</w:t>
            </w:r>
          </w:p>
        </w:tc>
        <w:tc>
          <w:tcPr>
            <w:tcW w:w="766" w:type="pct"/>
            <w:vAlign w:val="center"/>
            <w:hideMark/>
          </w:tcPr>
          <w:p w14:paraId="63DEFC3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nồng độ cồn phải bằng 0 (không có ngưỡng cho phép).</w:t>
            </w:r>
          </w:p>
        </w:tc>
        <w:tc>
          <w:tcPr>
            <w:tcW w:w="764" w:type="pct"/>
            <w:vAlign w:val="center"/>
            <w:hideMark/>
          </w:tcPr>
          <w:p w14:paraId="7C7E1108"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Uống bia tối hôm trước, sáng nay bay được chưa? (Chỉ khi cơ thể hoàn toàn hết nồng độ cồn).</w:t>
            </w:r>
          </w:p>
        </w:tc>
      </w:tr>
      <w:tr w:rsidR="004F67FF" w:rsidRPr="00EC0955" w14:paraId="6BA462D0" w14:textId="77777777" w:rsidTr="00D62112">
        <w:trPr>
          <w:trHeight w:val="765"/>
        </w:trPr>
        <w:tc>
          <w:tcPr>
            <w:tcW w:w="568" w:type="pct"/>
            <w:noWrap/>
            <w:vAlign w:val="center"/>
            <w:hideMark/>
          </w:tcPr>
          <w:p w14:paraId="0B0EE707"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UAV-V-M1-009</w:t>
            </w:r>
          </w:p>
        </w:tc>
        <w:tc>
          <w:tcPr>
            <w:tcW w:w="396" w:type="pct"/>
            <w:vAlign w:val="center"/>
            <w:hideMark/>
          </w:tcPr>
          <w:p w14:paraId="55C1A15A"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057E12D"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466628E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Khi ra bãi bay tổ chức hoạt động bay, phải mang theo những giấy tờ gì?</w:t>
            </w:r>
          </w:p>
        </w:tc>
        <w:tc>
          <w:tcPr>
            <w:tcW w:w="1014" w:type="pct"/>
            <w:vAlign w:val="center"/>
            <w:hideMark/>
          </w:tcPr>
          <w:p w14:paraId="583C108B"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Phép bay do cơ quan có thẩm quyền cấp; Giấy chứng nhận đăng ký (hoặc đăng ký tạm thời) của phương tiện; giấy phép điều khiển phù hợp của người bay.</w:t>
            </w:r>
          </w:p>
        </w:tc>
        <w:tc>
          <w:tcPr>
            <w:tcW w:w="766" w:type="pct"/>
            <w:vAlign w:val="center"/>
            <w:hideMark/>
          </w:tcPr>
          <w:p w14:paraId="13537892"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ít nhất 2/3 loại: phép bay; giấy chứng nhận đăng ký; giấy phép điều khiển.</w:t>
            </w:r>
          </w:p>
        </w:tc>
        <w:tc>
          <w:tcPr>
            <w:tcW w:w="764" w:type="pct"/>
            <w:vAlign w:val="center"/>
            <w:hideMark/>
          </w:tcPr>
          <w:p w14:paraId="044524E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Chỉ mang ảnh chụp giấy tờ trên điện thoại có được không? (Không - phải mang hồ sơ, tài liệu thực tế).</w:t>
            </w:r>
          </w:p>
        </w:tc>
      </w:tr>
      <w:tr w:rsidR="004F67FF" w:rsidRPr="00EC0955" w14:paraId="6D5023CC" w14:textId="77777777" w:rsidTr="00D62112">
        <w:trPr>
          <w:trHeight w:val="1020"/>
        </w:trPr>
        <w:tc>
          <w:tcPr>
            <w:tcW w:w="568" w:type="pct"/>
            <w:noWrap/>
            <w:vAlign w:val="center"/>
            <w:hideMark/>
          </w:tcPr>
          <w:p w14:paraId="1C6FC3AB"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UAV-V-M1-010</w:t>
            </w:r>
          </w:p>
        </w:tc>
        <w:tc>
          <w:tcPr>
            <w:tcW w:w="396" w:type="pct"/>
            <w:vAlign w:val="center"/>
            <w:hideMark/>
          </w:tcPr>
          <w:p w14:paraId="06B2459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023D2B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7956DCA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UAV khi chưa có phép bay, hoặc bay vào khu vực cấm bay, sẽ bị xử lý như thế nào?</w:t>
            </w:r>
          </w:p>
        </w:tc>
        <w:tc>
          <w:tcPr>
            <w:tcW w:w="1014" w:type="pct"/>
            <w:vAlign w:val="center"/>
            <w:hideMark/>
          </w:tcPr>
          <w:p w14:paraId="145B619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không phép: bị phạt tiền mức nặng và tịch thu phương tiện. Bay vào khu vực cấm: bị chế áp (ép hạ cánh, vô hiệu hóa), tạm giữ phương tiện và người điều khiển bị xử lý theo pháp luật.</w:t>
            </w:r>
          </w:p>
        </w:tc>
        <w:tc>
          <w:tcPr>
            <w:tcW w:w="766" w:type="pct"/>
            <w:vAlign w:val="center"/>
            <w:hideMark/>
          </w:tcPr>
          <w:p w14:paraId="10BB8FD6"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bay không phép bị phạt nặng và tịch thu phương tiện; bay vào khu cấm bị chế áp, tạm giữ.</w:t>
            </w:r>
          </w:p>
        </w:tc>
        <w:tc>
          <w:tcPr>
            <w:tcW w:w="764" w:type="pct"/>
            <w:vAlign w:val="center"/>
            <w:hideMark/>
          </w:tcPr>
          <w:p w14:paraId="0689BE2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Ai có quyền chế áp UAV vi phạm? (Lực lượng Quân đội, Công an, an ninh hàng không theo Điều 34 Luật PKND).</w:t>
            </w:r>
          </w:p>
        </w:tc>
      </w:tr>
      <w:tr w:rsidR="004F67FF" w:rsidRPr="00EC0955" w14:paraId="41FAA194" w14:textId="77777777" w:rsidTr="00D62112">
        <w:trPr>
          <w:trHeight w:val="1275"/>
        </w:trPr>
        <w:tc>
          <w:tcPr>
            <w:tcW w:w="568" w:type="pct"/>
            <w:noWrap/>
            <w:vAlign w:val="center"/>
            <w:hideMark/>
          </w:tcPr>
          <w:p w14:paraId="367A3635"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UAV-V-M1-011</w:t>
            </w:r>
          </w:p>
        </w:tc>
        <w:tc>
          <w:tcPr>
            <w:tcW w:w="396" w:type="pct"/>
            <w:vAlign w:val="center"/>
            <w:hideMark/>
          </w:tcPr>
          <w:p w14:paraId="097E54B7"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4E84B291"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53C3467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có Giấy phép điều khiển phương tiện bay thì được bay ở bất cứ đâu, không cần xin phép bay cho từng chuyến." — Đúng hay sai?</w:t>
            </w:r>
          </w:p>
        </w:tc>
        <w:tc>
          <w:tcPr>
            <w:tcW w:w="1014" w:type="pct"/>
            <w:vAlign w:val="center"/>
            <w:hideMark/>
          </w:tcPr>
          <w:p w14:paraId="0572D1EC"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Giấy phép điều khiển chỉ xác nhận năng lực NGƯỜI LÁI; còn mỗi hoạt động bay vẫn phải có PHÉP BAY cho khu vực, thời gian cụ thể (trừ trường hợp được miễn theo quy định). Hai loại giấy tờ độc lập, phải có đủ cả hai.</w:t>
            </w:r>
          </w:p>
        </w:tc>
        <w:tc>
          <w:tcPr>
            <w:tcW w:w="766" w:type="pct"/>
            <w:vAlign w:val="center"/>
            <w:hideMark/>
          </w:tcPr>
          <w:p w14:paraId="20EBEEED"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phân biệt được giấy phép người lái và phép bay cho chuyến bay.</w:t>
            </w:r>
          </w:p>
        </w:tc>
        <w:tc>
          <w:tcPr>
            <w:tcW w:w="764" w:type="pct"/>
            <w:vAlign w:val="center"/>
            <w:hideMark/>
          </w:tcPr>
          <w:p w14:paraId="1639C9AD"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Ngược lại, chỉ có phép bay mà chưa có giấy phép điều khiển thì sao? (Cũng không được bay - người lái chưa đủ điều kiện).</w:t>
            </w:r>
          </w:p>
        </w:tc>
      </w:tr>
      <w:tr w:rsidR="004F67FF" w:rsidRPr="00EC0955" w14:paraId="302D33F0" w14:textId="77777777" w:rsidTr="00D62112">
        <w:trPr>
          <w:trHeight w:val="1275"/>
        </w:trPr>
        <w:tc>
          <w:tcPr>
            <w:tcW w:w="568" w:type="pct"/>
            <w:noWrap/>
            <w:vAlign w:val="center"/>
            <w:hideMark/>
          </w:tcPr>
          <w:p w14:paraId="4715794A"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UAV-V-M1-013</w:t>
            </w:r>
          </w:p>
        </w:tc>
        <w:tc>
          <w:tcPr>
            <w:tcW w:w="396" w:type="pct"/>
            <w:vAlign w:val="center"/>
            <w:hideMark/>
          </w:tcPr>
          <w:p w14:paraId="1DDAF38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73BCA415"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26EF9C0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"Tôi đứng tên xin phép bay nhưng thuê phi công khác trực tiếp cầm điều khiển, nên nếu xảy ra sự cố thì phi công đó chịu trách nhiệm hoàn toàn, tôi vô can." — Đúng hay sai?</w:t>
            </w:r>
          </w:p>
        </w:tc>
        <w:tc>
          <w:tcPr>
            <w:tcW w:w="1014" w:type="pct"/>
            <w:vAlign w:val="center"/>
            <w:hideMark/>
          </w:tcPr>
          <w:p w14:paraId="5140E59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Người khai thác được cấp phép bay vẫn chịu trách nhiệm chính, toàn diện về an ninh, an toàn của hoạt động bay; người trực tiếp điều khiển chịu trách nhiệm phần thao tác của mình. Không thể "khoán trắng" trách nhiệm.</w:t>
            </w:r>
          </w:p>
        </w:tc>
        <w:tc>
          <w:tcPr>
            <w:tcW w:w="766" w:type="pct"/>
            <w:vAlign w:val="center"/>
            <w:hideMark/>
          </w:tcPr>
          <w:p w14:paraId="41B4F58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người khai thác đứng tên phép bay chịu trách nhiệm chính về an toàn.</w:t>
            </w:r>
          </w:p>
        </w:tc>
        <w:tc>
          <w:tcPr>
            <w:tcW w:w="764" w:type="pct"/>
            <w:vAlign w:val="center"/>
            <w:hideMark/>
          </w:tcPr>
          <w:p w14:paraId="563AFDF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Vậy trước khi thuê phi công cần kiểm tra gì? (Giấy phép điều khiển phù hợp và kinh nghiệm của người đó).</w:t>
            </w:r>
          </w:p>
        </w:tc>
      </w:tr>
      <w:tr w:rsidR="004F67FF" w:rsidRPr="00EC0955" w14:paraId="5BC1E26E" w14:textId="77777777" w:rsidTr="00D62112">
        <w:trPr>
          <w:trHeight w:val="1275"/>
        </w:trPr>
        <w:tc>
          <w:tcPr>
            <w:tcW w:w="568" w:type="pct"/>
            <w:noWrap/>
            <w:vAlign w:val="center"/>
            <w:hideMark/>
          </w:tcPr>
          <w:p w14:paraId="512E3DCD"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UAV-V-M1-014</w:t>
            </w:r>
          </w:p>
        </w:tc>
        <w:tc>
          <w:tcPr>
            <w:tcW w:w="396" w:type="pct"/>
            <w:vAlign w:val="center"/>
            <w:hideMark/>
          </w:tcPr>
          <w:p w14:paraId="7605C37A"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6290FA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0049C4D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"Đang bay đúng theo phép bay được cấp, nếu lực lượng chức năng yêu cầu dừng bay thì mình có quyền bay tiếp vì đã có phép." — Đúng hay sai?</w:t>
            </w:r>
          </w:p>
        </w:tc>
        <w:tc>
          <w:tcPr>
            <w:tcW w:w="1014" w:type="pct"/>
            <w:vAlign w:val="center"/>
            <w:hideMark/>
          </w:tcPr>
          <w:p w14:paraId="29116A2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Phải chấp hành NGAY yêu cầu của lực lượng chức năng, kể cả khi đang có phép bay hợp lệ — vì có thể phát sinh lý do quốc phòng, an ninh, an toàn khẩn cấp mà người bay không biết. Cơ quan có thẩm quyền được quyền hủy, đình chỉ phép bay bất kỳ lúc nào.</w:t>
            </w:r>
          </w:p>
        </w:tc>
        <w:tc>
          <w:tcPr>
            <w:tcW w:w="766" w:type="pct"/>
            <w:vAlign w:val="center"/>
            <w:hideMark/>
          </w:tcPr>
          <w:p w14:paraId="1C21882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nghĩa vụ chấp hành ngay hiệu lệnh dù đang có phép bay.</w:t>
            </w:r>
          </w:p>
        </w:tc>
        <w:tc>
          <w:tcPr>
            <w:tcW w:w="764" w:type="pct"/>
            <w:vAlign w:val="center"/>
            <w:hideMark/>
          </w:tcPr>
          <w:p w14:paraId="4D6FF97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Sau khi hạ cánh theo yêu cầu thì làm gì? (Xuất trình giấy tờ, phối hợp làm việc với lực lượng chức năng).</w:t>
            </w:r>
          </w:p>
        </w:tc>
      </w:tr>
      <w:tr w:rsidR="004F67FF" w:rsidRPr="00EC0955" w14:paraId="4BF24CD9" w14:textId="77777777" w:rsidTr="00D62112">
        <w:trPr>
          <w:trHeight w:val="1020"/>
        </w:trPr>
        <w:tc>
          <w:tcPr>
            <w:tcW w:w="568" w:type="pct"/>
            <w:noWrap/>
            <w:vAlign w:val="center"/>
            <w:hideMark/>
          </w:tcPr>
          <w:p w14:paraId="38188980"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UAV-V-M3-005</w:t>
            </w:r>
          </w:p>
        </w:tc>
        <w:tc>
          <w:tcPr>
            <w:tcW w:w="396" w:type="pct"/>
            <w:vAlign w:val="center"/>
            <w:hideMark/>
          </w:tcPr>
          <w:p w14:paraId="205FD0CA"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6D98E55"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3336082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Trời có dấu hiệu dông sét, có được bay UAV không? Nêu rủi ro chính.</w:t>
            </w:r>
          </w:p>
        </w:tc>
        <w:tc>
          <w:tcPr>
            <w:tcW w:w="1014" w:type="pct"/>
            <w:vAlign w:val="center"/>
            <w:hideMark/>
          </w:tcPr>
          <w:p w14:paraId="3AE39FA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KHÔNG bay. Rủi ro: sét phá hủy mạch điện tử và nguy hiểm cho người điều khiển; dòng đối lưu trong dông rất mạnh gây mất kiểm soát; mưa kèm theo gây chập điện.</w:t>
            </w:r>
          </w:p>
        </w:tc>
        <w:tc>
          <w:tcPr>
            <w:tcW w:w="766" w:type="pct"/>
            <w:vAlign w:val="center"/>
            <w:hideMark/>
          </w:tcPr>
          <w:p w14:paraId="496FA6B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KHÔNG bay; nêu được 1-2 rủi ro chính (sét; đối lưu mạnh).</w:t>
            </w:r>
          </w:p>
        </w:tc>
        <w:tc>
          <w:tcPr>
            <w:tcW w:w="764" w:type="pct"/>
            <w:vAlign w:val="center"/>
            <w:hideMark/>
          </w:tcPr>
          <w:p w14:paraId="5B5AF83E"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Thấy mây đen tích tụ phía xa thì làm gì? (Chủ động kết thúc bay sớm, thu hồi máy trước khi dông tới).</w:t>
            </w:r>
          </w:p>
        </w:tc>
      </w:tr>
      <w:tr w:rsidR="004F67FF" w:rsidRPr="00EC0955" w14:paraId="01ECAADF" w14:textId="77777777" w:rsidTr="00D62112">
        <w:trPr>
          <w:trHeight w:val="1020"/>
        </w:trPr>
        <w:tc>
          <w:tcPr>
            <w:tcW w:w="568" w:type="pct"/>
            <w:noWrap/>
            <w:vAlign w:val="center"/>
            <w:hideMark/>
          </w:tcPr>
          <w:p w14:paraId="297AF102"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UAV-V-M3-007</w:t>
            </w:r>
          </w:p>
        </w:tc>
        <w:tc>
          <w:tcPr>
            <w:tcW w:w="396" w:type="pct"/>
            <w:vAlign w:val="center"/>
            <w:hideMark/>
          </w:tcPr>
          <w:p w14:paraId="6C7C9AD6"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34CFE07"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3BBA16CE"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Nắng nóng gay gắt mùa hè ảnh hưởng gì đến pin và động cơ UAV? Phòng tránh thế nào?</w:t>
            </w:r>
          </w:p>
        </w:tc>
        <w:tc>
          <w:tcPr>
            <w:tcW w:w="1014" w:type="pct"/>
            <w:vAlign w:val="center"/>
            <w:hideMark/>
          </w:tcPr>
          <w:p w14:paraId="6D09A28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Pin quá nhiệt: giảm dung lượng, dễ phồng, nguy cơ cháy; động cơ và ESC dễ quá nhiệt. Phòng tránh: không bay giữa trưa nắng gắt, không phơi pin ngoài nắng, để thiết bị nguội giữa các chuyến.</w:t>
            </w:r>
          </w:p>
        </w:tc>
        <w:tc>
          <w:tcPr>
            <w:tcW w:w="766" w:type="pct"/>
            <w:vAlign w:val="center"/>
            <w:hideMark/>
          </w:tcPr>
          <w:p w14:paraId="25ACB65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pin/động cơ quá nhiệt; ít nhất 1 biện pháp phòng tránh.</w:t>
            </w:r>
          </w:p>
        </w:tc>
        <w:tc>
          <w:tcPr>
            <w:tcW w:w="764" w:type="pct"/>
            <w:vAlign w:val="center"/>
            <w:hideMark/>
          </w:tcPr>
          <w:p w14:paraId="6DDAE76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xong pin đang nóng có sạc ngay được không? (Không - chờ pin nguội mới sạc).</w:t>
            </w:r>
          </w:p>
        </w:tc>
      </w:tr>
      <w:tr w:rsidR="004F67FF" w:rsidRPr="00EC0955" w14:paraId="703A24EC" w14:textId="77777777" w:rsidTr="00D62112">
        <w:trPr>
          <w:trHeight w:val="1020"/>
        </w:trPr>
        <w:tc>
          <w:tcPr>
            <w:tcW w:w="568" w:type="pct"/>
            <w:noWrap/>
            <w:vAlign w:val="center"/>
            <w:hideMark/>
          </w:tcPr>
          <w:p w14:paraId="6F63ED13"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UAV-V-M3-010</w:t>
            </w:r>
          </w:p>
        </w:tc>
        <w:tc>
          <w:tcPr>
            <w:tcW w:w="396" w:type="pct"/>
            <w:vAlign w:val="center"/>
            <w:hideMark/>
          </w:tcPr>
          <w:p w14:paraId="678AD75B"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474ACBA"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1B13404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Ngày nắng nóng, nên chọn khung giờ nào để bay ổn định nhất? Khung giờ nào nên tránh?</w:t>
            </w:r>
          </w:p>
        </w:tc>
        <w:tc>
          <w:tcPr>
            <w:tcW w:w="1014" w:type="pct"/>
            <w:vAlign w:val="center"/>
            <w:hideMark/>
          </w:tcPr>
          <w:p w14:paraId="4C959C1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Nên bay sáng sớm hoặc chiều muộn - không khí ổn định. Tránh giữa trưa đến đầu giờ chiều: mặt đất nóng tạo dòng đối lưu bốc lên mạnh làm máy rung lắc, trôi sụt độ cao.</w:t>
            </w:r>
          </w:p>
        </w:tc>
        <w:tc>
          <w:tcPr>
            <w:tcW w:w="766" w:type="pct"/>
            <w:vAlign w:val="center"/>
            <w:hideMark/>
          </w:tcPr>
          <w:p w14:paraId="2290FB7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đúng: bay sáng sớm hoặc chiều muộn; tránh giữa trưa - đầu giờ chiều.</w:t>
            </w:r>
          </w:p>
        </w:tc>
        <w:tc>
          <w:tcPr>
            <w:tcW w:w="764" w:type="pct"/>
            <w:vAlign w:val="center"/>
            <w:hideMark/>
          </w:tcPr>
          <w:p w14:paraId="2F0BBC0E"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chụp ảnh công trình nên chọn khung giờ nào? (Sáng sớm - không khí ổn định, ánh sáng đẹp).</w:t>
            </w:r>
          </w:p>
        </w:tc>
      </w:tr>
      <w:tr w:rsidR="004F67FF" w:rsidRPr="00EC0955" w14:paraId="29C526DC" w14:textId="77777777" w:rsidTr="00D62112">
        <w:trPr>
          <w:trHeight w:val="765"/>
        </w:trPr>
        <w:tc>
          <w:tcPr>
            <w:tcW w:w="568" w:type="pct"/>
            <w:noWrap/>
            <w:vAlign w:val="center"/>
            <w:hideMark/>
          </w:tcPr>
          <w:p w14:paraId="01A768A6"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UAV-V-M3-012</w:t>
            </w:r>
          </w:p>
        </w:tc>
        <w:tc>
          <w:tcPr>
            <w:tcW w:w="396" w:type="pct"/>
            <w:vAlign w:val="center"/>
            <w:hideMark/>
          </w:tcPr>
          <w:p w14:paraId="0E6665F9"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0962C7BF"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D95918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Nước mưa ảnh hưởng gì đến UAV thông thường (không chống nước)?</w:t>
            </w:r>
          </w:p>
        </w:tc>
        <w:tc>
          <w:tcPr>
            <w:tcW w:w="1014" w:type="pct"/>
            <w:vAlign w:val="center"/>
            <w:hideMark/>
          </w:tcPr>
          <w:p w14:paraId="5DFD1E3B"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Nước lọt vào gây chập mạch, hỏng ESC, động cơ; ướt cánh làm giảm hiệu suất; mờ ống kính. Gặp mưa phải hạ cánh ngay, lau khô và kiểm tra trước khi bay lại.</w:t>
            </w:r>
          </w:p>
        </w:tc>
        <w:tc>
          <w:tcPr>
            <w:tcW w:w="766" w:type="pct"/>
            <w:vAlign w:val="center"/>
            <w:hideMark/>
          </w:tcPr>
          <w:p w14:paraId="527D9D6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chập mạch điện; gặp mưa phải hạ cánh ngay.</w:t>
            </w:r>
          </w:p>
        </w:tc>
        <w:tc>
          <w:tcPr>
            <w:tcW w:w="764" w:type="pct"/>
            <w:vAlign w:val="center"/>
            <w:hideMark/>
          </w:tcPr>
          <w:p w14:paraId="380B6F9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Máy dính mưa nhẹ, về nhà nên làm gì? (Lau khô, tháo pin, để nơi khô thoáng, kiểm tra trước chuyến sau).</w:t>
            </w:r>
          </w:p>
        </w:tc>
      </w:tr>
      <w:tr w:rsidR="004F67FF" w:rsidRPr="00EC0955" w14:paraId="7AE3074D" w14:textId="77777777" w:rsidTr="00D62112">
        <w:trPr>
          <w:trHeight w:val="765"/>
        </w:trPr>
        <w:tc>
          <w:tcPr>
            <w:tcW w:w="568" w:type="pct"/>
            <w:noWrap/>
            <w:vAlign w:val="center"/>
            <w:hideMark/>
          </w:tcPr>
          <w:p w14:paraId="0B709D71"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UAV-V-M3-014</w:t>
            </w:r>
          </w:p>
        </w:tc>
        <w:tc>
          <w:tcPr>
            <w:tcW w:w="396" w:type="pct"/>
            <w:vAlign w:val="center"/>
            <w:hideMark/>
          </w:tcPr>
          <w:p w14:paraId="7A54B184"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E2B215F"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77ABFC4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cần kiểm tra những thông tin thời tiết nào?</w:t>
            </w:r>
          </w:p>
        </w:tc>
        <w:tc>
          <w:tcPr>
            <w:tcW w:w="1014" w:type="pct"/>
            <w:vAlign w:val="center"/>
            <w:hideMark/>
          </w:tcPr>
          <w:p w14:paraId="1BF9DD3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Tốc độ gió và gió giật; khả năng mưa, dông; tầm nhìn; nhiệt độ. Theo dõi từ nguồn dự báo tin cậy và quan sát thực tế tại bãi bay ngay trước giờ cất cánh.</w:t>
            </w:r>
          </w:p>
        </w:tc>
        <w:tc>
          <w:tcPr>
            <w:tcW w:w="766" w:type="pct"/>
            <w:vAlign w:val="center"/>
            <w:hideMark/>
          </w:tcPr>
          <w:p w14:paraId="5BA7CA5D"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2 yếu tố chính (gió, mưa/dông) và ý phải quan sát thực tế tại bãi bay.</w:t>
            </w:r>
          </w:p>
        </w:tc>
        <w:tc>
          <w:tcPr>
            <w:tcW w:w="764" w:type="pct"/>
            <w:vAlign w:val="center"/>
            <w:hideMark/>
          </w:tcPr>
          <w:p w14:paraId="4F0B2DA6"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Dự báo đẹp nhưng đến bãi thấy gió giật mạnh thì theo bên nào? (Theo thực tế tại bãi - hoãn bay).</w:t>
            </w:r>
          </w:p>
        </w:tc>
      </w:tr>
      <w:tr w:rsidR="004F67FF" w:rsidRPr="00EC0955" w14:paraId="30EE758B" w14:textId="77777777" w:rsidTr="00D62112">
        <w:trPr>
          <w:trHeight w:val="1020"/>
        </w:trPr>
        <w:tc>
          <w:tcPr>
            <w:tcW w:w="568" w:type="pct"/>
            <w:noWrap/>
            <w:vAlign w:val="center"/>
            <w:hideMark/>
          </w:tcPr>
          <w:p w14:paraId="729C188B"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UAV-V-M3-015</w:t>
            </w:r>
          </w:p>
        </w:tc>
        <w:tc>
          <w:tcPr>
            <w:tcW w:w="396" w:type="pct"/>
            <w:vAlign w:val="center"/>
            <w:hideMark/>
          </w:tcPr>
          <w:p w14:paraId="69668B3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DF7035D"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848C67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Đang bay nhiệm vụ, bạn thấy mây đen kéo đến phía xa và gió tại chỗ bắt đầu giật từng cơn. Bạn quyết định thế nào?</w:t>
            </w:r>
          </w:p>
        </w:tc>
        <w:tc>
          <w:tcPr>
            <w:tcW w:w="1014" w:type="pct"/>
            <w:vAlign w:val="center"/>
            <w:hideMark/>
          </w:tcPr>
          <w:p w14:paraId="0AF2F8E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Kết thúc bay NGAY: dòng có thể ập đến nhanh hơn dự kiến, gió giật là dấu hiệu đi trước cơn dông. Đưa máy về hạ cánh, thu hồi thiết bị, che chắn chống mưa. Không cố bay nốt nhiệm vụ.</w:t>
            </w:r>
          </w:p>
        </w:tc>
        <w:tc>
          <w:tcPr>
            <w:tcW w:w="766" w:type="pct"/>
            <w:vAlign w:val="center"/>
            <w:hideMark/>
          </w:tcPr>
          <w:p w14:paraId="2644AEA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Quyết định dừng bay ngay khi có dấu hiệu dông; nêu được gió giật là dấu hiệu báo trước.</w:t>
            </w:r>
          </w:p>
        </w:tc>
        <w:tc>
          <w:tcPr>
            <w:tcW w:w="764" w:type="pct"/>
            <w:vAlign w:val="center"/>
            <w:hideMark/>
          </w:tcPr>
          <w:p w14:paraId="33ED47F6"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Mùa nào, khung giờ nào hay có dông nhất ở miền Bắc? (Mùa hè, chiều đến tối).</w:t>
            </w:r>
          </w:p>
        </w:tc>
      </w:tr>
      <w:tr w:rsidR="004F67FF" w:rsidRPr="00EC0955" w14:paraId="0F760418" w14:textId="77777777" w:rsidTr="00D62112">
        <w:trPr>
          <w:trHeight w:val="1020"/>
        </w:trPr>
        <w:tc>
          <w:tcPr>
            <w:tcW w:w="568" w:type="pct"/>
            <w:noWrap/>
            <w:vAlign w:val="center"/>
            <w:hideMark/>
          </w:tcPr>
          <w:p w14:paraId="472032C8"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UAV-V-M3-017</w:t>
            </w:r>
          </w:p>
        </w:tc>
        <w:tc>
          <w:tcPr>
            <w:tcW w:w="396" w:type="pct"/>
            <w:vAlign w:val="center"/>
            <w:hideMark/>
          </w:tcPr>
          <w:p w14:paraId="394901F7"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40DD3C5E"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0261C19C"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Không có máy đo gió, dấu hiệu nào tại hiện trường cho thấy gió quá mạnh, không nên cất cánh?</w:t>
            </w:r>
          </w:p>
        </w:tc>
        <w:tc>
          <w:tcPr>
            <w:tcW w:w="1014" w:type="pct"/>
            <w:vAlign w:val="center"/>
            <w:hideMark/>
          </w:tcPr>
          <w:p w14:paraId="7B4D40E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Cành cây lớn đu đưa liên tục, bụi và rác bị cuốn lên, cờ/vải bay căng ngang, đứng thấy gió táp mạnh vào người từng cơn. Khi đó gió thường đã vượt mức an toàn cho UAV phổ thông — hoãn bay.</w:t>
            </w:r>
          </w:p>
        </w:tc>
        <w:tc>
          <w:tcPr>
            <w:tcW w:w="766" w:type="pct"/>
            <w:vAlign w:val="center"/>
            <w:hideMark/>
          </w:tcPr>
          <w:p w14:paraId="5DBEF552"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Kể được 2 dấu hiệu thực tế (cành cây lớn lay mạnh, bụi cuốn, cờ căng ngang); kết luận hoãn bay.</w:t>
            </w:r>
          </w:p>
        </w:tc>
        <w:tc>
          <w:tcPr>
            <w:tcW w:w="764" w:type="pct"/>
            <w:vAlign w:val="center"/>
            <w:hideMark/>
          </w:tcPr>
          <w:p w14:paraId="01D625D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Gió đều và gió giật cơn, loại nào nguy hiểm hơn? (Gió giật - máy không kịp bù).</w:t>
            </w:r>
          </w:p>
        </w:tc>
      </w:tr>
      <w:tr w:rsidR="004F67FF" w:rsidRPr="00EC0955" w14:paraId="75B80650" w14:textId="77777777" w:rsidTr="00D62112">
        <w:trPr>
          <w:trHeight w:val="1020"/>
        </w:trPr>
        <w:tc>
          <w:tcPr>
            <w:tcW w:w="568" w:type="pct"/>
            <w:noWrap/>
            <w:vAlign w:val="center"/>
            <w:hideMark/>
          </w:tcPr>
          <w:p w14:paraId="3D87CA8A"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UAV-V-M4-001</w:t>
            </w:r>
          </w:p>
        </w:tc>
        <w:tc>
          <w:tcPr>
            <w:tcW w:w="396" w:type="pct"/>
            <w:vAlign w:val="center"/>
            <w:hideMark/>
          </w:tcPr>
          <w:p w14:paraId="1D71D4FF"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3304EB57"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EC544FE"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Vùng trời Việt Nam thiết lập những loại khu vực quản lý nào đối với UAV? Tra cứu thông tin ở đâu?</w:t>
            </w:r>
          </w:p>
        </w:tc>
        <w:tc>
          <w:tcPr>
            <w:tcW w:w="1014" w:type="pct"/>
            <w:vAlign w:val="center"/>
            <w:hideMark/>
          </w:tcPr>
          <w:p w14:paraId="50F49CB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Có khu vực cấm bay, khu vực hạn chế bay và khu vực cấm/hạn chế tạm thời. Trước mỗi chuyến bay phải tra cứu thông tin công bố chính thức (Cổng thông tin điện tử Bộ Quốc phòng, cổng thông tin địa phương).</w:t>
            </w:r>
          </w:p>
        </w:tc>
        <w:tc>
          <w:tcPr>
            <w:tcW w:w="766" w:type="pct"/>
            <w:vAlign w:val="center"/>
            <w:hideMark/>
          </w:tcPr>
          <w:p w14:paraId="532BF2A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có khu vực cấm bay và hạn chế bay; phải tra cứu thông tin chính thức trước mỗi chuyến bay.</w:t>
            </w:r>
          </w:p>
        </w:tc>
        <w:tc>
          <w:tcPr>
            <w:tcW w:w="764" w:type="pct"/>
            <w:vAlign w:val="center"/>
            <w:hideMark/>
          </w:tcPr>
          <w:p w14:paraId="58093EB8"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Ngoài web chính thức, app hãng máy bay có bản đồ vùng cấm không? (Có, nhưng chỉ tham khảo - phải theo công bố chính thức).</w:t>
            </w:r>
          </w:p>
        </w:tc>
      </w:tr>
      <w:tr w:rsidR="004F67FF" w:rsidRPr="00EC0955" w14:paraId="2DB48BB8" w14:textId="77777777" w:rsidTr="00D62112">
        <w:trPr>
          <w:trHeight w:val="765"/>
        </w:trPr>
        <w:tc>
          <w:tcPr>
            <w:tcW w:w="568" w:type="pct"/>
            <w:noWrap/>
            <w:vAlign w:val="center"/>
            <w:hideMark/>
          </w:tcPr>
          <w:p w14:paraId="2FD7135D"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UAV-V-M4-005</w:t>
            </w:r>
          </w:p>
        </w:tc>
        <w:tc>
          <w:tcPr>
            <w:tcW w:w="396" w:type="pct"/>
            <w:vAlign w:val="center"/>
            <w:hideMark/>
          </w:tcPr>
          <w:p w14:paraId="690EAAA1"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72B4C624"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1C22434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Ai có quyền quyết định cấm bay tạm thời? Quyết định có hiệu lực khi nào?</w:t>
            </w:r>
          </w:p>
        </w:tc>
        <w:tc>
          <w:tcPr>
            <w:tcW w:w="1014" w:type="pct"/>
            <w:vAlign w:val="center"/>
            <w:hideMark/>
          </w:tcPr>
          <w:p w14:paraId="697A9E9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Bộ Quốc phòng quyết định cấm bay hoặc hạn chế bay tạm thời (vì lý do quốc phòng, an ninh, an toàn). Quyết định có hiệu lực NGAY.</w:t>
            </w:r>
          </w:p>
        </w:tc>
        <w:tc>
          <w:tcPr>
            <w:tcW w:w="766" w:type="pct"/>
            <w:vAlign w:val="center"/>
            <w:hideMark/>
          </w:tcPr>
          <w:p w14:paraId="202273AD"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lệnh cấm bay tạm thời có hiệu lực NGAY; phải cập nhật thông tin trước mỗi chuyến bay.</w:t>
            </w:r>
          </w:p>
        </w:tc>
        <w:tc>
          <w:tcPr>
            <w:tcW w:w="764" w:type="pct"/>
            <w:vAlign w:val="center"/>
            <w:hideMark/>
          </w:tcPr>
          <w:p w14:paraId="64BC7A8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Nên kiểm tra thông tin vùng cấm vào lúc nào? (Ngay trước mỗi chuyến bay - lệnh cấm tạm thời có hiệu lực ngay).</w:t>
            </w:r>
          </w:p>
        </w:tc>
      </w:tr>
      <w:tr w:rsidR="004F67FF" w:rsidRPr="00EC0955" w14:paraId="73F5DBAF" w14:textId="77777777" w:rsidTr="00D62112">
        <w:trPr>
          <w:trHeight w:val="1275"/>
        </w:trPr>
        <w:tc>
          <w:tcPr>
            <w:tcW w:w="568" w:type="pct"/>
            <w:noWrap/>
            <w:vAlign w:val="center"/>
            <w:hideMark/>
          </w:tcPr>
          <w:p w14:paraId="0260D80E"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UAV-V-M4-006</w:t>
            </w:r>
          </w:p>
        </w:tc>
        <w:tc>
          <w:tcPr>
            <w:tcW w:w="396" w:type="pct"/>
            <w:vAlign w:val="center"/>
            <w:hideMark/>
          </w:tcPr>
          <w:p w14:paraId="584D4C21"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286E6CED"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2F558FE6"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đã được cấp phép, người khai thác phải hiệp đồng và dự báo bay như thế nào?</w:t>
            </w:r>
          </w:p>
        </w:tc>
        <w:tc>
          <w:tcPr>
            <w:tcW w:w="1014" w:type="pct"/>
            <w:vAlign w:val="center"/>
            <w:hideMark/>
          </w:tcPr>
          <w:p w14:paraId="007E2F3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Phải hiệp đồng trước với cơ quan quản lý được ghi trong phép bay và thực hiện dự báo bay/thông báo bay theo quy định (hiện hành: hiệp đồng chậm nhất 24 giờ trước khi bay; chuyến bay từ 50 m trở lên phải dự báo bay trước).</w:t>
            </w:r>
          </w:p>
        </w:tc>
        <w:tc>
          <w:tcPr>
            <w:tcW w:w="766" w:type="pct"/>
            <w:vAlign w:val="center"/>
            <w:hideMark/>
          </w:tcPr>
          <w:p w14:paraId="03E52CF7"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phải hiệp đồng trước với cơ quan ghi trong phép bay; phải dự báo bay/thông báo bay trước chuyến bay.</w:t>
            </w:r>
          </w:p>
        </w:tc>
        <w:tc>
          <w:tcPr>
            <w:tcW w:w="764" w:type="pct"/>
            <w:vAlign w:val="center"/>
            <w:hideMark/>
          </w:tcPr>
          <w:p w14:paraId="09FAC21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Bay 40 m có phải dự báo bay không? (Mốc bắt buộc là từ 50 m; vẫn phải hiệp đồng theo phép bay).</w:t>
            </w:r>
          </w:p>
        </w:tc>
      </w:tr>
      <w:tr w:rsidR="004F67FF" w:rsidRPr="00EC0955" w14:paraId="508B26C4" w14:textId="77777777" w:rsidTr="00D62112">
        <w:trPr>
          <w:trHeight w:val="1275"/>
        </w:trPr>
        <w:tc>
          <w:tcPr>
            <w:tcW w:w="568" w:type="pct"/>
            <w:noWrap/>
            <w:vAlign w:val="center"/>
            <w:hideMark/>
          </w:tcPr>
          <w:p w14:paraId="39F9C0E4"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UAV-V-M4-008</w:t>
            </w:r>
          </w:p>
        </w:tc>
        <w:tc>
          <w:tcPr>
            <w:tcW w:w="396" w:type="pct"/>
            <w:vAlign w:val="center"/>
            <w:hideMark/>
          </w:tcPr>
          <w:p w14:paraId="3D69C1AC"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1D37AAF8"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7BA6AA81"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được cấp phép bay thì có thể linh hoạt đổi giờ bay, khu vực bay trong ngày, miễn là gần khu vực cũ." — Đúng hay sai?</w:t>
            </w:r>
          </w:p>
        </w:tc>
        <w:tc>
          <w:tcPr>
            <w:tcW w:w="1014" w:type="pct"/>
            <w:vAlign w:val="center"/>
            <w:hideMark/>
          </w:tcPr>
          <w:p w14:paraId="43E822D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Phép bay chỉ có giá trị theo đúng nội dung được cấp (khu vực, độ cao, thời gian); muốn thay đổi phải đề nghị cơ quan cấp phép điều chỉnh TRƯỚC khi bay. Bay sai nội dung phép bay bị xử phạt, có thể bị đình chỉ bay.</w:t>
            </w:r>
          </w:p>
        </w:tc>
        <w:tc>
          <w:tcPr>
            <w:tcW w:w="766" w:type="pct"/>
            <w:vAlign w:val="center"/>
            <w:hideMark/>
          </w:tcPr>
          <w:p w14:paraId="3B8D048B"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phép bay chỉ có giá trị theo đúng nội dung được cấp.</w:t>
            </w:r>
          </w:p>
        </w:tc>
        <w:tc>
          <w:tcPr>
            <w:tcW w:w="764" w:type="pct"/>
            <w:vAlign w:val="center"/>
            <w:hideMark/>
          </w:tcPr>
          <w:p w14:paraId="2BF4270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Muốn đổi ngày bay thì làm thế nào? (Đề nghị cơ quan cấp phép điều chỉnh trước khi bay).</w:t>
            </w:r>
          </w:p>
        </w:tc>
      </w:tr>
      <w:tr w:rsidR="004F67FF" w:rsidRPr="00EC0955" w14:paraId="4C025A7D" w14:textId="77777777" w:rsidTr="00D62112">
        <w:trPr>
          <w:trHeight w:val="1020"/>
        </w:trPr>
        <w:tc>
          <w:tcPr>
            <w:tcW w:w="568" w:type="pct"/>
            <w:noWrap/>
            <w:vAlign w:val="center"/>
            <w:hideMark/>
          </w:tcPr>
          <w:p w14:paraId="055B0F83"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lastRenderedPageBreak/>
              <w:t>UAV-V-M4-009</w:t>
            </w:r>
          </w:p>
        </w:tc>
        <w:tc>
          <w:tcPr>
            <w:tcW w:w="396" w:type="pct"/>
            <w:vAlign w:val="center"/>
            <w:hideMark/>
          </w:tcPr>
          <w:p w14:paraId="116ED40F"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63C9F127"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5355DB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Đang bay, bạn nhận ra UAV đã tiến gần sát (hoặc lọt vào) ranh giới khu vực cấm bay. Bạn xử trí thế nào?</w:t>
            </w:r>
          </w:p>
        </w:tc>
        <w:tc>
          <w:tcPr>
            <w:tcW w:w="1014" w:type="pct"/>
            <w:vAlign w:val="center"/>
            <w:hideMark/>
          </w:tcPr>
          <w:p w14:paraId="7B598C5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Lập tức điều khiển UAV rời xa khu vực cấm theo hướng ngắn nhất an toàn, quay về hạ cánh. Chấp hành ngay mọi hiệu lệnh của cơ quan quản lý, giám sát bay.</w:t>
            </w:r>
          </w:p>
        </w:tc>
        <w:tc>
          <w:tcPr>
            <w:tcW w:w="766" w:type="pct"/>
            <w:vAlign w:val="center"/>
            <w:hideMark/>
          </w:tcPr>
          <w:p w14:paraId="356B169E"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lập tức rời khỏi/quay về hạ cánh; chấp hành ngay hiệu lệnh của lực lượng chức năng.</w:t>
            </w:r>
          </w:p>
        </w:tc>
        <w:tc>
          <w:tcPr>
            <w:tcW w:w="764" w:type="pct"/>
            <w:vAlign w:val="center"/>
            <w:hideMark/>
          </w:tcPr>
          <w:p w14:paraId="684F79D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Làm gì để không rơi vào tình huống này? (Kiểm tra bản đồ vùng cấm và đặt hàng rào địa lý geo-fence trước khi bay).</w:t>
            </w:r>
          </w:p>
        </w:tc>
      </w:tr>
      <w:tr w:rsidR="004F67FF" w:rsidRPr="00EC0955" w14:paraId="45EC3333" w14:textId="77777777" w:rsidTr="00D62112">
        <w:trPr>
          <w:trHeight w:val="1785"/>
        </w:trPr>
        <w:tc>
          <w:tcPr>
            <w:tcW w:w="568" w:type="pct"/>
            <w:noWrap/>
            <w:vAlign w:val="center"/>
            <w:hideMark/>
          </w:tcPr>
          <w:p w14:paraId="11565364"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UAV-V-M4-010</w:t>
            </w:r>
          </w:p>
        </w:tc>
        <w:tc>
          <w:tcPr>
            <w:tcW w:w="396" w:type="pct"/>
            <w:vAlign w:val="center"/>
            <w:hideMark/>
          </w:tcPr>
          <w:p w14:paraId="37C9DEF9"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67BC069"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649160B2"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Trước chuyến bay, phải hiệp đồng bay và thông báo/dự báo bay với ai, gồm những nội dung gì?</w:t>
            </w:r>
          </w:p>
        </w:tc>
        <w:tc>
          <w:tcPr>
            <w:tcW w:w="1014" w:type="pct"/>
            <w:vAlign w:val="center"/>
            <w:hideMark/>
          </w:tcPr>
          <w:p w14:paraId="383783BA"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Là việc liên hệ, cung cấp trước kế hoạch bay (khu vực, độ cao, thời gian, phương tiện, người bay) cho cơ quan quản lý ghi trong phép bay và cơ quan điều hành vùng trời. Mục đích: để cơ quan chức năng nắm, giám sát và điều phối - tránh xung đột với hoạt động bay quân sự, dân dụng khác và xử lý kịp thời khi có tình huống.</w:t>
            </w:r>
          </w:p>
        </w:tc>
        <w:tc>
          <w:tcPr>
            <w:tcW w:w="766" w:type="pct"/>
            <w:vAlign w:val="center"/>
            <w:hideMark/>
          </w:tcPr>
          <w:p w14:paraId="44C5421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Nêu được: cung cấp trước kế hoạch bay cho cơ quan quản lý; mục đích tránh xung đột vùng trời và được hỗ trợ giám sát.</w:t>
            </w:r>
          </w:p>
        </w:tc>
        <w:tc>
          <w:tcPr>
            <w:tcW w:w="764" w:type="pct"/>
            <w:vAlign w:val="center"/>
            <w:hideMark/>
          </w:tcPr>
          <w:p w14:paraId="5E85968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Hiệp đồng với ai ở địa phương? (Cơ quan được ghi trong phép bay - thường là cơ quan quân sự địa phương).</w:t>
            </w:r>
          </w:p>
        </w:tc>
      </w:tr>
      <w:tr w:rsidR="004F67FF" w:rsidRPr="00EC0955" w14:paraId="6AED88BA" w14:textId="77777777" w:rsidTr="00D62112">
        <w:trPr>
          <w:trHeight w:val="1275"/>
        </w:trPr>
        <w:tc>
          <w:tcPr>
            <w:tcW w:w="568" w:type="pct"/>
            <w:noWrap/>
            <w:vAlign w:val="center"/>
            <w:hideMark/>
          </w:tcPr>
          <w:p w14:paraId="1174FEED"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UAV-V-M4-011</w:t>
            </w:r>
          </w:p>
        </w:tc>
        <w:tc>
          <w:tcPr>
            <w:tcW w:w="396" w:type="pct"/>
            <w:vAlign w:val="center"/>
            <w:hideMark/>
          </w:tcPr>
          <w:p w14:paraId="506483F1"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3B269715"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27ED4FF"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"Đã được cấp phép bay rồi thì không cần hiệp đồng với cơ quan quản lý trước chuyến bay nữa." — Đúng hay sai?</w:t>
            </w:r>
          </w:p>
        </w:tc>
        <w:tc>
          <w:tcPr>
            <w:tcW w:w="1014" w:type="pct"/>
            <w:vAlign w:val="center"/>
            <w:hideMark/>
          </w:tcPr>
          <w:p w14:paraId="66BE28B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Phép bay và hiệp đồng bay là HAI bước bắt buộc khác nhau: phép bay cho phép hoạt động; hiệp đồng trước chuyến bay để cơ quan quản lý nắm thời điểm bay thực tế và điều phối vùng trời. Không hiệp đồng mà bay là vi phạm dù có phép.</w:t>
            </w:r>
          </w:p>
        </w:tc>
        <w:tc>
          <w:tcPr>
            <w:tcW w:w="766" w:type="pct"/>
            <w:vAlign w:val="center"/>
            <w:hideMark/>
          </w:tcPr>
          <w:p w14:paraId="282C7B13"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phân biệt được phép bay và nghĩa vụ hiệp đồng trước chuyến bay.</w:t>
            </w:r>
          </w:p>
        </w:tc>
        <w:tc>
          <w:tcPr>
            <w:tcW w:w="764" w:type="pct"/>
            <w:vAlign w:val="center"/>
            <w:hideMark/>
          </w:tcPr>
          <w:p w14:paraId="4D7A6124"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Ngoài hiệp đồng còn nghĩa vụ gì trước chuyến bay từ 50 m? (Dự báo bay theo quy định).</w:t>
            </w:r>
          </w:p>
        </w:tc>
      </w:tr>
      <w:tr w:rsidR="004F67FF" w:rsidRPr="00EC0955" w14:paraId="58C93ACD" w14:textId="77777777" w:rsidTr="00D62112">
        <w:trPr>
          <w:trHeight w:val="1275"/>
        </w:trPr>
        <w:tc>
          <w:tcPr>
            <w:tcW w:w="568" w:type="pct"/>
            <w:noWrap/>
            <w:vAlign w:val="center"/>
            <w:hideMark/>
          </w:tcPr>
          <w:p w14:paraId="35A341EE" w14:textId="77777777" w:rsidR="00000000" w:rsidRPr="00EC0955"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EC0955">
              <w:rPr>
                <w:rFonts w:ascii="Times New Roman" w:eastAsia="Times New Roman" w:hAnsi="Times New Roman" w:cs="Times New Roman"/>
                <w:b/>
                <w:bCs/>
                <w:color w:val="000000" w:themeColor="text1"/>
                <w:sz w:val="16"/>
                <w:szCs w:val="16"/>
              </w:rPr>
              <w:t>UAV-V-M4-012</w:t>
            </w:r>
          </w:p>
        </w:tc>
        <w:tc>
          <w:tcPr>
            <w:tcW w:w="396" w:type="pct"/>
            <w:vAlign w:val="center"/>
            <w:hideMark/>
          </w:tcPr>
          <w:p w14:paraId="532512C3"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Cả A và B</w:t>
            </w:r>
          </w:p>
        </w:tc>
        <w:tc>
          <w:tcPr>
            <w:tcW w:w="559" w:type="pct"/>
            <w:vAlign w:val="center"/>
            <w:hideMark/>
          </w:tcPr>
          <w:p w14:paraId="504DB1BC" w14:textId="77777777" w:rsidR="00000000" w:rsidRPr="00EC0955"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4FA84C8B"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Nhận định: "Chuyến bay đã hiệp đồng nhưng đến giờ bay trời xấu, mình tự hủy không bay thì không cần báo cho ai vì có bay đâu mà ảnh hưởng." — Đúng hay sai?</w:t>
            </w:r>
          </w:p>
        </w:tc>
        <w:tc>
          <w:tcPr>
            <w:tcW w:w="1014" w:type="pct"/>
            <w:vAlign w:val="center"/>
            <w:hideMark/>
          </w:tcPr>
          <w:p w14:paraId="068D42C5"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SAI. Tự hủy chuyến bay đã được cấp phép/hiệp đồng vẫn phải thông báo cho cơ quan quản lý trước thời điểm dự kiến bay — để cơ quan điều hành cập nhật kế hoạch vùng trời, không giữ chỗ và không phải theo dõi một chuyến bay không diễn ra.</w:t>
            </w:r>
          </w:p>
        </w:tc>
        <w:tc>
          <w:tcPr>
            <w:tcW w:w="766" w:type="pct"/>
            <w:vAlign w:val="center"/>
            <w:hideMark/>
          </w:tcPr>
          <w:p w14:paraId="744743F9"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Khẳng định SAI; nêu được nghĩa vụ thông báo hủy chuyến cho cơ quan quản lý.</w:t>
            </w:r>
          </w:p>
        </w:tc>
        <w:tc>
          <w:tcPr>
            <w:tcW w:w="764" w:type="pct"/>
            <w:vAlign w:val="center"/>
            <w:hideMark/>
          </w:tcPr>
          <w:p w14:paraId="6D07A170" w14:textId="77777777" w:rsidR="00000000" w:rsidRPr="00EC0955" w:rsidRDefault="00000000" w:rsidP="00D67960">
            <w:pPr>
              <w:spacing w:after="0" w:line="240" w:lineRule="auto"/>
              <w:rPr>
                <w:rFonts w:ascii="Times New Roman" w:eastAsia="Times New Roman" w:hAnsi="Times New Roman" w:cs="Times New Roman"/>
                <w:color w:val="000000" w:themeColor="text1"/>
                <w:sz w:val="16"/>
                <w:szCs w:val="16"/>
              </w:rPr>
            </w:pPr>
            <w:r w:rsidRPr="00EC0955">
              <w:rPr>
                <w:rFonts w:ascii="Times New Roman" w:eastAsia="Times New Roman" w:hAnsi="Times New Roman" w:cs="Times New Roman"/>
                <w:color w:val="000000" w:themeColor="text1"/>
                <w:sz w:val="16"/>
                <w:szCs w:val="16"/>
              </w:rPr>
              <w:t>Muốn dời sang hôm khác thì làm gì? (Đề nghị điều chỉnh phép bay/hiệp đồng lại trước khi bay).</w:t>
            </w:r>
          </w:p>
        </w:tc>
      </w:tr>
    </w:tbl>
    <w:p w14:paraId="3AE1A0B7" w14:textId="77777777" w:rsidR="00CF17FC" w:rsidRPr="00EC0955" w:rsidRDefault="00CF17FC">
      <w:pPr>
        <w:rPr>
          <w:rFonts w:ascii="Times New Roman" w:hAnsi="Times New Roman" w:cs="Times New Roman"/>
        </w:rPr>
      </w:pPr>
    </w:p>
    <w:sectPr w:rsidR="00CF17FC" w:rsidRPr="00EC0955"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109475">
    <w:abstractNumId w:val="8"/>
  </w:num>
  <w:num w:numId="2" w16cid:durableId="491608888">
    <w:abstractNumId w:val="6"/>
  </w:num>
  <w:num w:numId="3" w16cid:durableId="277417911">
    <w:abstractNumId w:val="5"/>
  </w:num>
  <w:num w:numId="4" w16cid:durableId="1032804589">
    <w:abstractNumId w:val="4"/>
  </w:num>
  <w:num w:numId="5" w16cid:durableId="1700548281">
    <w:abstractNumId w:val="7"/>
  </w:num>
  <w:num w:numId="6" w16cid:durableId="1322662087">
    <w:abstractNumId w:val="3"/>
  </w:num>
  <w:num w:numId="7" w16cid:durableId="539169811">
    <w:abstractNumId w:val="2"/>
  </w:num>
  <w:num w:numId="8" w16cid:durableId="803698149">
    <w:abstractNumId w:val="1"/>
  </w:num>
  <w:num w:numId="9" w16cid:durableId="891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901"/>
    <w:rsid w:val="0029639D"/>
    <w:rsid w:val="00326F90"/>
    <w:rsid w:val="00AA1D8D"/>
    <w:rsid w:val="00B47730"/>
    <w:rsid w:val="00C07F0F"/>
    <w:rsid w:val="00CB0664"/>
    <w:rsid w:val="00CF17FC"/>
    <w:rsid w:val="00EC0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55CEC"/>
  <w14:defaultImageDpi w14:val="300"/>
  <w15:docId w15:val="{CCBFF68C-399A-4D74-B27B-5804EAF4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12290</Words>
  <Characters>70053</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2026-09-03T01:28:00Z</dcterms:modified>
  <cp:category/>
</cp:coreProperties>
</file>