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608"/>
        <w:gridCol w:w="4464"/>
      </w:tblGrid>
      <w:tr w:rsidR="006418FD" w:rsidRPr="00F73FBB" w14:paraId="3C04344D" w14:textId="77777777">
        <w:tc>
          <w:tcPr>
            <w:tcW w:w="4608" w:type="dxa"/>
          </w:tcPr>
          <w:p w14:paraId="7970EF52" w14:textId="77777777" w:rsidR="006418FD" w:rsidRPr="00F73FBB" w:rsidRDefault="00000000">
            <w:pPr>
              <w:jc w:val="center"/>
              <w:rPr>
                <w:color w:val="auto"/>
              </w:rPr>
            </w:pPr>
            <w:r w:rsidRPr="00F73FBB">
              <w:rPr>
                <w:b/>
                <w:color w:val="auto"/>
                <w:sz w:val="20"/>
              </w:rPr>
              <w:t>CƠ SỞ ĐÀO TẠO &amp; SÁT HẠCH UAV</w:t>
            </w:r>
            <w:r w:rsidRPr="00F73FBB">
              <w:rPr>
                <w:b/>
                <w:color w:val="auto"/>
                <w:sz w:val="20"/>
              </w:rPr>
              <w:br/>
              <w:t>BAN DỰ ÁN HẠ TẦNG CNTT</w:t>
            </w:r>
            <w:r w:rsidRPr="00F73FBB">
              <w:rPr>
                <w:i/>
                <w:color w:val="auto"/>
                <w:sz w:val="18"/>
              </w:rPr>
              <w:br/>
              <w:t>Số: 01/2026/ĐXKT-CNTT</w:t>
            </w:r>
          </w:p>
        </w:tc>
        <w:tc>
          <w:tcPr>
            <w:tcW w:w="4464" w:type="dxa"/>
          </w:tcPr>
          <w:p w14:paraId="7C9A06CF" w14:textId="77777777" w:rsidR="006418FD" w:rsidRPr="00F73FBB" w:rsidRDefault="00000000">
            <w:pPr>
              <w:jc w:val="center"/>
              <w:rPr>
                <w:color w:val="auto"/>
              </w:rPr>
            </w:pPr>
            <w:r w:rsidRPr="00F73FBB">
              <w:rPr>
                <w:b/>
                <w:color w:val="auto"/>
                <w:sz w:val="20"/>
              </w:rPr>
              <w:t>CỘNG HÒA XÃ HỘI CHỦ NGHĨA VIỆT NAM</w:t>
            </w:r>
            <w:r w:rsidRPr="00F73FBB">
              <w:rPr>
                <w:b/>
                <w:color w:val="auto"/>
                <w:sz w:val="20"/>
              </w:rPr>
              <w:br/>
              <w:t>Độc lập - Tự do - Hạnh phúc</w:t>
            </w:r>
            <w:r w:rsidRPr="00F73FBB">
              <w:rPr>
                <w:color w:val="auto"/>
                <w:sz w:val="18"/>
              </w:rPr>
              <w:br/>
              <w:t>───────────</w:t>
            </w:r>
          </w:p>
        </w:tc>
      </w:tr>
    </w:tbl>
    <w:p w14:paraId="0857469E" w14:textId="77777777" w:rsidR="006418FD" w:rsidRPr="00F73FBB" w:rsidRDefault="006418FD">
      <w:pPr>
        <w:spacing w:before="480" w:after="240"/>
        <w:rPr>
          <w:color w:val="auto"/>
        </w:rPr>
      </w:pPr>
    </w:p>
    <w:p w14:paraId="173CCA4E" w14:textId="77777777" w:rsidR="006418FD" w:rsidRPr="00F73FBB" w:rsidRDefault="00000000">
      <w:pPr>
        <w:spacing w:after="480"/>
        <w:jc w:val="center"/>
        <w:rPr>
          <w:color w:val="auto"/>
        </w:rPr>
      </w:pPr>
      <w:r w:rsidRPr="00F73FBB">
        <w:rPr>
          <w:b/>
          <w:color w:val="auto"/>
          <w:sz w:val="32"/>
        </w:rPr>
        <w:t>BẢN ĐẶC TẢ CHI TIẾT YÊU CẦU PHÁP LÝ &amp; BÀI TOÁN KỸ THUẬT</w:t>
      </w:r>
      <w:r w:rsidRPr="00F73FBB">
        <w:rPr>
          <w:b/>
          <w:color w:val="auto"/>
          <w:sz w:val="32"/>
        </w:rPr>
        <w:br/>
      </w:r>
      <w:r w:rsidRPr="00F73FBB">
        <w:rPr>
          <w:b/>
          <w:color w:val="auto"/>
          <w:sz w:val="24"/>
        </w:rPr>
        <w:t>CHUYỂN GIAO CHO ĐỐI TÁC PHÁT TRIỂN HỆ THỐNG ĐÀO TẠO VÀ SÁT HẠCH TRỰC TUYẾN UAV - PHIÊN BẢN 2026</w:t>
      </w:r>
    </w:p>
    <w:p w14:paraId="1229E0F0" w14:textId="77777777" w:rsidR="006418FD" w:rsidRPr="00F73FBB" w:rsidRDefault="00000000">
      <w:pPr>
        <w:pStyle w:val="Heading1"/>
        <w:spacing w:before="240" w:after="120"/>
        <w:rPr>
          <w:color w:val="auto"/>
        </w:rPr>
      </w:pPr>
      <w:r w:rsidRPr="00F73FBB">
        <w:rPr>
          <w:color w:val="auto"/>
        </w:rPr>
        <w:t>CHƯƠNG I: TỔNG QUAN DỰ ÁN &amp; VAI TRÒ CỦA ĐỐI TÁC IT</w:t>
      </w:r>
    </w:p>
    <w:p w14:paraId="6BA71F6B" w14:textId="77777777" w:rsidR="006418FD" w:rsidRPr="00F73FBB" w:rsidRDefault="00000000" w:rsidP="00F73FBB">
      <w:pPr>
        <w:jc w:val="both"/>
        <w:rPr>
          <w:color w:val="auto"/>
        </w:rPr>
      </w:pPr>
      <w:r w:rsidRPr="00F73FBB">
        <w:rPr>
          <w:color w:val="auto"/>
        </w:rPr>
        <w:t>Bản đặc tả này được xây dựng nhằm thiết lập toàn bộ các yêu cầu kỹ thuật và nghiệp vụ công nghệ thông tin (CNTT) phục vụ cho việc thiết kế, xây dựng, tích hợp và triển khai Hệ thống đào tạo lý thuyết trực tuyến (LMS) kết hợp tổ chức thi sát hạch lý thuyết tập trung dành cho phương tiện bay không người lái (UAV). Bên đối tác thứ 3 - Công ty chuyên trách về Công nghệ thông tin - chịu trách nhiệm toàn diện trong việc thiết kế kiến trúc phần mềm, xây dựng cơ sở dữ liệu, đảm bảo các tiêu chuẩn an ninh mạng, phát triển các mô-đun ký số và tích hợp viễn trắc đo xa, đáp ứng tuyệt đối các quy định nghiêm ngặt của Bộ Quốc phòng và các văn bản pháp quy hiện hành.</w:t>
      </w:r>
    </w:p>
    <w:p w14:paraId="056D299C" w14:textId="77777777" w:rsidR="006418FD" w:rsidRPr="00F73FBB" w:rsidRDefault="00000000" w:rsidP="00F73FBB">
      <w:pPr>
        <w:jc w:val="both"/>
        <w:rPr>
          <w:color w:val="auto"/>
        </w:rPr>
      </w:pPr>
      <w:r w:rsidRPr="00F73FBB">
        <w:rPr>
          <w:color w:val="auto"/>
        </w:rPr>
        <w:t>Đối tác CNTT cần đặc biệt lưu ý rằng hệ thống này không đơn thuần là một phần mềm dạy và thi trực tuyến phổ thông (như các kỳ thi ngoại ngữ, kỹ năng mềm), mà là một hệ thống kỹ thuật đặc thù kiểm soát hành vi bay thực tế của thiết bị hàng không có rủi ro cao. Toàn bộ các cấu phần logic nghiệp vụ, thuật toán chấm điểm, định dạng tệp tin lưu trữ và giao thức truyền thông đều bị ràng buộc pháp lý bởi các văn bản pháp lý cao nhất tại Việt Nam bao gồm: Luật Phòng không nhân dân số 49/2024/QH15, Nghị định số 288/2025/NĐ-CP, Thông tư số 146/2025/TT-BQP, Thông tư số 39/2025/TT-BQP và Quyết định số 2426/QĐ-BQP của Bộ trưởng Bộ Quốc phòng.</w:t>
      </w:r>
    </w:p>
    <w:p w14:paraId="47E20224" w14:textId="77777777" w:rsidR="006418FD" w:rsidRPr="00F73FBB" w:rsidRDefault="00000000">
      <w:pPr>
        <w:pStyle w:val="Heading1"/>
        <w:spacing w:before="240" w:after="120"/>
        <w:rPr>
          <w:color w:val="auto"/>
        </w:rPr>
      </w:pPr>
      <w:r w:rsidRPr="00F73FBB">
        <w:rPr>
          <w:color w:val="auto"/>
        </w:rPr>
        <w:t>CHƯƠNG II: ĐẶC TẢ YÊU CẦU CHỨC NĂNG HỆ THỐNG (PHÂN HỆ PHẦN MỀM)</w:t>
      </w:r>
    </w:p>
    <w:p w14:paraId="4478E8F5" w14:textId="77777777" w:rsidR="006418FD" w:rsidRPr="00F73FBB" w:rsidRDefault="00000000">
      <w:pPr>
        <w:pStyle w:val="Heading2"/>
        <w:spacing w:before="120" w:after="80"/>
        <w:rPr>
          <w:color w:val="auto"/>
        </w:rPr>
      </w:pPr>
      <w:r w:rsidRPr="00F73FBB">
        <w:rPr>
          <w:color w:val="auto"/>
          <w:sz w:val="24"/>
        </w:rPr>
        <w:t>2.1. Phân hệ Quản lý đào tạo (LMS) trực tuyến kết hợp trực tiếp</w:t>
      </w:r>
    </w:p>
    <w:p w14:paraId="6D8DDC96" w14:textId="77777777" w:rsidR="006418FD" w:rsidRPr="00F73FBB" w:rsidRDefault="00000000" w:rsidP="00F73FBB">
      <w:pPr>
        <w:jc w:val="both"/>
        <w:rPr>
          <w:color w:val="auto"/>
        </w:rPr>
      </w:pPr>
      <w:r w:rsidRPr="00F73FBB">
        <w:rPr>
          <w:color w:val="auto"/>
        </w:rPr>
        <w:t xml:space="preserve">Theo quy định tại Điều 27.6 Nghị định số 288/2025/NĐ-CP và Điều 5 Thông tư số 146/2025/TT-BQP, đào tạo lý thuyết UAV bắt buộc phải theo hình thức </w:t>
      </w:r>
      <w:r w:rsidRPr="00F73FBB">
        <w:rPr>
          <w:b/>
          <w:color w:val="auto"/>
        </w:rPr>
        <w:t>"Trực tiếp kết hợp trực tuyến"</w:t>
      </w:r>
      <w:r w:rsidRPr="00F73FBB">
        <w:rPr>
          <w:color w:val="auto"/>
        </w:rPr>
        <w:t>. Do đó, phân hệ LMS trực tuyến do đối tác CNTT xây dựng phải đáp ứng các nghiệp vụ sau:</w:t>
      </w:r>
    </w:p>
    <w:p w14:paraId="765461AC" w14:textId="2ACED924" w:rsidR="006418FD" w:rsidRPr="00F73FBB" w:rsidRDefault="00000000" w:rsidP="00F73FBB">
      <w:pPr>
        <w:pStyle w:val="ListBullet"/>
        <w:jc w:val="both"/>
        <w:rPr>
          <w:color w:val="auto"/>
        </w:rPr>
      </w:pPr>
      <w:r w:rsidRPr="00F73FBB">
        <w:rPr>
          <w:b/>
          <w:color w:val="auto"/>
        </w:rPr>
        <w:t xml:space="preserve">Phân bổ thời lượng lý thuyết chặt chẽ: </w:t>
      </w:r>
      <w:r w:rsidRPr="00F73FBB">
        <w:rPr>
          <w:color w:val="auto"/>
        </w:rPr>
        <w:t>Hệ thống phải kiểm soát thời lượng đào tạo lý thuyết của học viên đạt đúng tỷ lệ quy định từ 25% đến 50% tổng thời lượng khóa học. Hệ thống không cho phép học viên bỏ qua video bài giảng, không cho phép tua nhanh và tự động tính toán thời gian thực tế học viên tương tác trên lớp học trực tuyến.</w:t>
      </w:r>
    </w:p>
    <w:p w14:paraId="1E33F501" w14:textId="02F88975" w:rsidR="006418FD" w:rsidRPr="00F73FBB" w:rsidRDefault="00000000" w:rsidP="00F73FBB">
      <w:pPr>
        <w:pStyle w:val="ListBullet"/>
        <w:jc w:val="both"/>
        <w:rPr>
          <w:color w:val="auto"/>
        </w:rPr>
      </w:pPr>
      <w:r w:rsidRPr="00F73FBB">
        <w:rPr>
          <w:b/>
          <w:color w:val="auto"/>
        </w:rPr>
        <w:lastRenderedPageBreak/>
        <w:t xml:space="preserve">Quản lý </w:t>
      </w:r>
      <w:r w:rsidR="00F73FBB">
        <w:rPr>
          <w:b/>
          <w:color w:val="auto"/>
        </w:rPr>
        <w:t>số</w:t>
      </w:r>
      <w:r w:rsidRPr="00F73FBB">
        <w:rPr>
          <w:b/>
          <w:color w:val="auto"/>
        </w:rPr>
        <w:t xml:space="preserve"> học phần bắt buộc: </w:t>
      </w:r>
      <w:r w:rsidRPr="00F73FBB">
        <w:rPr>
          <w:color w:val="auto"/>
        </w:rPr>
        <w:t xml:space="preserve">LMS phải cấu trúc đầy đủ nội dung đào tạo tương ứng với </w:t>
      </w:r>
      <w:r w:rsidR="00F73FBB">
        <w:rPr>
          <w:color w:val="auto"/>
        </w:rPr>
        <w:t>số</w:t>
      </w:r>
      <w:r w:rsidRPr="00F73FBB">
        <w:rPr>
          <w:color w:val="auto"/>
        </w:rPr>
        <w:t xml:space="preserve"> môn học trong Ngân hàng đề thi của Bộ Quốc phòng, bao gồm từ Pháp luật, Khí tượng, Dẫn đường, Cấu tạo cho đến các Kỹ năng xử lý khẩn nguy.</w:t>
      </w:r>
    </w:p>
    <w:p w14:paraId="4A4AE208" w14:textId="2647C4F6" w:rsidR="006418FD" w:rsidRPr="00F73FBB" w:rsidRDefault="00000000" w:rsidP="00F73FBB">
      <w:pPr>
        <w:pStyle w:val="ListBullet"/>
        <w:jc w:val="both"/>
        <w:rPr>
          <w:color w:val="auto"/>
        </w:rPr>
      </w:pPr>
      <w:r w:rsidRPr="00F73FBB">
        <w:rPr>
          <w:b/>
          <w:color w:val="auto"/>
        </w:rPr>
        <w:t xml:space="preserve">Nghiệp vụ báo cáo mở lớp tự động: </w:t>
      </w:r>
      <w:r w:rsidRPr="00F73FBB">
        <w:rPr>
          <w:color w:val="auto"/>
        </w:rPr>
        <w:t>LMS cần tích hợp tính năng tự động trích xuất báo cáo quyết định mở lớp, kế hoạch đào tạo và danh sách học viên (mã hóa thông tin cá nhân và định danh kết nối) theo định dạng để chuyển giao về cơ quan quản lý trước thời hạn 07 ngày kể từ ngày khai giảng.</w:t>
      </w:r>
    </w:p>
    <w:p w14:paraId="35CE2F5D" w14:textId="77777777" w:rsidR="006418FD" w:rsidRPr="00F73FBB" w:rsidRDefault="00000000">
      <w:pPr>
        <w:pStyle w:val="Heading2"/>
        <w:spacing w:before="120" w:after="80"/>
        <w:rPr>
          <w:color w:val="auto"/>
        </w:rPr>
      </w:pPr>
      <w:r w:rsidRPr="00F73FBB">
        <w:rPr>
          <w:color w:val="auto"/>
          <w:sz w:val="24"/>
        </w:rPr>
        <w:t>2.2. Phân hệ Sát hạch lý thuyết trắc nghiệm tập trung (LAN)</w:t>
      </w:r>
    </w:p>
    <w:p w14:paraId="41FBD030" w14:textId="77777777" w:rsidR="006418FD" w:rsidRPr="00F73FBB" w:rsidRDefault="00000000" w:rsidP="00F73FBB">
      <w:pPr>
        <w:jc w:val="both"/>
        <w:rPr>
          <w:color w:val="auto"/>
        </w:rPr>
      </w:pPr>
      <w:r w:rsidRPr="00F73FBB">
        <w:rPr>
          <w:color w:val="auto"/>
        </w:rPr>
        <w:t xml:space="preserve">Thi lý thuyết không được tổ chức tự do tại nhà. Theo Quyết định số 2426/QĐ-BQP, phân hệ thi lý thuyết bắt buộc phải hoạt động trên </w:t>
      </w:r>
      <w:r w:rsidRPr="00F73FBB">
        <w:rPr>
          <w:b/>
          <w:color w:val="auto"/>
        </w:rPr>
        <w:t>mạng nội bộ LAN cô lập mạng ngoài</w:t>
      </w:r>
      <w:r w:rsidRPr="00F73FBB">
        <w:rPr>
          <w:color w:val="auto"/>
        </w:rPr>
        <w:t xml:space="preserve"> tại các phòng máy đạt chuẩn của cơ sở đào tạo. Đối tác CNTT cần đặc biệt chú trọng các yêu cầu nghiệp vụ của động cơ thi trắc nghiệm (Test Engine) sau:</w:t>
      </w:r>
    </w:p>
    <w:p w14:paraId="746E8D43" w14:textId="213D2076" w:rsidR="006418FD" w:rsidRPr="00F73FBB" w:rsidRDefault="00000000" w:rsidP="00F73FBB">
      <w:pPr>
        <w:pStyle w:val="ListBullet"/>
        <w:jc w:val="both"/>
        <w:rPr>
          <w:color w:val="auto"/>
        </w:rPr>
      </w:pPr>
      <w:r w:rsidRPr="00F73FBB">
        <w:rPr>
          <w:b/>
          <w:color w:val="auto"/>
        </w:rPr>
        <w:t xml:space="preserve">Thiết lập xáo trộn đề tự động từ Ngân hàng đề thi: </w:t>
      </w:r>
      <w:r w:rsidRPr="00F73FBB">
        <w:rPr>
          <w:color w:val="auto"/>
        </w:rPr>
        <w:t xml:space="preserve">Phần mềm thi tự động tạo đề thi gồm 100 câu hỏi trắc nghiệm (hoặc 40 câu đối với Sát hạch viên), đảm bảo phân bổ ngẫu nhiên nhưng đầy đủ tỷ lệ kiến thức của </w:t>
      </w:r>
      <w:r w:rsidR="00F73FBB">
        <w:rPr>
          <w:color w:val="auto"/>
        </w:rPr>
        <w:t>các</w:t>
      </w:r>
      <w:r w:rsidRPr="00F73FBB">
        <w:rPr>
          <w:color w:val="auto"/>
        </w:rPr>
        <w:t xml:space="preserve"> môn học cốt lõi.</w:t>
      </w:r>
    </w:p>
    <w:p w14:paraId="502E3CA6" w14:textId="76DBE687" w:rsidR="006418FD" w:rsidRPr="00F73FBB" w:rsidRDefault="00000000" w:rsidP="00F73FBB">
      <w:pPr>
        <w:pStyle w:val="ListBullet"/>
        <w:jc w:val="both"/>
        <w:rPr>
          <w:color w:val="auto"/>
        </w:rPr>
      </w:pPr>
      <w:r w:rsidRPr="00F73FBB">
        <w:rPr>
          <w:b/>
          <w:color w:val="auto"/>
        </w:rPr>
        <w:t xml:space="preserve">Chấm điểm tự động và In biên bản ký xác nhận tức thời: </w:t>
      </w:r>
      <w:r w:rsidRPr="00F73FBB">
        <w:rPr>
          <w:color w:val="auto"/>
        </w:rPr>
        <w:t>Ngay khi thí sinh bấm nộp bài hoặc hết thời gian 120 phút (hoặc 60 phút), hệ thống tự động chấm điểm, khóa dữ liệu thi, ghi nhận điểm vào máy chủ nội bộ cô lập và tự động ra lệnh in Biên bản kiểm tra lý thuyết (Mẫu SH-07 Phụ lục II) ra máy in kết nối trong phòng thi để thí sinh, Sát hạch viên và Tổ giám sát ký xác nhận tại chỗ.</w:t>
      </w:r>
    </w:p>
    <w:p w14:paraId="18D98925" w14:textId="271BCD32" w:rsidR="006418FD" w:rsidRPr="00F73FBB" w:rsidRDefault="00000000" w:rsidP="00F73FBB">
      <w:pPr>
        <w:pStyle w:val="ListBullet"/>
        <w:jc w:val="both"/>
        <w:rPr>
          <w:color w:val="auto"/>
        </w:rPr>
      </w:pPr>
      <w:r w:rsidRPr="00F73FBB">
        <w:rPr>
          <w:b/>
          <w:color w:val="auto"/>
        </w:rPr>
        <w:t xml:space="preserve">Lô-gích sàng lọc điều kiện chuyển nội dung thi: </w:t>
      </w:r>
      <w:r w:rsidRPr="00F73FBB">
        <w:rPr>
          <w:color w:val="auto"/>
        </w:rPr>
        <w:t>Cài đặt chặn lô-gích: Chỉ những thí sinh có kết quả lý thuyết đạt yêu cầu (Hạng A đạt từ 70/100 điểm; Hạng B đạt từ 80/100 điểm) mới được hệ thống mở khóa thông tin để đưa vào danh sách thi thực hành tay điều khiển/Trạm mặt đất GCS tiếp theo.</w:t>
      </w:r>
    </w:p>
    <w:p w14:paraId="6C6F05F0" w14:textId="77777777" w:rsidR="006418FD" w:rsidRPr="00F73FBB" w:rsidRDefault="00000000">
      <w:pPr>
        <w:pStyle w:val="Heading1"/>
        <w:spacing w:before="240" w:after="120"/>
        <w:rPr>
          <w:color w:val="auto"/>
        </w:rPr>
      </w:pPr>
      <w:r w:rsidRPr="00F73FBB">
        <w:rPr>
          <w:color w:val="auto"/>
        </w:rPr>
        <w:t>CHƯƠNG III: ĐẶC TẢ KỸ THUẬT TRÍCH XUẤT VIỄN TRẮC &amp; AN NINH CHỮ KÝ SỐ</w:t>
      </w:r>
    </w:p>
    <w:p w14:paraId="7A43BC8C" w14:textId="77777777" w:rsidR="006418FD" w:rsidRPr="00F73FBB" w:rsidRDefault="00000000" w:rsidP="00F73FBB">
      <w:pPr>
        <w:jc w:val="both"/>
        <w:rPr>
          <w:color w:val="auto"/>
        </w:rPr>
      </w:pPr>
      <w:r w:rsidRPr="00F73FBB">
        <w:rPr>
          <w:color w:val="auto"/>
        </w:rPr>
        <w:t>Đây là yêu cầu kỹ thuật đặc biệt quan trọng có tính pháp lý cao nhất trong quy trình giám sát kỳ thi, nhằm loại bỏ hoàn toàn các hành vi gian lận chấm khống điểm hoặc sửa đổi kết quả thi sau khi bay thực tế.</w:t>
      </w:r>
    </w:p>
    <w:p w14:paraId="13A54A83" w14:textId="205E16B3" w:rsidR="006418FD" w:rsidRPr="00F73FBB" w:rsidRDefault="00000000" w:rsidP="00F73FBB">
      <w:pPr>
        <w:pStyle w:val="ListBullet"/>
        <w:jc w:val="both"/>
        <w:rPr>
          <w:color w:val="auto"/>
        </w:rPr>
      </w:pPr>
      <w:r w:rsidRPr="00F73FBB">
        <w:rPr>
          <w:b/>
          <w:color w:val="auto"/>
        </w:rPr>
        <w:t xml:space="preserve">Yêu cầu trích xuất Flight Log và Telemetry định dạng thô (.raw): </w:t>
      </w:r>
      <w:r w:rsidRPr="00F73FBB">
        <w:rPr>
          <w:color w:val="auto"/>
        </w:rPr>
        <w:t>Ngay sau khi thí sinh hoàn thành bài bay thực hành ngoài thực địa, hệ thống Trạm mặt đất (GCS) phải tự động thực hiện trích xuất dữ liệu nhật ký bay (Flight Log) ở định dạng thô (.raw) đảm bảo giữ nguyên bản các tham số đo xa viễn trắc (Telemetry) và lịch sử lệnh điều khiển. Dữ liệu này là căn cứ kỹ thuật khách quan dùng để đối chiếu độc lập với phiếu điểm giấy của Sát hạch viên.</w:t>
      </w:r>
    </w:p>
    <w:p w14:paraId="47283C9C" w14:textId="21E18A80" w:rsidR="006418FD" w:rsidRPr="00F73FBB" w:rsidRDefault="00000000" w:rsidP="00F73FBB">
      <w:pPr>
        <w:pStyle w:val="ListBullet"/>
        <w:jc w:val="both"/>
        <w:rPr>
          <w:color w:val="auto"/>
        </w:rPr>
      </w:pPr>
      <w:r w:rsidRPr="00F73FBB">
        <w:rPr>
          <w:b/>
          <w:color w:val="auto"/>
        </w:rPr>
        <w:t xml:space="preserve">Cơ chế niêm phong số &amp; Xác thực chữ ký số: </w:t>
      </w:r>
      <w:r w:rsidRPr="00F73FBB">
        <w:rPr>
          <w:color w:val="auto"/>
        </w:rPr>
        <w:t xml:space="preserve">Toàn bộ tệp Flight Log và dữ liệu Telemetry khi kết xuất xong bắt buộc phải được mã hóa, niêm phong số và xác thực tự động bằng chữ ký số thông qua mô-đun an ninh thiết bị (đáp ứng tiêu chuẩn bảo mật theo Thông tư số 39/2025/TT-BQP và ISO/IEC 22460-2:2024). Hệ thống lưu trữ trung tâm sẽ tự động phát hiện, báo lỗi cảnh báo và từ chối công nhận kết quả của thí sinh nếu tệp dữ liệu không có chữ ký số xác thực hoặc có </w:t>
      </w:r>
      <w:r w:rsidRPr="00F73FBB">
        <w:rPr>
          <w:color w:val="auto"/>
        </w:rPr>
        <w:lastRenderedPageBreak/>
        <w:t>dấu hiệu can thiệp hiệu chỉnh Hiệp phương sai lỗi (Covariance/FTE) không phù hợp với điều kiện khí tượng thực tế.</w:t>
      </w:r>
    </w:p>
    <w:p w14:paraId="6DAA0F46" w14:textId="47FB7343" w:rsidR="006418FD" w:rsidRPr="00F73FBB" w:rsidRDefault="00000000" w:rsidP="00F73FBB">
      <w:pPr>
        <w:pStyle w:val="ListBullet"/>
        <w:jc w:val="both"/>
        <w:rPr>
          <w:color w:val="auto"/>
        </w:rPr>
      </w:pPr>
      <w:r w:rsidRPr="00F73FBB">
        <w:rPr>
          <w:b/>
          <w:color w:val="auto"/>
        </w:rPr>
        <w:t xml:space="preserve">Quy định thời gian lưu trữ bắt buộc: </w:t>
      </w:r>
      <w:r w:rsidRPr="00F73FBB">
        <w:rPr>
          <w:color w:val="auto"/>
        </w:rPr>
        <w:t xml:space="preserve">Đối tác CNTT phải thiết lập hạ tầng lưu trữ (Storage/Cloud bảo mật) đảm bảo thời hạn lưu trữ: Toàn bộ hồ sơ văn bản số hóa, dữ liệu Flight Log, Telemetry phải được lưu trữ an toàn tối thiểu </w:t>
      </w:r>
      <w:r w:rsidRPr="00F73FBB">
        <w:rPr>
          <w:b/>
          <w:color w:val="auto"/>
        </w:rPr>
        <w:t>10 năm</w:t>
      </w:r>
      <w:r w:rsidRPr="00F73FBB">
        <w:rPr>
          <w:color w:val="auto"/>
        </w:rPr>
        <w:t xml:space="preserve">. Riêng dữ liệu video giám sát ghi hình camera phòng thi lý thuyết và bãi sát hạch thực hành bay phải được lưu trữ tối thiểu </w:t>
      </w:r>
      <w:r w:rsidRPr="00F73FBB">
        <w:rPr>
          <w:b/>
          <w:color w:val="auto"/>
        </w:rPr>
        <w:t>01 năm</w:t>
      </w:r>
      <w:r w:rsidRPr="00F73FBB">
        <w:rPr>
          <w:color w:val="auto"/>
        </w:rPr>
        <w:t xml:space="preserve"> để phục vụ công tác thanh tra, hậu kiểm đột xuất.</w:t>
      </w:r>
    </w:p>
    <w:p w14:paraId="3018F222" w14:textId="77777777" w:rsidR="006418FD" w:rsidRPr="00F73FBB" w:rsidRDefault="006418FD">
      <w:pPr>
        <w:rPr>
          <w:color w:val="auto"/>
        </w:rPr>
        <w:sectPr w:rsidR="006418FD" w:rsidRPr="00F73FBB">
          <w:footerReference w:type="default" r:id="rId8"/>
          <w:pgSz w:w="12240" w:h="15840"/>
          <w:pgMar w:top="1440" w:right="1584" w:bottom="1440" w:left="1584" w:header="720" w:footer="720" w:gutter="0"/>
          <w:cols w:space="720"/>
          <w:docGrid w:linePitch="360"/>
        </w:sectPr>
      </w:pPr>
    </w:p>
    <w:p w14:paraId="480DC603" w14:textId="77777777" w:rsidR="006418FD" w:rsidRPr="00F73FBB" w:rsidRDefault="00000000">
      <w:pPr>
        <w:pStyle w:val="Heading1"/>
        <w:spacing w:before="240" w:after="120"/>
        <w:rPr>
          <w:color w:val="auto"/>
        </w:rPr>
      </w:pPr>
      <w:r w:rsidRPr="00F73FBB">
        <w:rPr>
          <w:color w:val="auto"/>
        </w:rPr>
        <w:lastRenderedPageBreak/>
        <w:t>CHƯƠNG IV: BẢNG TỔNG HỢP BÀI TOÁN CNTT CHI TIẾT VÀ TRÍCH DẪN PHÁP LÝ</w:t>
      </w:r>
    </w:p>
    <w:p w14:paraId="53723BC1" w14:textId="77777777" w:rsidR="006418FD" w:rsidRPr="00F73FBB" w:rsidRDefault="00000000">
      <w:pPr>
        <w:rPr>
          <w:color w:val="auto"/>
        </w:rPr>
      </w:pPr>
      <w:r w:rsidRPr="00F73FBB">
        <w:rPr>
          <w:color w:val="auto"/>
        </w:rPr>
        <w:t>Dưới đây là bảng đặc tả chi tiết 11 bài toán CNTT cốt lõi, đối chiếu trực tiếp giữa yêu cầu kỹ thuật hệ thống và trích dẫn nguyên văn điều khoản pháp luật quy định:</w:t>
      </w:r>
    </w:p>
    <w:tbl>
      <w:tblPr>
        <w:tblW w:w="0" w:type="auto"/>
        <w:tblLayout w:type="fixed"/>
        <w:tblLook w:val="04A0" w:firstRow="1" w:lastRow="0" w:firstColumn="1" w:lastColumn="0" w:noHBand="0" w:noVBand="1"/>
      </w:tblPr>
      <w:tblGrid>
        <w:gridCol w:w="720"/>
        <w:gridCol w:w="2160"/>
        <w:gridCol w:w="3600"/>
        <w:gridCol w:w="2592"/>
        <w:gridCol w:w="3888"/>
      </w:tblGrid>
      <w:tr w:rsidR="006418FD" w:rsidRPr="00F73FBB" w14:paraId="31666B30" w14:textId="77777777">
        <w:tc>
          <w:tcPr>
            <w:tcW w:w="720" w:type="dxa"/>
            <w:shd w:val="clear" w:color="auto" w:fill="1F4E79"/>
          </w:tcPr>
          <w:p w14:paraId="606B2CB5" w14:textId="77777777" w:rsidR="006418FD" w:rsidRPr="00F73FBB" w:rsidRDefault="00000000">
            <w:pPr>
              <w:jc w:val="center"/>
              <w:rPr>
                <w:color w:val="FFFFFF" w:themeColor="background1"/>
              </w:rPr>
            </w:pPr>
            <w:r w:rsidRPr="00F73FBB">
              <w:rPr>
                <w:b/>
                <w:color w:val="FFFFFF" w:themeColor="background1"/>
                <w:sz w:val="19"/>
              </w:rPr>
              <w:t>STT</w:t>
            </w:r>
          </w:p>
        </w:tc>
        <w:tc>
          <w:tcPr>
            <w:tcW w:w="2160" w:type="dxa"/>
            <w:shd w:val="clear" w:color="auto" w:fill="1F4E79"/>
          </w:tcPr>
          <w:p w14:paraId="0A9F148B" w14:textId="77777777" w:rsidR="006418FD" w:rsidRPr="00F73FBB" w:rsidRDefault="00000000">
            <w:pPr>
              <w:jc w:val="center"/>
              <w:rPr>
                <w:color w:val="FFFFFF" w:themeColor="background1"/>
              </w:rPr>
            </w:pPr>
            <w:r w:rsidRPr="00F73FBB">
              <w:rPr>
                <w:b/>
                <w:color w:val="FFFFFF" w:themeColor="background1"/>
                <w:sz w:val="19"/>
              </w:rPr>
              <w:t>Phân hệ / Bài toán CNTT</w:t>
            </w:r>
          </w:p>
        </w:tc>
        <w:tc>
          <w:tcPr>
            <w:tcW w:w="3600" w:type="dxa"/>
            <w:shd w:val="clear" w:color="auto" w:fill="1F4E79"/>
          </w:tcPr>
          <w:p w14:paraId="13E3C47B" w14:textId="77777777" w:rsidR="006418FD" w:rsidRPr="00F73FBB" w:rsidRDefault="00000000">
            <w:pPr>
              <w:jc w:val="center"/>
              <w:rPr>
                <w:color w:val="FFFFFF" w:themeColor="background1"/>
              </w:rPr>
            </w:pPr>
            <w:r w:rsidRPr="00F73FBB">
              <w:rPr>
                <w:b/>
                <w:color w:val="FFFFFF" w:themeColor="background1"/>
                <w:sz w:val="19"/>
              </w:rPr>
              <w:t>Yêu cầu đặc tả kỹ thuật chi tiết</w:t>
            </w:r>
            <w:r w:rsidRPr="00F73FBB">
              <w:rPr>
                <w:b/>
                <w:color w:val="FFFFFF" w:themeColor="background1"/>
                <w:sz w:val="19"/>
              </w:rPr>
              <w:br/>
              <w:t>(Đối tác CNTT thực hiện)</w:t>
            </w:r>
          </w:p>
        </w:tc>
        <w:tc>
          <w:tcPr>
            <w:tcW w:w="2592" w:type="dxa"/>
            <w:shd w:val="clear" w:color="auto" w:fill="1F4E79"/>
          </w:tcPr>
          <w:p w14:paraId="23F56E10" w14:textId="77777777" w:rsidR="006418FD" w:rsidRPr="00F73FBB" w:rsidRDefault="00000000">
            <w:pPr>
              <w:jc w:val="center"/>
              <w:rPr>
                <w:color w:val="FFFFFF" w:themeColor="background1"/>
              </w:rPr>
            </w:pPr>
            <w:r w:rsidRPr="00F73FBB">
              <w:rPr>
                <w:b/>
                <w:color w:val="FFFFFF" w:themeColor="background1"/>
                <w:sz w:val="19"/>
              </w:rPr>
              <w:t>Căn cứ pháp lý</w:t>
            </w:r>
            <w:r w:rsidRPr="00F73FBB">
              <w:rPr>
                <w:b/>
                <w:color w:val="FFFFFF" w:themeColor="background1"/>
                <w:sz w:val="19"/>
              </w:rPr>
              <w:br/>
              <w:t>(Điều, Khoản, Văn bản)</w:t>
            </w:r>
          </w:p>
        </w:tc>
        <w:tc>
          <w:tcPr>
            <w:tcW w:w="3888" w:type="dxa"/>
            <w:shd w:val="clear" w:color="auto" w:fill="1F4E79"/>
          </w:tcPr>
          <w:p w14:paraId="198C2B50" w14:textId="77777777" w:rsidR="006418FD" w:rsidRPr="00F73FBB" w:rsidRDefault="00000000">
            <w:pPr>
              <w:jc w:val="center"/>
              <w:rPr>
                <w:color w:val="FFFFFF" w:themeColor="background1"/>
              </w:rPr>
            </w:pPr>
            <w:r w:rsidRPr="00F73FBB">
              <w:rPr>
                <w:b/>
                <w:color w:val="FFFFFF" w:themeColor="background1"/>
                <w:sz w:val="19"/>
              </w:rPr>
              <w:t>Trích dẫn nguyên văn điều khoản pháp quy</w:t>
            </w:r>
            <w:r w:rsidRPr="00F73FBB">
              <w:rPr>
                <w:b/>
                <w:color w:val="FFFFFF" w:themeColor="background1"/>
                <w:sz w:val="19"/>
              </w:rPr>
              <w:br/>
              <w:t>(Bắt buộc tuân thủ)</w:t>
            </w:r>
          </w:p>
        </w:tc>
      </w:tr>
      <w:tr w:rsidR="006418FD" w:rsidRPr="00F73FBB" w14:paraId="530BFCB8" w14:textId="77777777">
        <w:tc>
          <w:tcPr>
            <w:tcW w:w="720" w:type="dxa"/>
            <w:shd w:val="clear" w:color="auto" w:fill="FFFFFF"/>
          </w:tcPr>
          <w:p w14:paraId="412AE315" w14:textId="77777777" w:rsidR="006418FD" w:rsidRPr="00F73FBB" w:rsidRDefault="00000000">
            <w:pPr>
              <w:jc w:val="center"/>
              <w:rPr>
                <w:color w:val="auto"/>
              </w:rPr>
            </w:pPr>
            <w:r w:rsidRPr="00F73FBB">
              <w:rPr>
                <w:color w:val="auto"/>
                <w:sz w:val="17"/>
              </w:rPr>
              <w:t>1</w:t>
            </w:r>
          </w:p>
        </w:tc>
        <w:tc>
          <w:tcPr>
            <w:tcW w:w="2160" w:type="dxa"/>
            <w:shd w:val="clear" w:color="auto" w:fill="FFFFFF"/>
          </w:tcPr>
          <w:p w14:paraId="255683E2" w14:textId="77777777" w:rsidR="006418FD" w:rsidRPr="00F73FBB" w:rsidRDefault="00000000">
            <w:pPr>
              <w:rPr>
                <w:color w:val="auto"/>
              </w:rPr>
            </w:pPr>
            <w:r w:rsidRPr="00F73FBB">
              <w:rPr>
                <w:color w:val="auto"/>
                <w:sz w:val="17"/>
              </w:rPr>
              <w:t>Quản lý hồ sơ học viên &amp; báo cáo mở lớp tự động</w:t>
            </w:r>
          </w:p>
        </w:tc>
        <w:tc>
          <w:tcPr>
            <w:tcW w:w="3600" w:type="dxa"/>
            <w:shd w:val="clear" w:color="auto" w:fill="FFFFFF"/>
          </w:tcPr>
          <w:p w14:paraId="4F00C4D4" w14:textId="77777777" w:rsidR="00632D44" w:rsidRPr="00F73FBB" w:rsidRDefault="00000000">
            <w:pPr>
              <w:rPr>
                <w:color w:val="auto"/>
                <w:sz w:val="17"/>
              </w:rPr>
            </w:pPr>
            <w:r w:rsidRPr="00F73FBB">
              <w:rPr>
                <w:color w:val="auto"/>
                <w:sz w:val="17"/>
              </w:rPr>
              <w:t xml:space="preserve">Xây dựng cổng thông tin số hóa hồ sơ người học (CCCD/Hộ chiếu, Giấy khám sức khỏe hàng không). </w:t>
            </w:r>
          </w:p>
          <w:p w14:paraId="030E341F" w14:textId="1481B4C6" w:rsidR="006418FD" w:rsidRPr="00F73FBB" w:rsidRDefault="00000000">
            <w:pPr>
              <w:rPr>
                <w:color w:val="auto"/>
              </w:rPr>
            </w:pPr>
            <w:r w:rsidRPr="00F73FBB">
              <w:rPr>
                <w:color w:val="auto"/>
                <w:sz w:val="17"/>
              </w:rPr>
              <w:t>Thiết kế chức năng tự động trích xuất thông tin, lập báo cáo danh sách học viên theo định dạng của Phòng QH-NT/BTM Quân chủng PK-KQ để nộp báo cáo mở lớp tự động theo đúng thời hạn luật định.</w:t>
            </w:r>
          </w:p>
        </w:tc>
        <w:tc>
          <w:tcPr>
            <w:tcW w:w="2592" w:type="dxa"/>
            <w:shd w:val="clear" w:color="auto" w:fill="FFFFFF"/>
          </w:tcPr>
          <w:p w14:paraId="52F23385" w14:textId="77777777" w:rsidR="006418FD" w:rsidRPr="00F73FBB" w:rsidRDefault="00000000">
            <w:pPr>
              <w:rPr>
                <w:color w:val="auto"/>
              </w:rPr>
            </w:pPr>
            <w:r w:rsidRPr="00F73FBB">
              <w:rPr>
                <w:color w:val="auto"/>
                <w:sz w:val="17"/>
              </w:rPr>
              <w:t>Khoản 1 Mục 1 Quy trình ban hành kèm theo Quyết định số 3906/QĐ-PKKQ ngày 16/7/2026.</w:t>
            </w:r>
          </w:p>
        </w:tc>
        <w:tc>
          <w:tcPr>
            <w:tcW w:w="3888" w:type="dxa"/>
            <w:shd w:val="clear" w:color="auto" w:fill="FFFFFF"/>
          </w:tcPr>
          <w:p w14:paraId="30AF603E" w14:textId="77777777" w:rsidR="006418FD" w:rsidRPr="00F73FBB" w:rsidRDefault="00000000">
            <w:pPr>
              <w:rPr>
                <w:color w:val="auto"/>
              </w:rPr>
            </w:pPr>
            <w:r w:rsidRPr="00F73FBB">
              <w:rPr>
                <w:color w:val="auto"/>
                <w:sz w:val="17"/>
              </w:rPr>
              <w:t>"Cơ sở đào tạo thực hiện báo cáo quyết định mở lớp, kế hoạch đào tạo (đã báo cáo Sở giáo dục) và danh sách học viên kèm theo về Quân chủng Phòng không – Không quân chậm nhất sau 7 ngày kể từ ngày khai giảng."</w:t>
            </w:r>
          </w:p>
        </w:tc>
      </w:tr>
      <w:tr w:rsidR="006418FD" w:rsidRPr="00F73FBB" w14:paraId="619A5571" w14:textId="77777777">
        <w:tc>
          <w:tcPr>
            <w:tcW w:w="720" w:type="dxa"/>
            <w:shd w:val="clear" w:color="auto" w:fill="F2F5F8"/>
          </w:tcPr>
          <w:p w14:paraId="0DEB02A7" w14:textId="77777777" w:rsidR="006418FD" w:rsidRPr="00F73FBB" w:rsidRDefault="00000000">
            <w:pPr>
              <w:jc w:val="center"/>
              <w:rPr>
                <w:color w:val="auto"/>
              </w:rPr>
            </w:pPr>
            <w:r w:rsidRPr="00F73FBB">
              <w:rPr>
                <w:color w:val="auto"/>
                <w:sz w:val="17"/>
              </w:rPr>
              <w:t>2</w:t>
            </w:r>
          </w:p>
        </w:tc>
        <w:tc>
          <w:tcPr>
            <w:tcW w:w="2160" w:type="dxa"/>
            <w:shd w:val="clear" w:color="auto" w:fill="F2F5F8"/>
          </w:tcPr>
          <w:p w14:paraId="0BD1720D" w14:textId="77777777" w:rsidR="006418FD" w:rsidRPr="00F73FBB" w:rsidRDefault="00000000">
            <w:pPr>
              <w:rPr>
                <w:color w:val="auto"/>
              </w:rPr>
            </w:pPr>
            <w:r w:rsidRPr="00F73FBB">
              <w:rPr>
                <w:color w:val="auto"/>
                <w:sz w:val="17"/>
              </w:rPr>
              <w:t>Định cấu hình phân phối thời lượng lý thuyết (LMS)</w:t>
            </w:r>
          </w:p>
        </w:tc>
        <w:tc>
          <w:tcPr>
            <w:tcW w:w="3600" w:type="dxa"/>
            <w:shd w:val="clear" w:color="auto" w:fill="F2F5F8"/>
          </w:tcPr>
          <w:p w14:paraId="6F839D73" w14:textId="77777777" w:rsidR="00632D44" w:rsidRPr="00F73FBB" w:rsidRDefault="00000000">
            <w:pPr>
              <w:rPr>
                <w:color w:val="auto"/>
                <w:sz w:val="17"/>
              </w:rPr>
            </w:pPr>
            <w:r w:rsidRPr="00F73FBB">
              <w:rPr>
                <w:color w:val="auto"/>
                <w:sz w:val="17"/>
              </w:rPr>
              <w:t xml:space="preserve">Hệ thống LMS trực tuyến bắt buộc phải thiết lập cơ chế khóa bài học nghiêm ngặt: </w:t>
            </w:r>
          </w:p>
          <w:p w14:paraId="4D82AAB0" w14:textId="77777777" w:rsidR="00632D44" w:rsidRPr="00F73FBB" w:rsidRDefault="00000000">
            <w:pPr>
              <w:rPr>
                <w:color w:val="auto"/>
                <w:sz w:val="17"/>
              </w:rPr>
            </w:pPr>
            <w:r w:rsidRPr="00F73FBB">
              <w:rPr>
                <w:color w:val="auto"/>
                <w:sz w:val="17"/>
              </w:rPr>
              <w:t xml:space="preserve">Học viên không được tua nhanh video, không được bỏ qua bài học. </w:t>
            </w:r>
          </w:p>
          <w:p w14:paraId="7D1104BB" w14:textId="273C407C" w:rsidR="006418FD" w:rsidRPr="00F73FBB" w:rsidRDefault="00000000">
            <w:pPr>
              <w:rPr>
                <w:color w:val="auto"/>
              </w:rPr>
            </w:pPr>
            <w:r w:rsidRPr="00F73FBB">
              <w:rPr>
                <w:color w:val="auto"/>
                <w:sz w:val="17"/>
              </w:rPr>
              <w:t>Hệ thống tự động đếm giờ học thực tế để đảm bảo tỷ lệ học lý thuyết trực tuyến đạt đúng thời lượng tối thiểu theo từng Hạng A (tối thiểu 42 giờ lý thuyết) và Hạng B (tối thiểu 40 giờ lý thuyết).</w:t>
            </w:r>
          </w:p>
        </w:tc>
        <w:tc>
          <w:tcPr>
            <w:tcW w:w="2592" w:type="dxa"/>
            <w:shd w:val="clear" w:color="auto" w:fill="F2F5F8"/>
          </w:tcPr>
          <w:p w14:paraId="10EF79FD" w14:textId="77777777" w:rsidR="006418FD" w:rsidRPr="00F73FBB" w:rsidRDefault="00000000">
            <w:pPr>
              <w:rPr>
                <w:color w:val="auto"/>
              </w:rPr>
            </w:pPr>
            <w:r w:rsidRPr="00F73FBB">
              <w:rPr>
                <w:color w:val="auto"/>
                <w:sz w:val="17"/>
              </w:rPr>
              <w:t>Điều 27.6 Nghị định số 288/2025/NĐ-CP và Điều 5 Thông tư số 146/2025/TT-BQP.</w:t>
            </w:r>
          </w:p>
        </w:tc>
        <w:tc>
          <w:tcPr>
            <w:tcW w:w="3888" w:type="dxa"/>
            <w:shd w:val="clear" w:color="auto" w:fill="F2F5F8"/>
          </w:tcPr>
          <w:p w14:paraId="4E27A2B8" w14:textId="77777777" w:rsidR="006418FD" w:rsidRPr="00F73FBB" w:rsidRDefault="00000000">
            <w:pPr>
              <w:rPr>
                <w:color w:val="auto"/>
              </w:rPr>
            </w:pPr>
            <w:r w:rsidRPr="00F73FBB">
              <w:rPr>
                <w:color w:val="auto"/>
                <w:sz w:val="17"/>
              </w:rPr>
              <w:t>"Hình thức đào tạo: Trực tiếp kết hợp trực tuyến." (Nghị định 288) và "Đào tạo lý thuyết: Từ (25 đến 50)% tổng thời gian. Đào tạo thực hành: Từ (40 đến 65)% tổng thời gian. Ôn tập, kiểm tra và sát hạch cuối khóa: 10% tổng thời gian." (Thông tư 146)</w:t>
            </w:r>
          </w:p>
        </w:tc>
      </w:tr>
      <w:tr w:rsidR="006418FD" w:rsidRPr="00F73FBB" w14:paraId="77CD9E2A" w14:textId="77777777">
        <w:tc>
          <w:tcPr>
            <w:tcW w:w="720" w:type="dxa"/>
            <w:shd w:val="clear" w:color="auto" w:fill="FFFFFF"/>
          </w:tcPr>
          <w:p w14:paraId="78CCBFC4" w14:textId="77777777" w:rsidR="006418FD" w:rsidRPr="00F73FBB" w:rsidRDefault="00000000">
            <w:pPr>
              <w:jc w:val="center"/>
              <w:rPr>
                <w:color w:val="auto"/>
              </w:rPr>
            </w:pPr>
            <w:r w:rsidRPr="00F73FBB">
              <w:rPr>
                <w:color w:val="auto"/>
                <w:sz w:val="17"/>
              </w:rPr>
              <w:t>3</w:t>
            </w:r>
          </w:p>
        </w:tc>
        <w:tc>
          <w:tcPr>
            <w:tcW w:w="2160" w:type="dxa"/>
            <w:shd w:val="clear" w:color="auto" w:fill="FFFFFF"/>
          </w:tcPr>
          <w:p w14:paraId="61E5BBBC" w14:textId="77777777" w:rsidR="006418FD" w:rsidRPr="00F73FBB" w:rsidRDefault="00000000">
            <w:pPr>
              <w:rPr>
                <w:color w:val="auto"/>
              </w:rPr>
            </w:pPr>
            <w:r w:rsidRPr="00F73FBB">
              <w:rPr>
                <w:color w:val="auto"/>
                <w:sz w:val="17"/>
              </w:rPr>
              <w:t>Hạ tầng thi trắc nghiệm cô lập mạng ngoài (LAN)</w:t>
            </w:r>
          </w:p>
        </w:tc>
        <w:tc>
          <w:tcPr>
            <w:tcW w:w="3600" w:type="dxa"/>
            <w:shd w:val="clear" w:color="auto" w:fill="FFFFFF"/>
          </w:tcPr>
          <w:p w14:paraId="77834A39" w14:textId="77777777" w:rsidR="00632D44" w:rsidRPr="00F73FBB" w:rsidRDefault="00000000">
            <w:pPr>
              <w:rPr>
                <w:color w:val="auto"/>
                <w:sz w:val="17"/>
              </w:rPr>
            </w:pPr>
            <w:r w:rsidRPr="00F73FBB">
              <w:rPr>
                <w:color w:val="auto"/>
                <w:sz w:val="17"/>
              </w:rPr>
              <w:t xml:space="preserve">Phần mềm Test Engine phải thiết lập cơ chế ngắt hoàn toàn kết nối mạng ngoài (Internet), chỉ hoạt động trên mạng LAN phòng thi. </w:t>
            </w:r>
          </w:p>
          <w:p w14:paraId="45600D1D" w14:textId="28DB1361" w:rsidR="006418FD" w:rsidRPr="00F73FBB" w:rsidRDefault="00000000">
            <w:pPr>
              <w:rPr>
                <w:color w:val="auto"/>
              </w:rPr>
            </w:pPr>
            <w:r w:rsidRPr="00F73FBB">
              <w:rPr>
                <w:color w:val="auto"/>
                <w:sz w:val="17"/>
              </w:rPr>
              <w:t>Phần mềm tự động xáo trộn đề thi trắc nghiệm khách quan từ Ngân hàng đề thi đã được Quân chủng PK-KQ phê duyệt, tự động chấm điểm và hiển thị kết quả sau khi nộp bài hoặc hết giờ.</w:t>
            </w:r>
          </w:p>
        </w:tc>
        <w:tc>
          <w:tcPr>
            <w:tcW w:w="2592" w:type="dxa"/>
            <w:shd w:val="clear" w:color="auto" w:fill="FFFFFF"/>
          </w:tcPr>
          <w:p w14:paraId="10E3E801" w14:textId="77777777" w:rsidR="006418FD" w:rsidRPr="00F73FBB" w:rsidRDefault="00000000">
            <w:pPr>
              <w:rPr>
                <w:color w:val="auto"/>
              </w:rPr>
            </w:pPr>
            <w:r w:rsidRPr="00F73FBB">
              <w:rPr>
                <w:color w:val="auto"/>
                <w:sz w:val="17"/>
              </w:rPr>
              <w:t>Mục II.2.a Quy trình ban hành kèm theo Quyết định số 2426/QĐ-BQP ngày 13/5/2026.</w:t>
            </w:r>
          </w:p>
        </w:tc>
        <w:tc>
          <w:tcPr>
            <w:tcW w:w="3888" w:type="dxa"/>
            <w:shd w:val="clear" w:color="auto" w:fill="FFFFFF"/>
          </w:tcPr>
          <w:p w14:paraId="1248395F" w14:textId="77777777" w:rsidR="006418FD" w:rsidRPr="00F73FBB" w:rsidRDefault="00000000">
            <w:pPr>
              <w:rPr>
                <w:color w:val="auto"/>
              </w:rPr>
            </w:pPr>
            <w:r w:rsidRPr="00F73FBB">
              <w:rPr>
                <w:color w:val="auto"/>
                <w:sz w:val="17"/>
              </w:rPr>
              <w:t>"Thực hiện bằng phương pháp trắc nghiệm trên hệ thống máy vi tính... Bài kiểm tra được hệ thống tự động chấm điểm và lưu trữ vào máy chủ và hiển thị kết quả trên màn hình."</w:t>
            </w:r>
          </w:p>
        </w:tc>
      </w:tr>
      <w:tr w:rsidR="006418FD" w:rsidRPr="00F73FBB" w14:paraId="0EA75546" w14:textId="77777777">
        <w:tc>
          <w:tcPr>
            <w:tcW w:w="720" w:type="dxa"/>
            <w:shd w:val="clear" w:color="auto" w:fill="F2F5F8"/>
          </w:tcPr>
          <w:p w14:paraId="2639BB5A" w14:textId="77777777" w:rsidR="006418FD" w:rsidRPr="00F73FBB" w:rsidRDefault="00000000">
            <w:pPr>
              <w:jc w:val="center"/>
              <w:rPr>
                <w:color w:val="auto"/>
              </w:rPr>
            </w:pPr>
            <w:r w:rsidRPr="00F73FBB">
              <w:rPr>
                <w:color w:val="auto"/>
                <w:sz w:val="17"/>
              </w:rPr>
              <w:t>4</w:t>
            </w:r>
          </w:p>
        </w:tc>
        <w:tc>
          <w:tcPr>
            <w:tcW w:w="2160" w:type="dxa"/>
            <w:shd w:val="clear" w:color="auto" w:fill="F2F5F8"/>
          </w:tcPr>
          <w:p w14:paraId="0FD53C8C" w14:textId="77777777" w:rsidR="006418FD" w:rsidRPr="00F73FBB" w:rsidRDefault="00000000">
            <w:pPr>
              <w:rPr>
                <w:color w:val="auto"/>
              </w:rPr>
            </w:pPr>
            <w:r w:rsidRPr="00F73FBB">
              <w:rPr>
                <w:color w:val="auto"/>
                <w:sz w:val="17"/>
              </w:rPr>
              <w:t>Tự động in Biên bản lý thuyết (Mẫu SH-07)</w:t>
            </w:r>
          </w:p>
        </w:tc>
        <w:tc>
          <w:tcPr>
            <w:tcW w:w="3600" w:type="dxa"/>
            <w:shd w:val="clear" w:color="auto" w:fill="F2F5F8"/>
          </w:tcPr>
          <w:p w14:paraId="028079F7" w14:textId="77777777" w:rsidR="006418FD" w:rsidRPr="00F73FBB" w:rsidRDefault="00000000">
            <w:pPr>
              <w:rPr>
                <w:color w:val="auto"/>
              </w:rPr>
            </w:pPr>
            <w:r w:rsidRPr="00F73FBB">
              <w:rPr>
                <w:color w:val="auto"/>
                <w:sz w:val="17"/>
              </w:rPr>
              <w:t xml:space="preserve">Ngay khi thí sinh hoàn thành bài thi lý thuyết trắc nghiệm, phần mềm thi tự động khóa dữ liệu và ra lệnh in Biên bản kiểm tra lý thuyết (Mẫu SH-07 Phụ lục II) ra máy in kết nối vật lý trong phòng thi để thí sinh, Sát hạch viên và Tổ giám sát ký </w:t>
            </w:r>
            <w:r w:rsidRPr="00F73FBB">
              <w:rPr>
                <w:color w:val="auto"/>
                <w:sz w:val="17"/>
              </w:rPr>
              <w:lastRenderedPageBreak/>
              <w:t>xác nhận tại chỗ trước khi rời phòng máy.</w:t>
            </w:r>
          </w:p>
        </w:tc>
        <w:tc>
          <w:tcPr>
            <w:tcW w:w="2592" w:type="dxa"/>
            <w:shd w:val="clear" w:color="auto" w:fill="F2F5F8"/>
          </w:tcPr>
          <w:p w14:paraId="15D3A790" w14:textId="77777777" w:rsidR="006418FD" w:rsidRPr="00F73FBB" w:rsidRDefault="00000000">
            <w:pPr>
              <w:rPr>
                <w:color w:val="auto"/>
              </w:rPr>
            </w:pPr>
            <w:r w:rsidRPr="00F73FBB">
              <w:rPr>
                <w:color w:val="auto"/>
                <w:sz w:val="17"/>
              </w:rPr>
              <w:lastRenderedPageBreak/>
              <w:t>Mục II.2.a Quy trình ban hành kèm theo Quyết định số 2426/QĐ-BQP ngày 13/5/2026.</w:t>
            </w:r>
          </w:p>
        </w:tc>
        <w:tc>
          <w:tcPr>
            <w:tcW w:w="3888" w:type="dxa"/>
            <w:shd w:val="clear" w:color="auto" w:fill="F2F5F8"/>
          </w:tcPr>
          <w:p w14:paraId="73D006F2" w14:textId="77777777" w:rsidR="006418FD" w:rsidRPr="00F73FBB" w:rsidRDefault="00000000">
            <w:pPr>
              <w:rPr>
                <w:color w:val="auto"/>
              </w:rPr>
            </w:pPr>
            <w:r w:rsidRPr="00F73FBB">
              <w:rPr>
                <w:color w:val="auto"/>
                <w:sz w:val="17"/>
              </w:rPr>
              <w:t xml:space="preserve">"Phần mềm tự động in Biên bản kiểm tra lý thuyết (theo Mẫu SH-07 Phụ lục II). Người dự kiểm tra ký xác nhận vào biên bản; Sát hạch viên và Tổ giám sát kiểm tra, ký xác nhận phần kết quả sát hạch lý </w:t>
            </w:r>
            <w:r w:rsidRPr="00F73FBB">
              <w:rPr>
                <w:color w:val="auto"/>
                <w:sz w:val="17"/>
              </w:rPr>
              <w:lastRenderedPageBreak/>
              <w:t>thuyết"</w:t>
            </w:r>
          </w:p>
        </w:tc>
      </w:tr>
      <w:tr w:rsidR="006418FD" w:rsidRPr="00F73FBB" w14:paraId="4F131786" w14:textId="77777777">
        <w:tc>
          <w:tcPr>
            <w:tcW w:w="720" w:type="dxa"/>
            <w:shd w:val="clear" w:color="auto" w:fill="FFFFFF"/>
          </w:tcPr>
          <w:p w14:paraId="447F0C83" w14:textId="77777777" w:rsidR="006418FD" w:rsidRPr="00F73FBB" w:rsidRDefault="00000000">
            <w:pPr>
              <w:jc w:val="center"/>
              <w:rPr>
                <w:color w:val="auto"/>
              </w:rPr>
            </w:pPr>
            <w:r w:rsidRPr="00F73FBB">
              <w:rPr>
                <w:color w:val="auto"/>
                <w:sz w:val="17"/>
              </w:rPr>
              <w:lastRenderedPageBreak/>
              <w:t>5</w:t>
            </w:r>
          </w:p>
        </w:tc>
        <w:tc>
          <w:tcPr>
            <w:tcW w:w="2160" w:type="dxa"/>
            <w:shd w:val="clear" w:color="auto" w:fill="FFFFFF"/>
          </w:tcPr>
          <w:p w14:paraId="590FCC43" w14:textId="77777777" w:rsidR="006418FD" w:rsidRPr="00F73FBB" w:rsidRDefault="00000000">
            <w:pPr>
              <w:rPr>
                <w:color w:val="auto"/>
              </w:rPr>
            </w:pPr>
            <w:r w:rsidRPr="00F73FBB">
              <w:rPr>
                <w:color w:val="auto"/>
                <w:sz w:val="17"/>
              </w:rPr>
              <w:t>Thiết lập lô-gích lọc điều kiện chuyển nội dung thi</w:t>
            </w:r>
          </w:p>
        </w:tc>
        <w:tc>
          <w:tcPr>
            <w:tcW w:w="3600" w:type="dxa"/>
            <w:shd w:val="clear" w:color="auto" w:fill="FFFFFF"/>
          </w:tcPr>
          <w:p w14:paraId="1F134E5C" w14:textId="77777777" w:rsidR="00632D44" w:rsidRPr="00F73FBB" w:rsidRDefault="00000000">
            <w:pPr>
              <w:rPr>
                <w:color w:val="auto"/>
                <w:sz w:val="17"/>
              </w:rPr>
            </w:pPr>
            <w:r w:rsidRPr="00F73FBB">
              <w:rPr>
                <w:color w:val="auto"/>
                <w:sz w:val="17"/>
              </w:rPr>
              <w:t xml:space="preserve">Phần mềm thi quản lý cơ sở dữ liệu phải thiết lập cơ chế kiểm tra lô-gích tự động: </w:t>
            </w:r>
          </w:p>
          <w:p w14:paraId="3F139AC4" w14:textId="77777777" w:rsidR="00632D44" w:rsidRPr="00F73FBB" w:rsidRDefault="00000000">
            <w:pPr>
              <w:rPr>
                <w:color w:val="auto"/>
                <w:sz w:val="17"/>
              </w:rPr>
            </w:pPr>
            <w:r w:rsidRPr="00F73FBB">
              <w:rPr>
                <w:color w:val="auto"/>
                <w:sz w:val="17"/>
              </w:rPr>
              <w:t xml:space="preserve">Chỉ mở khóa cho phép thi thực hành đối với học viên đã thi đạt lý thuyết (đạt &gt;=70 điểm với Hạng A; &gt;=80 điểm với Hạng B). </w:t>
            </w:r>
          </w:p>
          <w:p w14:paraId="4E1C1BE7" w14:textId="42B1EE66" w:rsidR="006418FD" w:rsidRPr="00F73FBB" w:rsidRDefault="00000000">
            <w:pPr>
              <w:rPr>
                <w:color w:val="auto"/>
              </w:rPr>
            </w:pPr>
            <w:r w:rsidRPr="00F73FBB">
              <w:rPr>
                <w:color w:val="auto"/>
                <w:sz w:val="17"/>
              </w:rPr>
              <w:t>Học viên thi Hạng B bắt buộc phải có thông tin đã thi đạt Hạng A trước đó trong cơ sở dữ liệu liên thông.</w:t>
            </w:r>
          </w:p>
        </w:tc>
        <w:tc>
          <w:tcPr>
            <w:tcW w:w="2592" w:type="dxa"/>
            <w:shd w:val="clear" w:color="auto" w:fill="FFFFFF"/>
          </w:tcPr>
          <w:p w14:paraId="27674689" w14:textId="77777777" w:rsidR="006418FD" w:rsidRPr="00F73FBB" w:rsidRDefault="00000000">
            <w:pPr>
              <w:rPr>
                <w:color w:val="auto"/>
              </w:rPr>
            </w:pPr>
            <w:r w:rsidRPr="00F73FBB">
              <w:rPr>
                <w:color w:val="auto"/>
                <w:sz w:val="17"/>
              </w:rPr>
              <w:t>Mục II.1.b Quy trình ban hành kèm theo Quyết định số 2426/QĐ-BQP ngày 13/5/2026.</w:t>
            </w:r>
          </w:p>
        </w:tc>
        <w:tc>
          <w:tcPr>
            <w:tcW w:w="3888" w:type="dxa"/>
            <w:shd w:val="clear" w:color="auto" w:fill="FFFFFF"/>
          </w:tcPr>
          <w:p w14:paraId="4009B289" w14:textId="77777777" w:rsidR="006418FD" w:rsidRPr="00F73FBB" w:rsidRDefault="00000000">
            <w:pPr>
              <w:rPr>
                <w:color w:val="auto"/>
              </w:rPr>
            </w:pPr>
            <w:r w:rsidRPr="00F73FBB">
              <w:rPr>
                <w:color w:val="auto"/>
                <w:sz w:val="17"/>
              </w:rPr>
              <w:t>"Người dự sát hạch phải đạt yêu cầu nội dung kiểm tra lý thuyết mới được tham dự nội dung sát hạch tiếp theo... Người dự sát hạch BVLOS thì phải qua sát hạch VLOS với chủng loại tương ứng."</w:t>
            </w:r>
          </w:p>
        </w:tc>
      </w:tr>
      <w:tr w:rsidR="006418FD" w:rsidRPr="00F73FBB" w14:paraId="280D430A" w14:textId="77777777">
        <w:tc>
          <w:tcPr>
            <w:tcW w:w="720" w:type="dxa"/>
            <w:shd w:val="clear" w:color="auto" w:fill="F2F5F8"/>
          </w:tcPr>
          <w:p w14:paraId="2A7A3CC8" w14:textId="77777777" w:rsidR="006418FD" w:rsidRPr="00F73FBB" w:rsidRDefault="00000000">
            <w:pPr>
              <w:jc w:val="center"/>
              <w:rPr>
                <w:color w:val="auto"/>
              </w:rPr>
            </w:pPr>
            <w:r w:rsidRPr="00F73FBB">
              <w:rPr>
                <w:color w:val="auto"/>
                <w:sz w:val="17"/>
              </w:rPr>
              <w:t>6</w:t>
            </w:r>
          </w:p>
        </w:tc>
        <w:tc>
          <w:tcPr>
            <w:tcW w:w="2160" w:type="dxa"/>
            <w:shd w:val="clear" w:color="auto" w:fill="F2F5F8"/>
          </w:tcPr>
          <w:p w14:paraId="2E7A9AFA" w14:textId="77777777" w:rsidR="006418FD" w:rsidRPr="00F73FBB" w:rsidRDefault="00000000">
            <w:pPr>
              <w:rPr>
                <w:color w:val="auto"/>
              </w:rPr>
            </w:pPr>
            <w:r w:rsidRPr="00F73FBB">
              <w:rPr>
                <w:color w:val="auto"/>
                <w:sz w:val="17"/>
              </w:rPr>
              <w:t>Đặc tả GCS: Thiết lập Hàng rào địa lý &amp; Waypoint</w:t>
            </w:r>
          </w:p>
        </w:tc>
        <w:tc>
          <w:tcPr>
            <w:tcW w:w="3600" w:type="dxa"/>
            <w:shd w:val="clear" w:color="auto" w:fill="F2F5F8"/>
          </w:tcPr>
          <w:p w14:paraId="24D400F1" w14:textId="77777777" w:rsidR="00632D44" w:rsidRPr="00F73FBB" w:rsidRDefault="00000000">
            <w:pPr>
              <w:rPr>
                <w:color w:val="auto"/>
                <w:sz w:val="17"/>
              </w:rPr>
            </w:pPr>
            <w:r w:rsidRPr="00F73FBB">
              <w:rPr>
                <w:color w:val="auto"/>
                <w:sz w:val="17"/>
              </w:rPr>
              <w:t xml:space="preserve">Phần mềm Trạm điều khiển mặt đất GCS phải tích hợp chức năng cho phép thí sinh tự động lập đường bay, thiết lập hàng rào địa lý giới hạn vùng bay an toàn (Geo-fencing), cài đặt tọa độ điểm bay (waypoint). </w:t>
            </w:r>
          </w:p>
          <w:p w14:paraId="309825E3" w14:textId="6E2537A1" w:rsidR="006418FD" w:rsidRPr="00F73FBB" w:rsidRDefault="00000000">
            <w:pPr>
              <w:rPr>
                <w:color w:val="auto"/>
              </w:rPr>
            </w:pPr>
            <w:r w:rsidRPr="00F73FBB">
              <w:rPr>
                <w:color w:val="auto"/>
                <w:sz w:val="17"/>
              </w:rPr>
              <w:t>Thiết lập độ cao an toàn tự động quay về (RTH Altitude) phải cao hơn chướng ngại vật cao nhất trong khu vực thi.</w:t>
            </w:r>
          </w:p>
        </w:tc>
        <w:tc>
          <w:tcPr>
            <w:tcW w:w="2592" w:type="dxa"/>
            <w:shd w:val="clear" w:color="auto" w:fill="F2F5F8"/>
          </w:tcPr>
          <w:p w14:paraId="57F250BA" w14:textId="77777777" w:rsidR="006418FD" w:rsidRPr="00F73FBB" w:rsidRDefault="00000000">
            <w:pPr>
              <w:rPr>
                <w:color w:val="auto"/>
              </w:rPr>
            </w:pPr>
            <w:r w:rsidRPr="00F73FBB">
              <w:rPr>
                <w:color w:val="auto"/>
                <w:sz w:val="17"/>
              </w:rPr>
              <w:t>Mục II.2.b và Giai đoạn 1 (GD1) Phụ lục I ban hành kèm theo Quyết định số 2426/QĐ-BQP.</w:t>
            </w:r>
          </w:p>
        </w:tc>
        <w:tc>
          <w:tcPr>
            <w:tcW w:w="3888" w:type="dxa"/>
            <w:shd w:val="clear" w:color="auto" w:fill="F2F5F8"/>
          </w:tcPr>
          <w:p w14:paraId="060FD28E" w14:textId="77777777" w:rsidR="006418FD" w:rsidRPr="00F73FBB" w:rsidRDefault="00000000">
            <w:pPr>
              <w:rPr>
                <w:color w:val="auto"/>
              </w:rPr>
            </w:pPr>
            <w:r w:rsidRPr="00F73FBB">
              <w:rPr>
                <w:color w:val="auto"/>
                <w:sz w:val="17"/>
              </w:rPr>
              <w:t>"Lập kế hoạch đường bay trên phần mềm: Thiết lập hàng rào địa lý (Geo-fencing), cài đặt điểm bay (waypoint) bảo đảm các yêu cầu về an toàn không phận... [Sẽ bị đánh Lỗi Điểm liệt nếu] Cài đặt độ cao tự động quay về (RTH) thấp hơn chướng ngại vật cao nhất trong khu vực sát hạch."</w:t>
            </w:r>
          </w:p>
        </w:tc>
      </w:tr>
      <w:tr w:rsidR="006418FD" w:rsidRPr="00F73FBB" w14:paraId="035B82A4" w14:textId="77777777">
        <w:tc>
          <w:tcPr>
            <w:tcW w:w="720" w:type="dxa"/>
            <w:shd w:val="clear" w:color="auto" w:fill="FFFFFF"/>
          </w:tcPr>
          <w:p w14:paraId="1FD1ABFA" w14:textId="77777777" w:rsidR="006418FD" w:rsidRPr="00F73FBB" w:rsidRDefault="00000000">
            <w:pPr>
              <w:jc w:val="center"/>
              <w:rPr>
                <w:color w:val="auto"/>
              </w:rPr>
            </w:pPr>
            <w:r w:rsidRPr="00F73FBB">
              <w:rPr>
                <w:color w:val="auto"/>
                <w:sz w:val="17"/>
              </w:rPr>
              <w:t>7</w:t>
            </w:r>
          </w:p>
        </w:tc>
        <w:tc>
          <w:tcPr>
            <w:tcW w:w="2160" w:type="dxa"/>
            <w:shd w:val="clear" w:color="auto" w:fill="FFFFFF"/>
          </w:tcPr>
          <w:p w14:paraId="49BF6B63" w14:textId="77777777" w:rsidR="006418FD" w:rsidRPr="00F73FBB" w:rsidRDefault="00000000">
            <w:pPr>
              <w:rPr>
                <w:color w:val="auto"/>
              </w:rPr>
            </w:pPr>
            <w:r w:rsidRPr="00F73FBB">
              <w:rPr>
                <w:color w:val="auto"/>
                <w:sz w:val="17"/>
              </w:rPr>
              <w:t>Yêu cầu bắt buộc về Chế độ bay tay (Manual Mode)</w:t>
            </w:r>
          </w:p>
        </w:tc>
        <w:tc>
          <w:tcPr>
            <w:tcW w:w="3600" w:type="dxa"/>
            <w:shd w:val="clear" w:color="auto" w:fill="FFFFFF"/>
          </w:tcPr>
          <w:p w14:paraId="4F879F70" w14:textId="77777777" w:rsidR="006418FD" w:rsidRPr="00F73FBB" w:rsidRDefault="00000000">
            <w:pPr>
              <w:rPr>
                <w:color w:val="auto"/>
              </w:rPr>
            </w:pPr>
            <w:r w:rsidRPr="00F73FBB">
              <w:rPr>
                <w:color w:val="auto"/>
                <w:sz w:val="17"/>
              </w:rPr>
              <w:t>Hệ thống điều khiển bay và GCS dành cho bài thi Đào tạo viên/Sát hạch viên bắt buộc phải cấu hình tính năng ngắt hoàn toàn chức năng tự động định vị (GPS), cưỡng bức chuyển sang chế độ điều khiển thủ công bằng tay (Manual Mode) đối với các mục bay theo quỹ đạo, đồng thời ghi nhận trạng thái bay để phục vụ đối soát.</w:t>
            </w:r>
          </w:p>
        </w:tc>
        <w:tc>
          <w:tcPr>
            <w:tcW w:w="2592" w:type="dxa"/>
            <w:shd w:val="clear" w:color="auto" w:fill="FFFFFF"/>
          </w:tcPr>
          <w:p w14:paraId="20FC69CD" w14:textId="77777777" w:rsidR="006418FD" w:rsidRPr="00F73FBB" w:rsidRDefault="00000000">
            <w:pPr>
              <w:rPr>
                <w:color w:val="auto"/>
              </w:rPr>
            </w:pPr>
            <w:r w:rsidRPr="00F73FBB">
              <w:rPr>
                <w:color w:val="auto"/>
                <w:sz w:val="17"/>
              </w:rPr>
              <w:t>Mục III Phụ lục I ban hành kèm theo Quyết định số 2426/QĐ-BQP ngày 13/5/2026.</w:t>
            </w:r>
          </w:p>
        </w:tc>
        <w:tc>
          <w:tcPr>
            <w:tcW w:w="3888" w:type="dxa"/>
            <w:shd w:val="clear" w:color="auto" w:fill="FFFFFF"/>
          </w:tcPr>
          <w:p w14:paraId="0E739659" w14:textId="77777777" w:rsidR="006418FD" w:rsidRPr="00F73FBB" w:rsidRDefault="00000000">
            <w:pPr>
              <w:rPr>
                <w:color w:val="auto"/>
              </w:rPr>
            </w:pPr>
            <w:r w:rsidRPr="00F73FBB">
              <w:rPr>
                <w:color w:val="auto"/>
                <w:sz w:val="17"/>
              </w:rPr>
              <w:t>"Yêu cầu bắt buộc: Phải sử dụng Chế độ điều khiển thủ công (Manual Mode / Tắt chức năng hỗ trợ hiệu chỉnh vị trí) đối với các mục bay theo quỹ đạo."</w:t>
            </w:r>
          </w:p>
        </w:tc>
      </w:tr>
      <w:tr w:rsidR="006418FD" w:rsidRPr="00F73FBB" w14:paraId="340EB0CE" w14:textId="77777777">
        <w:tc>
          <w:tcPr>
            <w:tcW w:w="720" w:type="dxa"/>
            <w:shd w:val="clear" w:color="auto" w:fill="F2F5F8"/>
          </w:tcPr>
          <w:p w14:paraId="68AF8ACB" w14:textId="77777777" w:rsidR="006418FD" w:rsidRPr="00F73FBB" w:rsidRDefault="00000000">
            <w:pPr>
              <w:jc w:val="center"/>
              <w:rPr>
                <w:color w:val="auto"/>
              </w:rPr>
            </w:pPr>
            <w:r w:rsidRPr="00F73FBB">
              <w:rPr>
                <w:color w:val="auto"/>
                <w:sz w:val="17"/>
              </w:rPr>
              <w:t>8</w:t>
            </w:r>
          </w:p>
        </w:tc>
        <w:tc>
          <w:tcPr>
            <w:tcW w:w="2160" w:type="dxa"/>
            <w:shd w:val="clear" w:color="auto" w:fill="F2F5F8"/>
          </w:tcPr>
          <w:p w14:paraId="316C76F2" w14:textId="77777777" w:rsidR="006418FD" w:rsidRPr="00F73FBB" w:rsidRDefault="00000000">
            <w:pPr>
              <w:rPr>
                <w:color w:val="auto"/>
              </w:rPr>
            </w:pPr>
            <w:r w:rsidRPr="00F73FBB">
              <w:rPr>
                <w:color w:val="auto"/>
                <w:sz w:val="17"/>
              </w:rPr>
              <w:t>Tự động trích xuất Flight Log &amp; Telemetry định dạng thô</w:t>
            </w:r>
          </w:p>
        </w:tc>
        <w:tc>
          <w:tcPr>
            <w:tcW w:w="3600" w:type="dxa"/>
            <w:shd w:val="clear" w:color="auto" w:fill="F2F5F8"/>
          </w:tcPr>
          <w:p w14:paraId="291BFCA7" w14:textId="77777777" w:rsidR="006418FD" w:rsidRPr="00F73FBB" w:rsidRDefault="00000000">
            <w:pPr>
              <w:rPr>
                <w:color w:val="auto"/>
              </w:rPr>
            </w:pPr>
            <w:r w:rsidRPr="00F73FBB">
              <w:rPr>
                <w:color w:val="auto"/>
                <w:sz w:val="17"/>
              </w:rPr>
              <w:t>Thiết kế mô-đun phần mềm GCS tự động kết xuất dữ liệu nhật ký bay (Flight Log) ở định dạng thô (.raw) cùng dữ liệu đo xa viễn trắc (Telemetry) ngay khi phương tiện bay hạ cánh. Hệ thống tự động truyền dẫn về máy chủ để phục vụ công tác đối soát độc lập, chống gian lận chỉnh sửa điểm thi.</w:t>
            </w:r>
          </w:p>
        </w:tc>
        <w:tc>
          <w:tcPr>
            <w:tcW w:w="2592" w:type="dxa"/>
            <w:shd w:val="clear" w:color="auto" w:fill="F2F5F8"/>
          </w:tcPr>
          <w:p w14:paraId="31B86B3C" w14:textId="77777777" w:rsidR="006418FD" w:rsidRPr="00F73FBB" w:rsidRDefault="00000000">
            <w:pPr>
              <w:rPr>
                <w:color w:val="auto"/>
              </w:rPr>
            </w:pPr>
            <w:r w:rsidRPr="00F73FBB">
              <w:rPr>
                <w:color w:val="auto"/>
                <w:sz w:val="17"/>
              </w:rPr>
              <w:t>Mục II.2.b Quy trình ban hành kèm theo Quyết định số 2426/QĐ-BQP ngày 13/5/2026.</w:t>
            </w:r>
          </w:p>
        </w:tc>
        <w:tc>
          <w:tcPr>
            <w:tcW w:w="3888" w:type="dxa"/>
            <w:shd w:val="clear" w:color="auto" w:fill="F2F5F8"/>
          </w:tcPr>
          <w:p w14:paraId="0AF6AB1A" w14:textId="77777777" w:rsidR="006418FD" w:rsidRPr="00F73FBB" w:rsidRDefault="00000000">
            <w:pPr>
              <w:rPr>
                <w:color w:val="auto"/>
              </w:rPr>
            </w:pPr>
            <w:r w:rsidRPr="00F73FBB">
              <w:rPr>
                <w:color w:val="auto"/>
                <w:sz w:val="17"/>
              </w:rPr>
              <w:t>"Ngay sau khi kết thúc bài bay, Tổ giám sát trực tiếp giám sát việc trích xuất Dữ liệu bay (Flight Log) và Dữ liệu đo xa (Telemetry) từ phương tiện bay để đối chiếu với kết quả chấm điểm thực tế."</w:t>
            </w:r>
          </w:p>
        </w:tc>
      </w:tr>
      <w:tr w:rsidR="006418FD" w:rsidRPr="00F73FBB" w14:paraId="15E1D983" w14:textId="77777777">
        <w:tc>
          <w:tcPr>
            <w:tcW w:w="720" w:type="dxa"/>
            <w:shd w:val="clear" w:color="auto" w:fill="FFFFFF"/>
          </w:tcPr>
          <w:p w14:paraId="32A196B1" w14:textId="77777777" w:rsidR="006418FD" w:rsidRPr="00F73FBB" w:rsidRDefault="00000000">
            <w:pPr>
              <w:jc w:val="center"/>
              <w:rPr>
                <w:color w:val="auto"/>
              </w:rPr>
            </w:pPr>
            <w:r w:rsidRPr="00F73FBB">
              <w:rPr>
                <w:color w:val="auto"/>
                <w:sz w:val="17"/>
              </w:rPr>
              <w:t>9</w:t>
            </w:r>
          </w:p>
        </w:tc>
        <w:tc>
          <w:tcPr>
            <w:tcW w:w="2160" w:type="dxa"/>
            <w:shd w:val="clear" w:color="auto" w:fill="FFFFFF"/>
          </w:tcPr>
          <w:p w14:paraId="7C1EE58E" w14:textId="77777777" w:rsidR="006418FD" w:rsidRPr="00F73FBB" w:rsidRDefault="00000000">
            <w:pPr>
              <w:rPr>
                <w:color w:val="auto"/>
              </w:rPr>
            </w:pPr>
            <w:r w:rsidRPr="00F73FBB">
              <w:rPr>
                <w:color w:val="auto"/>
                <w:sz w:val="17"/>
              </w:rPr>
              <w:t>Niêm phong số &amp; Xác thực chữ ký số dữ liệu bay</w:t>
            </w:r>
          </w:p>
        </w:tc>
        <w:tc>
          <w:tcPr>
            <w:tcW w:w="3600" w:type="dxa"/>
            <w:shd w:val="clear" w:color="auto" w:fill="FFFFFF"/>
          </w:tcPr>
          <w:p w14:paraId="48596FF2" w14:textId="77777777" w:rsidR="006418FD" w:rsidRPr="00F73FBB" w:rsidRDefault="00000000">
            <w:pPr>
              <w:rPr>
                <w:color w:val="auto"/>
              </w:rPr>
            </w:pPr>
            <w:r w:rsidRPr="00F73FBB">
              <w:rPr>
                <w:color w:val="auto"/>
                <w:sz w:val="17"/>
              </w:rPr>
              <w:t xml:space="preserve">Lập trình mô-đun bảo mật tự động mã hóa và thực hiện niêm phong số toàn bộ tệp nhật ký bay (Flight Log) và dữ liệu đo xa Telemetry bằng thuật toán chữ ký số qua thiết bị phần cứng bảo mật. Phần mềm máy chủ tự động đối soát, phát hiện và từ chối công nhận kết quả thi nếu tệp log </w:t>
            </w:r>
            <w:r w:rsidRPr="00F73FBB">
              <w:rPr>
                <w:color w:val="auto"/>
                <w:sz w:val="17"/>
              </w:rPr>
              <w:lastRenderedPageBreak/>
              <w:t>không nguyên bản hoặc không khớp khóa bảo mật.</w:t>
            </w:r>
          </w:p>
        </w:tc>
        <w:tc>
          <w:tcPr>
            <w:tcW w:w="2592" w:type="dxa"/>
            <w:shd w:val="clear" w:color="auto" w:fill="FFFFFF"/>
          </w:tcPr>
          <w:p w14:paraId="2A287E64" w14:textId="77777777" w:rsidR="006418FD" w:rsidRPr="00F73FBB" w:rsidRDefault="00000000">
            <w:pPr>
              <w:rPr>
                <w:color w:val="auto"/>
              </w:rPr>
            </w:pPr>
            <w:r w:rsidRPr="00F73FBB">
              <w:rPr>
                <w:color w:val="auto"/>
                <w:sz w:val="17"/>
              </w:rPr>
              <w:lastRenderedPageBreak/>
              <w:t>Mục II.11 Quy trình ban hành kèm theo Quyết định số 2426/QĐ-BQP ngày 13/5/2026.</w:t>
            </w:r>
          </w:p>
        </w:tc>
        <w:tc>
          <w:tcPr>
            <w:tcW w:w="3888" w:type="dxa"/>
            <w:shd w:val="clear" w:color="auto" w:fill="FFFFFF"/>
          </w:tcPr>
          <w:p w14:paraId="6E85963F" w14:textId="77777777" w:rsidR="006418FD" w:rsidRPr="00F73FBB" w:rsidRDefault="00000000">
            <w:pPr>
              <w:rPr>
                <w:color w:val="auto"/>
              </w:rPr>
            </w:pPr>
            <w:r w:rsidRPr="00F73FBB">
              <w:rPr>
                <w:color w:val="auto"/>
                <w:sz w:val="17"/>
              </w:rPr>
              <w:t xml:space="preserve">"Toàn bộ Dữ liệu nhật ký bay (Flight log) và dữ liệu đo xa (Telemetry) khi kết thúc ca thi phải được niêm phong số, xác thực bằng thuật toán chữ ký số thông qua mô-đun an ninh thiết bị... mọi tệp dữ liệu không có mã ký thực của thiết bị... sẽ bị hệ thống cảnh báo </w:t>
            </w:r>
            <w:r w:rsidRPr="00F73FBB">
              <w:rPr>
                <w:color w:val="auto"/>
                <w:sz w:val="17"/>
              </w:rPr>
              <w:lastRenderedPageBreak/>
              <w:t>và từ chối công nhận kết quả."</w:t>
            </w:r>
          </w:p>
        </w:tc>
      </w:tr>
      <w:tr w:rsidR="006418FD" w:rsidRPr="00F73FBB" w14:paraId="3D2727EA" w14:textId="77777777">
        <w:tc>
          <w:tcPr>
            <w:tcW w:w="720" w:type="dxa"/>
            <w:shd w:val="clear" w:color="auto" w:fill="F2F5F8"/>
          </w:tcPr>
          <w:p w14:paraId="14623C5A" w14:textId="77777777" w:rsidR="006418FD" w:rsidRPr="00F73FBB" w:rsidRDefault="00000000">
            <w:pPr>
              <w:jc w:val="center"/>
              <w:rPr>
                <w:color w:val="auto"/>
              </w:rPr>
            </w:pPr>
            <w:r w:rsidRPr="00F73FBB">
              <w:rPr>
                <w:color w:val="auto"/>
                <w:sz w:val="17"/>
              </w:rPr>
              <w:lastRenderedPageBreak/>
              <w:t>10</w:t>
            </w:r>
          </w:p>
        </w:tc>
        <w:tc>
          <w:tcPr>
            <w:tcW w:w="2160" w:type="dxa"/>
            <w:shd w:val="clear" w:color="auto" w:fill="F2F5F8"/>
          </w:tcPr>
          <w:p w14:paraId="17B2004B" w14:textId="77777777" w:rsidR="006418FD" w:rsidRPr="00F73FBB" w:rsidRDefault="00000000">
            <w:pPr>
              <w:rPr>
                <w:color w:val="auto"/>
              </w:rPr>
            </w:pPr>
            <w:r w:rsidRPr="00F73FBB">
              <w:rPr>
                <w:color w:val="auto"/>
                <w:sz w:val="17"/>
              </w:rPr>
              <w:t>Phân quyền khai thác và kết nối chia sẻ dữ liệu liên thông</w:t>
            </w:r>
          </w:p>
        </w:tc>
        <w:tc>
          <w:tcPr>
            <w:tcW w:w="3600" w:type="dxa"/>
            <w:shd w:val="clear" w:color="auto" w:fill="F2F5F8"/>
          </w:tcPr>
          <w:p w14:paraId="2EB30C9F" w14:textId="77777777" w:rsidR="00632D44" w:rsidRPr="00F73FBB" w:rsidRDefault="00000000">
            <w:pPr>
              <w:rPr>
                <w:color w:val="auto"/>
                <w:sz w:val="17"/>
              </w:rPr>
            </w:pPr>
            <w:r w:rsidRPr="00F73FBB">
              <w:rPr>
                <w:color w:val="auto"/>
                <w:sz w:val="17"/>
              </w:rPr>
              <w:t xml:space="preserve">Thiết kế cơ sở dữ liệu tập trung theo mô hình phân quyền bảo mật chặt chẽ: </w:t>
            </w:r>
          </w:p>
          <w:p w14:paraId="37952A9E" w14:textId="77777777" w:rsidR="00632D44" w:rsidRPr="00F73FBB" w:rsidRDefault="00000000">
            <w:pPr>
              <w:rPr>
                <w:color w:val="auto"/>
                <w:sz w:val="17"/>
              </w:rPr>
            </w:pPr>
            <w:r w:rsidRPr="00F73FBB">
              <w:rPr>
                <w:color w:val="auto"/>
                <w:sz w:val="17"/>
              </w:rPr>
              <w:t xml:space="preserve">Quân chủng PK-KQ được quyền truy cập, đối soát toàn bộ; </w:t>
            </w:r>
          </w:p>
          <w:p w14:paraId="22C20E8C" w14:textId="25F8099A" w:rsidR="006418FD" w:rsidRPr="00F73FBB" w:rsidRDefault="00000000">
            <w:pPr>
              <w:rPr>
                <w:color w:val="auto"/>
              </w:rPr>
            </w:pPr>
            <w:r w:rsidRPr="00F73FBB">
              <w:rPr>
                <w:color w:val="auto"/>
                <w:sz w:val="17"/>
              </w:rPr>
              <w:t>Bộ Tư lệnh các quân khu và Bộ Chỉ huy quân sự tỉnh được quyền khai thác thông tin người điều khiển, phương tiện bay trong phạm vi địa giới hành chính quản lý của mình.</w:t>
            </w:r>
          </w:p>
        </w:tc>
        <w:tc>
          <w:tcPr>
            <w:tcW w:w="2592" w:type="dxa"/>
            <w:shd w:val="clear" w:color="auto" w:fill="F2F5F8"/>
          </w:tcPr>
          <w:p w14:paraId="09B4C769" w14:textId="77777777" w:rsidR="006418FD" w:rsidRPr="00F73FBB" w:rsidRDefault="00000000">
            <w:pPr>
              <w:rPr>
                <w:color w:val="auto"/>
              </w:rPr>
            </w:pPr>
            <w:r w:rsidRPr="00F73FBB">
              <w:rPr>
                <w:color w:val="auto"/>
                <w:sz w:val="17"/>
              </w:rPr>
              <w:t>Mục IV.2 Quy trình ban hành kèm theo Quyết định số 2426/QĐ-BQP ngày 13/5/2026.</w:t>
            </w:r>
          </w:p>
        </w:tc>
        <w:tc>
          <w:tcPr>
            <w:tcW w:w="3888" w:type="dxa"/>
            <w:shd w:val="clear" w:color="auto" w:fill="F2F5F8"/>
          </w:tcPr>
          <w:p w14:paraId="7752C39C" w14:textId="77777777" w:rsidR="006418FD" w:rsidRPr="00F73FBB" w:rsidRDefault="00000000">
            <w:pPr>
              <w:rPr>
                <w:color w:val="auto"/>
              </w:rPr>
            </w:pPr>
            <w:r w:rsidRPr="00F73FBB">
              <w:rPr>
                <w:color w:val="auto"/>
                <w:sz w:val="17"/>
              </w:rPr>
              <w:t>"Quân chủng Phòng không - Không quân được phân quyền truy cập, khai thác trực tiếp dữ liệu kiểm tra, sát hạch, dữ liệu giám sát... Bộ Tư lệnh các quân khu, Bộ Chỉ huy quân sự các địa phương được phân quyền khai thác dữ liệu liên quan đến người điều khiển và phương tiện bay trong phạm vi địa bàn quản lý..."</w:t>
            </w:r>
          </w:p>
        </w:tc>
      </w:tr>
      <w:tr w:rsidR="006418FD" w:rsidRPr="00F73FBB" w14:paraId="31F62209" w14:textId="77777777">
        <w:tc>
          <w:tcPr>
            <w:tcW w:w="720" w:type="dxa"/>
            <w:shd w:val="clear" w:color="auto" w:fill="FFFFFF"/>
          </w:tcPr>
          <w:p w14:paraId="223319BF" w14:textId="77777777" w:rsidR="006418FD" w:rsidRPr="00F73FBB" w:rsidRDefault="00000000">
            <w:pPr>
              <w:jc w:val="center"/>
              <w:rPr>
                <w:color w:val="auto"/>
              </w:rPr>
            </w:pPr>
            <w:r w:rsidRPr="00F73FBB">
              <w:rPr>
                <w:color w:val="auto"/>
                <w:sz w:val="17"/>
              </w:rPr>
              <w:t>11</w:t>
            </w:r>
          </w:p>
        </w:tc>
        <w:tc>
          <w:tcPr>
            <w:tcW w:w="2160" w:type="dxa"/>
            <w:shd w:val="clear" w:color="auto" w:fill="FFFFFF"/>
          </w:tcPr>
          <w:p w14:paraId="1D6F70C8" w14:textId="77777777" w:rsidR="006418FD" w:rsidRPr="00F73FBB" w:rsidRDefault="00000000">
            <w:pPr>
              <w:rPr>
                <w:color w:val="auto"/>
              </w:rPr>
            </w:pPr>
            <w:r w:rsidRPr="00F73FBB">
              <w:rPr>
                <w:color w:val="auto"/>
                <w:sz w:val="17"/>
              </w:rPr>
              <w:t>Phân hệ Tra cứu chứng chỉ trực tuyến &amp; Tích hợp không lưu UTM</w:t>
            </w:r>
          </w:p>
        </w:tc>
        <w:tc>
          <w:tcPr>
            <w:tcW w:w="3600" w:type="dxa"/>
            <w:shd w:val="clear" w:color="auto" w:fill="FFFFFF"/>
          </w:tcPr>
          <w:p w14:paraId="7D73BB9B" w14:textId="77777777" w:rsidR="00632D44" w:rsidRPr="00F73FBB" w:rsidRDefault="00000000">
            <w:pPr>
              <w:rPr>
                <w:color w:val="auto"/>
                <w:sz w:val="17"/>
              </w:rPr>
            </w:pPr>
            <w:r w:rsidRPr="00F73FBB">
              <w:rPr>
                <w:color w:val="auto"/>
                <w:sz w:val="17"/>
              </w:rPr>
              <w:t xml:space="preserve">Phát triển trang tra cứu chứng chỉ (Web App công khai) để người dùng tra cứu trạng thái Giấy phép trực tuyến (đang có hiệu lực, bị đình chỉ hay thu hồi). </w:t>
            </w:r>
          </w:p>
          <w:p w14:paraId="57466B91" w14:textId="7090C8C9" w:rsidR="006418FD" w:rsidRPr="00F73FBB" w:rsidRDefault="00000000">
            <w:pPr>
              <w:rPr>
                <w:color w:val="auto"/>
              </w:rPr>
            </w:pPr>
            <w:r w:rsidRPr="00F73FBB">
              <w:rPr>
                <w:color w:val="auto"/>
                <w:sz w:val="17"/>
              </w:rPr>
              <w:t>Thiết kế giao diện kết nối API đồng bộ cơ sở dữ liệu Giấy phép này sang Hệ thống quản lý không phận (UTM) do Bộ Quốc phòng quản lý để phục vụ cấp phép bay.</w:t>
            </w:r>
          </w:p>
        </w:tc>
        <w:tc>
          <w:tcPr>
            <w:tcW w:w="2592" w:type="dxa"/>
            <w:shd w:val="clear" w:color="auto" w:fill="FFFFFF"/>
          </w:tcPr>
          <w:p w14:paraId="43997B62" w14:textId="77777777" w:rsidR="006418FD" w:rsidRPr="00F73FBB" w:rsidRDefault="00000000">
            <w:pPr>
              <w:rPr>
                <w:color w:val="auto"/>
              </w:rPr>
            </w:pPr>
            <w:r w:rsidRPr="00F73FBB">
              <w:rPr>
                <w:color w:val="auto"/>
                <w:sz w:val="17"/>
              </w:rPr>
              <w:t>Mục IV.3 Quy trình ban hành kèm theo Quyết định số 2426/QĐ-BQP ngày 13/5/2026.</w:t>
            </w:r>
          </w:p>
        </w:tc>
        <w:tc>
          <w:tcPr>
            <w:tcW w:w="3888" w:type="dxa"/>
            <w:shd w:val="clear" w:color="auto" w:fill="FFFFFF"/>
          </w:tcPr>
          <w:p w14:paraId="721F330B" w14:textId="77777777" w:rsidR="006418FD" w:rsidRPr="00F73FBB" w:rsidRDefault="00000000">
            <w:pPr>
              <w:rPr>
                <w:color w:val="auto"/>
              </w:rPr>
            </w:pPr>
            <w:r w:rsidRPr="00F73FBB">
              <w:rPr>
                <w:color w:val="auto"/>
                <w:sz w:val="17"/>
              </w:rPr>
              <w:t>"vấn hành Cổng thông tin điện tử công khai để tổ chức, cá nhân tra cứu trạng thái Giấy phép điều khiển phương tiện bay... được kết nối, chia sẻ và tích hợp đồng bộ với Hệ thống quản lý không phận (UTM) do Bộ Quốc phòng quản lý."</w:t>
            </w:r>
          </w:p>
        </w:tc>
      </w:tr>
    </w:tbl>
    <w:p w14:paraId="4A84829E" w14:textId="77777777" w:rsidR="006418FD" w:rsidRPr="00F73FBB" w:rsidRDefault="00000000">
      <w:pPr>
        <w:spacing w:before="160"/>
        <w:rPr>
          <w:color w:val="auto"/>
        </w:rPr>
      </w:pPr>
      <w:r w:rsidRPr="00F73FBB">
        <w:rPr>
          <w:i/>
          <w:color w:val="auto"/>
          <w:sz w:val="17"/>
        </w:rPr>
        <w:t>Ghi chú: Đối tác IT chịu trách nhiệm thiết kế hạ tầng cơ sở dữ liệu (Database Schema) tương ứng cho từng bảng dữ liệu trên và đảm bảo tuân thủ nghiêm ngặt các quy chuẩn kỹ thuật an ninh mạng của Bộ Quốc phòng.</w:t>
      </w:r>
    </w:p>
    <w:p w14:paraId="5893CEF3" w14:textId="77777777" w:rsidR="006418FD" w:rsidRPr="00F73FBB" w:rsidRDefault="006418FD">
      <w:pPr>
        <w:rPr>
          <w:color w:val="auto"/>
        </w:rPr>
        <w:sectPr w:rsidR="006418FD" w:rsidRPr="00F73FBB">
          <w:footerReference w:type="default" r:id="rId9"/>
          <w:pgSz w:w="15840" w:h="12240" w:orient="landscape"/>
          <w:pgMar w:top="1440" w:right="1440" w:bottom="1440" w:left="1440" w:header="720" w:footer="720" w:gutter="0"/>
          <w:cols w:space="720"/>
          <w:docGrid w:linePitch="360"/>
        </w:sectPr>
      </w:pPr>
    </w:p>
    <w:p w14:paraId="39771B2B" w14:textId="77777777" w:rsidR="006418FD" w:rsidRPr="00F73FBB" w:rsidRDefault="00000000">
      <w:pPr>
        <w:pStyle w:val="Heading1"/>
        <w:spacing w:before="240" w:after="120"/>
        <w:rPr>
          <w:color w:val="auto"/>
        </w:rPr>
      </w:pPr>
      <w:r w:rsidRPr="00F73FBB">
        <w:rPr>
          <w:color w:val="auto"/>
        </w:rPr>
        <w:lastRenderedPageBreak/>
        <w:t>CHƯƠNG V: CÁC YÊU CẦU PHI CHỨC NĂNG CỐT LÕI</w:t>
      </w:r>
    </w:p>
    <w:p w14:paraId="295A00C3" w14:textId="77777777" w:rsidR="006418FD" w:rsidRPr="00F73FBB" w:rsidRDefault="00000000">
      <w:pPr>
        <w:pStyle w:val="Heading2"/>
        <w:spacing w:before="120" w:after="80"/>
        <w:rPr>
          <w:color w:val="auto"/>
        </w:rPr>
      </w:pPr>
      <w:r w:rsidRPr="00F73FBB">
        <w:rPr>
          <w:color w:val="auto"/>
          <w:sz w:val="24"/>
        </w:rPr>
        <w:t>5.1. Yêu cầu về Bảo mật, Cô lập hệ thống &amp; Kiểm soát mạng</w:t>
      </w:r>
    </w:p>
    <w:p w14:paraId="7CDBFEE5" w14:textId="77777777" w:rsidR="006418FD" w:rsidRPr="00F73FBB" w:rsidRDefault="00000000" w:rsidP="00F73FBB">
      <w:pPr>
        <w:jc w:val="both"/>
        <w:rPr>
          <w:color w:val="auto"/>
        </w:rPr>
      </w:pPr>
      <w:r w:rsidRPr="00F73FBB">
        <w:rPr>
          <w:color w:val="auto"/>
        </w:rPr>
        <w:t>Để đáp ứng tiêu chuẩn an toàn thông tin mạng quốc gia và ngăn chặn triệt để nguy cơ tấn công mạng can thiệp kết quả sát hạch:</w:t>
      </w:r>
    </w:p>
    <w:p w14:paraId="1ECE9107" w14:textId="13C20B76" w:rsidR="006418FD" w:rsidRPr="00F73FBB" w:rsidRDefault="00000000" w:rsidP="00F73FBB">
      <w:pPr>
        <w:pStyle w:val="ListBullet"/>
        <w:jc w:val="both"/>
        <w:rPr>
          <w:color w:val="auto"/>
        </w:rPr>
      </w:pPr>
      <w:r w:rsidRPr="00F73FBB">
        <w:rPr>
          <w:b/>
          <w:color w:val="auto"/>
        </w:rPr>
        <w:t xml:space="preserve">Thiết kế vùng mạng cô lập: </w:t>
      </w:r>
      <w:r w:rsidRPr="00F73FBB">
        <w:rPr>
          <w:color w:val="auto"/>
        </w:rPr>
        <w:t>Phòng thi lý thuyết bắt buộc phải hoạt động trên dải mạng LAN nội bộ, được cấu hình tường lửa (Firewall) cô lập hoàn toàn với mạng Internet ngoài trong suốt quá trình tổ chức thi.</w:t>
      </w:r>
    </w:p>
    <w:p w14:paraId="759E7A81" w14:textId="7C599550" w:rsidR="006418FD" w:rsidRPr="00F73FBB" w:rsidRDefault="00000000" w:rsidP="00F73FBB">
      <w:pPr>
        <w:pStyle w:val="ListBullet"/>
        <w:jc w:val="both"/>
        <w:rPr>
          <w:color w:val="auto"/>
        </w:rPr>
      </w:pPr>
      <w:r w:rsidRPr="00F73FBB">
        <w:rPr>
          <w:b/>
          <w:color w:val="auto"/>
        </w:rPr>
        <w:t xml:space="preserve">Xác thực đa nhân tố &amp; Nhận diện sinh trắc học: </w:t>
      </w:r>
      <w:r w:rsidRPr="00F73FBB">
        <w:rPr>
          <w:color w:val="auto"/>
        </w:rPr>
        <w:t>Phân hệ đăng nhập của thí sinh phải hỗ trợ tính năng đối soát đa nhân tố (MFA), đối soát trực tiếp ảnh chụp khuôn mặt thời gian thực với dữ liệu CCCD đã đăng ký trên Mẫu SH-02.</w:t>
      </w:r>
    </w:p>
    <w:p w14:paraId="5BCE9335" w14:textId="2F3E1933" w:rsidR="006418FD" w:rsidRPr="00F73FBB" w:rsidRDefault="00000000" w:rsidP="00F73FBB">
      <w:pPr>
        <w:pStyle w:val="ListBullet"/>
        <w:jc w:val="both"/>
        <w:rPr>
          <w:color w:val="auto"/>
        </w:rPr>
      </w:pPr>
      <w:r w:rsidRPr="00F73FBB">
        <w:rPr>
          <w:b/>
          <w:color w:val="auto"/>
        </w:rPr>
        <w:t xml:space="preserve">Bảo mật và Mã hóa dữ liệu đường truyền: </w:t>
      </w:r>
      <w:r w:rsidRPr="00F73FBB">
        <w:rPr>
          <w:color w:val="auto"/>
        </w:rPr>
        <w:t>Đường truyền dữ liệu viễn trắc Telemetry từ thiết bị bay về GCS và từ GCS về máy chủ lưu trữ phải được mã hóa đầu-cuối (End-to-End Encryption) sử dụng giao thức bảo mật cao, chống các hành vi nghe lén (eavesdropping) hoặc chèn lệnh điều khiển giả mạo.</w:t>
      </w:r>
    </w:p>
    <w:p w14:paraId="1EF24B45" w14:textId="77777777" w:rsidR="006418FD" w:rsidRPr="00F73FBB" w:rsidRDefault="00000000">
      <w:pPr>
        <w:pStyle w:val="Heading2"/>
        <w:spacing w:before="120" w:after="80"/>
        <w:rPr>
          <w:color w:val="auto"/>
        </w:rPr>
      </w:pPr>
      <w:r w:rsidRPr="00F73FBB">
        <w:rPr>
          <w:color w:val="auto"/>
          <w:sz w:val="24"/>
        </w:rPr>
        <w:t>5.2. Yêu cầu về Lưu trữ, Sao lưu dữ liệu &amp; Khôi phục thảm họa</w:t>
      </w:r>
    </w:p>
    <w:p w14:paraId="503E68F0" w14:textId="77777777" w:rsidR="006418FD" w:rsidRPr="00F73FBB" w:rsidRDefault="00000000" w:rsidP="00F73FBB">
      <w:pPr>
        <w:jc w:val="both"/>
        <w:rPr>
          <w:color w:val="auto"/>
        </w:rPr>
      </w:pPr>
      <w:r w:rsidRPr="00F73FBB">
        <w:rPr>
          <w:color w:val="auto"/>
        </w:rPr>
        <w:t>Thiết kế hạ tầng lưu trữ của hệ thống phải đạt các chỉ tiêu kỹ thuật sau:</w:t>
      </w:r>
    </w:p>
    <w:p w14:paraId="054C94FC" w14:textId="7348B1B5" w:rsidR="006418FD" w:rsidRPr="00F73FBB" w:rsidRDefault="00000000" w:rsidP="00F73FBB">
      <w:pPr>
        <w:pStyle w:val="ListBullet"/>
        <w:jc w:val="both"/>
        <w:rPr>
          <w:color w:val="auto"/>
        </w:rPr>
      </w:pPr>
      <w:r w:rsidRPr="00F73FBB">
        <w:rPr>
          <w:b/>
          <w:color w:val="auto"/>
        </w:rPr>
        <w:t xml:space="preserve">Cơ chế sao lưu dự phòng tự động (Auto-Backup): </w:t>
      </w:r>
      <w:r w:rsidRPr="00F73FBB">
        <w:rPr>
          <w:color w:val="auto"/>
        </w:rPr>
        <w:t>Dữ liệu kết quả thi, nhật ký bay (Flight Log) phải được sao lưu tự động (Incremental Backup) hàng ngày về máy chủ phụ lưu trữ cô lập độc lập.</w:t>
      </w:r>
    </w:p>
    <w:p w14:paraId="65FC3A32" w14:textId="26C936AC" w:rsidR="006418FD" w:rsidRPr="00F73FBB" w:rsidRDefault="00000000" w:rsidP="00F73FBB">
      <w:pPr>
        <w:pStyle w:val="ListBullet"/>
        <w:jc w:val="both"/>
        <w:rPr>
          <w:color w:val="auto"/>
        </w:rPr>
      </w:pPr>
      <w:r w:rsidRPr="00F73FBB">
        <w:rPr>
          <w:b/>
          <w:color w:val="auto"/>
        </w:rPr>
        <w:t xml:space="preserve">Khả năng chịu lỗi và Khôi phục thảm họa (Disaster Recovery): </w:t>
      </w:r>
      <w:r w:rsidRPr="00F73FBB">
        <w:rPr>
          <w:color w:val="auto"/>
        </w:rPr>
        <w:t>Hệ thống phải có thiết lập máy chủ dự phòng nóng (Hot Standby) có khả năng tự động tiếp quản dịch vụ (Failover) trong vòng dưới 30 giây khi máy chủ chính gặp sự cố vật lý, đảm bảo kỳ thi diễn ra liên tục, không bị mất mát dữ liệu thi.</w:t>
      </w:r>
    </w:p>
    <w:p w14:paraId="18518847" w14:textId="77777777" w:rsidR="006418FD" w:rsidRPr="00F73FBB" w:rsidRDefault="006418FD">
      <w:pPr>
        <w:spacing w:before="720"/>
        <w:rPr>
          <w:color w:val="auto"/>
        </w:rPr>
      </w:pPr>
    </w:p>
    <w:tbl>
      <w:tblPr>
        <w:tblW w:w="0" w:type="auto"/>
        <w:tblLayout w:type="fixed"/>
        <w:tblLook w:val="04A0" w:firstRow="1" w:lastRow="0" w:firstColumn="1" w:lastColumn="0" w:noHBand="0" w:noVBand="1"/>
      </w:tblPr>
      <w:tblGrid>
        <w:gridCol w:w="4608"/>
        <w:gridCol w:w="4464"/>
      </w:tblGrid>
      <w:tr w:rsidR="006418FD" w:rsidRPr="00F73FBB" w14:paraId="09D6A78A" w14:textId="77777777">
        <w:tc>
          <w:tcPr>
            <w:tcW w:w="4608" w:type="dxa"/>
          </w:tcPr>
          <w:p w14:paraId="0AE5C5CB" w14:textId="77777777" w:rsidR="006418FD" w:rsidRPr="00F73FBB" w:rsidRDefault="00000000">
            <w:pPr>
              <w:jc w:val="center"/>
              <w:rPr>
                <w:color w:val="auto"/>
              </w:rPr>
            </w:pPr>
            <w:r w:rsidRPr="00F73FBB">
              <w:rPr>
                <w:i/>
                <w:color w:val="auto"/>
                <w:sz w:val="20"/>
              </w:rPr>
              <w:t>ĐẠI DIỆN ĐỐI TÁC CÔNG NGHỆ</w:t>
            </w:r>
            <w:r w:rsidRPr="00F73FBB">
              <w:rPr>
                <w:i/>
                <w:color w:val="auto"/>
                <w:sz w:val="20"/>
              </w:rPr>
              <w:br/>
              <w:t>TRƯỞNG BỘ PHẬN PHÁT TRIỂN</w:t>
            </w:r>
            <w:r w:rsidRPr="00F73FBB">
              <w:rPr>
                <w:i/>
                <w:color w:val="auto"/>
                <w:sz w:val="20"/>
              </w:rPr>
              <w:br/>
            </w:r>
            <w:r w:rsidRPr="00F73FBB">
              <w:rPr>
                <w:i/>
                <w:color w:val="auto"/>
                <w:sz w:val="20"/>
              </w:rPr>
              <w:br/>
            </w:r>
            <w:r w:rsidRPr="00F73FBB">
              <w:rPr>
                <w:i/>
                <w:color w:val="auto"/>
                <w:sz w:val="20"/>
              </w:rPr>
              <w:br/>
            </w:r>
            <w:r w:rsidRPr="00F73FBB">
              <w:rPr>
                <w:i/>
                <w:color w:val="auto"/>
                <w:sz w:val="20"/>
              </w:rPr>
              <w:br/>
              <w:t>(Ký, ghi rõ họ tên và đóng dấu)</w:t>
            </w:r>
          </w:p>
        </w:tc>
        <w:tc>
          <w:tcPr>
            <w:tcW w:w="4464" w:type="dxa"/>
          </w:tcPr>
          <w:p w14:paraId="2BE1A07D" w14:textId="77777777" w:rsidR="006418FD" w:rsidRPr="00F73FBB" w:rsidRDefault="00000000">
            <w:pPr>
              <w:jc w:val="center"/>
              <w:rPr>
                <w:color w:val="auto"/>
              </w:rPr>
            </w:pPr>
            <w:r w:rsidRPr="00F73FBB">
              <w:rPr>
                <w:i/>
                <w:color w:val="auto"/>
                <w:sz w:val="20"/>
              </w:rPr>
              <w:t>ĐƠN VỊ ĐÀO TẠO &amp; SÁT HẠCH UAV</w:t>
            </w:r>
            <w:r w:rsidRPr="00F73FBB">
              <w:rPr>
                <w:i/>
                <w:color w:val="auto"/>
                <w:sz w:val="20"/>
              </w:rPr>
              <w:br/>
              <w:t>CHỦ TỊCH HỘI ĐỒNG</w:t>
            </w:r>
            <w:r w:rsidRPr="00F73FBB">
              <w:rPr>
                <w:i/>
                <w:color w:val="auto"/>
                <w:sz w:val="20"/>
              </w:rPr>
              <w:br/>
            </w:r>
            <w:r w:rsidRPr="00F73FBB">
              <w:rPr>
                <w:i/>
                <w:color w:val="auto"/>
                <w:sz w:val="20"/>
              </w:rPr>
              <w:br/>
            </w:r>
            <w:r w:rsidRPr="00F73FBB">
              <w:rPr>
                <w:i/>
                <w:color w:val="auto"/>
                <w:sz w:val="20"/>
              </w:rPr>
              <w:br/>
            </w:r>
            <w:r w:rsidRPr="00F73FBB">
              <w:rPr>
                <w:i/>
                <w:color w:val="auto"/>
                <w:sz w:val="20"/>
              </w:rPr>
              <w:br/>
              <w:t>(Ký, ghi rõ họ tên và đóng dấu)</w:t>
            </w:r>
          </w:p>
        </w:tc>
      </w:tr>
    </w:tbl>
    <w:p w14:paraId="0AE62198" w14:textId="77777777" w:rsidR="00640EEA" w:rsidRPr="00F73FBB" w:rsidRDefault="00640EEA">
      <w:pPr>
        <w:rPr>
          <w:color w:val="auto"/>
        </w:rPr>
      </w:pPr>
    </w:p>
    <w:sectPr w:rsidR="00640EEA" w:rsidRPr="00F73FBB" w:rsidSect="00034616">
      <w:footerReference w:type="default" r:id="rId10"/>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6EDE1" w14:textId="77777777" w:rsidR="007F576F" w:rsidRDefault="007F576F">
      <w:pPr>
        <w:spacing w:after="0" w:line="240" w:lineRule="auto"/>
      </w:pPr>
      <w:r>
        <w:separator/>
      </w:r>
    </w:p>
  </w:endnote>
  <w:endnote w:type="continuationSeparator" w:id="0">
    <w:p w14:paraId="795C7AF8" w14:textId="77777777" w:rsidR="007F576F" w:rsidRDefault="007F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E48B" w14:textId="77777777" w:rsidR="006418FD" w:rsidRDefault="00000000">
    <w:pPr>
      <w:pStyle w:val="Footer"/>
      <w:jc w:val="center"/>
    </w:pPr>
    <w:r>
      <w:rPr>
        <w:color w:val="808080"/>
        <w:sz w:val="17"/>
      </w:rPr>
      <w:t xml:space="preserve">Đặc tả Yêu cầu Kỹ thuật Hệ thống Đào tạo &amp; Sát hạch UAV 2026  |  Trang </w:t>
    </w:r>
    <w:r>
      <w:fldChar w:fldCharType="begin"/>
    </w:r>
    <w:r>
      <w:instrText>PAGE</w:instrText>
    </w:r>
    <w:r>
      <w:fldChar w:fldCharType="separate"/>
    </w:r>
    <w:r w:rsidR="00632D4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77A7" w14:textId="54FB8A31" w:rsidR="006418FD" w:rsidRDefault="00000000">
    <w:pPr>
      <w:pStyle w:val="Footer"/>
      <w:jc w:val="center"/>
    </w:pPr>
    <w:r>
      <w:rPr>
        <w:color w:val="808080"/>
        <w:sz w:val="17"/>
      </w:rPr>
      <w:t xml:space="preserve">Đặc tả Yêu cầu Kỹ thuật Hệ thống Đào tạo &amp; Sát hạch UAV 2026  |  Trang </w:t>
    </w:r>
    <w:r>
      <w:fldChar w:fldCharType="begin"/>
    </w:r>
    <w:r>
      <w:instrText>PAGE</w:instrText>
    </w:r>
    <w:r>
      <w:fldChar w:fldCharType="separate"/>
    </w:r>
    <w:r w:rsidR="00632D44">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4769" w14:textId="50F16EEA" w:rsidR="006418FD" w:rsidRDefault="00000000">
    <w:pPr>
      <w:pStyle w:val="Footer"/>
      <w:jc w:val="center"/>
    </w:pPr>
    <w:r>
      <w:rPr>
        <w:color w:val="808080"/>
        <w:sz w:val="17"/>
      </w:rPr>
      <w:t xml:space="preserve">Đặc tả Yêu cầu Kỹ thuật Hệ thống Đào tạo &amp; Sát hạch UAV 2026  |  Trang </w:t>
    </w:r>
    <w:r>
      <w:fldChar w:fldCharType="begin"/>
    </w:r>
    <w:r>
      <w:instrText>PAGE</w:instrText>
    </w:r>
    <w:r>
      <w:fldChar w:fldCharType="separate"/>
    </w:r>
    <w:r w:rsidR="00632D44">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8E64" w14:textId="77777777" w:rsidR="007F576F" w:rsidRDefault="007F576F">
      <w:pPr>
        <w:spacing w:after="0" w:line="240" w:lineRule="auto"/>
      </w:pPr>
      <w:r>
        <w:separator/>
      </w:r>
    </w:p>
  </w:footnote>
  <w:footnote w:type="continuationSeparator" w:id="0">
    <w:p w14:paraId="027C685E" w14:textId="77777777" w:rsidR="007F576F" w:rsidRDefault="007F5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828184">
    <w:abstractNumId w:val="8"/>
  </w:num>
  <w:num w:numId="2" w16cid:durableId="437219226">
    <w:abstractNumId w:val="6"/>
  </w:num>
  <w:num w:numId="3" w16cid:durableId="701396433">
    <w:abstractNumId w:val="5"/>
  </w:num>
  <w:num w:numId="4" w16cid:durableId="246771562">
    <w:abstractNumId w:val="4"/>
  </w:num>
  <w:num w:numId="5" w16cid:durableId="1681664801">
    <w:abstractNumId w:val="7"/>
  </w:num>
  <w:num w:numId="6" w16cid:durableId="1055472144">
    <w:abstractNumId w:val="3"/>
  </w:num>
  <w:num w:numId="7" w16cid:durableId="10226490">
    <w:abstractNumId w:val="2"/>
  </w:num>
  <w:num w:numId="8" w16cid:durableId="438254204">
    <w:abstractNumId w:val="1"/>
  </w:num>
  <w:num w:numId="9" w16cid:durableId="131452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D84"/>
    <w:rsid w:val="0029639D"/>
    <w:rsid w:val="00326F90"/>
    <w:rsid w:val="00632D44"/>
    <w:rsid w:val="00640EEA"/>
    <w:rsid w:val="006418FD"/>
    <w:rsid w:val="007F576F"/>
    <w:rsid w:val="008C79C2"/>
    <w:rsid w:val="00AA1D8D"/>
    <w:rsid w:val="00B47730"/>
    <w:rsid w:val="00CB0664"/>
    <w:rsid w:val="00F73F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4A1AF"/>
  <w14:defaultImageDpi w14:val="300"/>
  <w15:docId w15:val="{9837C697-5E7F-4601-AD86-00231F7E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632D44"/>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32D44"/>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32D44"/>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32D44"/>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2335</Words>
  <Characters>13313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2026-08-18T01:58:00Z</dcterms:modified>
  <cp:category/>
</cp:coreProperties>
</file>