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DBA76" w14:textId="4D69FD3B" w:rsidR="00257898" w:rsidRPr="00257898" w:rsidRDefault="00257898">
      <w:pPr>
        <w:rPr>
          <w:rFonts w:ascii="Arial" w:hAnsi="Arial" w:cs="Arial"/>
        </w:rPr>
      </w:pPr>
      <w:r>
        <w:rPr>
          <w:rFonts w:ascii="Arial" w:hAnsi="Arial" w:cs="Arial"/>
          <w:b/>
          <w:bCs/>
        </w:rPr>
        <w:t>ECS 351</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sidRPr="00257898">
        <w:rPr>
          <w:rFonts w:ascii="Arial" w:hAnsi="Arial" w:cs="Arial"/>
          <w:b/>
          <w:bCs/>
        </w:rPr>
        <w:t>Student</w:t>
      </w:r>
      <w:r w:rsidR="00F20542">
        <w:rPr>
          <w:rFonts w:ascii="Arial" w:hAnsi="Arial" w:cs="Arial"/>
          <w:b/>
          <w:bCs/>
        </w:rPr>
        <w:t>s</w:t>
      </w:r>
      <w:r w:rsidRPr="00257898">
        <w:rPr>
          <w:rFonts w:ascii="Arial" w:hAnsi="Arial" w:cs="Arial"/>
          <w:b/>
          <w:bCs/>
        </w:rPr>
        <w:t xml:space="preserve">: </w:t>
      </w:r>
      <w:r w:rsidRPr="00257898">
        <w:rPr>
          <w:rFonts w:ascii="Arial" w:hAnsi="Arial" w:cs="Arial"/>
        </w:rPr>
        <w:t>Anselme Dossou</w:t>
      </w:r>
      <w:r w:rsidR="00F20542">
        <w:rPr>
          <w:rFonts w:ascii="Arial" w:hAnsi="Arial" w:cs="Arial"/>
        </w:rPr>
        <w:t xml:space="preserve"> &amp; Zilin Zhou</w:t>
      </w:r>
    </w:p>
    <w:p w14:paraId="405B7359" w14:textId="2A372383" w:rsidR="00257898" w:rsidRPr="00257898" w:rsidRDefault="00257898">
      <w:pPr>
        <w:rPr>
          <w:rFonts w:ascii="Arial" w:hAnsi="Arial" w:cs="Arial"/>
        </w:rPr>
      </w:pPr>
      <w:r w:rsidRPr="00257898">
        <w:rPr>
          <w:rFonts w:ascii="Arial" w:hAnsi="Arial" w:cs="Arial"/>
          <w:b/>
          <w:bCs/>
        </w:rPr>
        <w:t>Final project:</w:t>
      </w:r>
      <w:r w:rsidRPr="00257898">
        <w:rPr>
          <w:rFonts w:ascii="Arial" w:hAnsi="Arial" w:cs="Arial"/>
        </w:rPr>
        <w:t xml:space="preserve"> Automating data extraction from </w:t>
      </w:r>
      <w:r w:rsidR="00845CC1">
        <w:rPr>
          <w:rFonts w:ascii="Arial" w:hAnsi="Arial" w:cs="Arial"/>
        </w:rPr>
        <w:t>Historic Documents: Case study of</w:t>
      </w:r>
      <w:r w:rsidRPr="00257898">
        <w:rPr>
          <w:rFonts w:ascii="Arial" w:hAnsi="Arial" w:cs="Arial"/>
        </w:rPr>
        <w:t xml:space="preserve"> Durham, NC.</w:t>
      </w:r>
    </w:p>
    <w:p w14:paraId="0BC50613" w14:textId="77777777" w:rsidR="00257898" w:rsidRDefault="00257898" w:rsidP="00257898">
      <w:pPr>
        <w:jc w:val="center"/>
        <w:rPr>
          <w:rFonts w:ascii="Arial" w:hAnsi="Arial" w:cs="Arial"/>
        </w:rPr>
      </w:pPr>
      <w:r w:rsidRPr="00257898">
        <w:rPr>
          <w:rFonts w:ascii="Arial" w:hAnsi="Arial" w:cs="Arial"/>
        </w:rPr>
        <w:t xml:space="preserve">Inspired by Samuel Bell </w:t>
      </w:r>
      <w:r w:rsidRPr="00257898">
        <w:rPr>
          <w:rFonts w:ascii="Arial" w:hAnsi="Arial" w:cs="Arial"/>
          <w:i/>
          <w:iCs/>
        </w:rPr>
        <w:t>et al.</w:t>
      </w:r>
      <w:r w:rsidRPr="00257898">
        <w:rPr>
          <w:rFonts w:ascii="Arial" w:hAnsi="Arial" w:cs="Arial"/>
        </w:rPr>
        <w:t xml:space="preserve">, 2020 (find a pdf of the paper </w:t>
      </w:r>
      <w:hyperlink r:id="rId5" w:history="1">
        <w:r w:rsidRPr="00257898">
          <w:rPr>
            <w:rStyle w:val="Hyperlink"/>
            <w:rFonts w:ascii="Arial" w:hAnsi="Arial" w:cs="Arial"/>
          </w:rPr>
          <w:t>here</w:t>
        </w:r>
      </w:hyperlink>
      <w:r w:rsidRPr="00257898">
        <w:rPr>
          <w:rFonts w:ascii="Arial" w:hAnsi="Arial" w:cs="Arial"/>
        </w:rPr>
        <w:t>)</w:t>
      </w:r>
    </w:p>
    <w:p w14:paraId="5EA7EA80" w14:textId="2EEFFE6F" w:rsidR="00845CC1" w:rsidRDefault="00845CC1">
      <w:pPr>
        <w:rPr>
          <w:rFonts w:ascii="Arial" w:hAnsi="Arial" w:cs="Arial"/>
          <w:i/>
          <w:iCs/>
        </w:rPr>
      </w:pPr>
    </w:p>
    <w:p w14:paraId="63086B33" w14:textId="6F8C54FB" w:rsidR="00845CC1" w:rsidRPr="00845CC1" w:rsidRDefault="00845CC1" w:rsidP="00845CC1">
      <w:pPr>
        <w:pStyle w:val="ListParagraph"/>
        <w:numPr>
          <w:ilvl w:val="0"/>
          <w:numId w:val="2"/>
        </w:numPr>
        <w:rPr>
          <w:rFonts w:ascii="Arial" w:hAnsi="Arial" w:cs="Arial"/>
          <w:b/>
          <w:bCs/>
        </w:rPr>
      </w:pPr>
      <w:r w:rsidRPr="00845CC1">
        <w:rPr>
          <w:rFonts w:ascii="Arial" w:hAnsi="Arial" w:cs="Arial"/>
          <w:b/>
          <w:bCs/>
        </w:rPr>
        <w:t>PROBLEM STATEMENT</w:t>
      </w:r>
      <w:r w:rsidRPr="00845CC1">
        <w:rPr>
          <w:rFonts w:ascii="Arial" w:hAnsi="Arial" w:cs="Arial"/>
          <w:b/>
          <w:bCs/>
        </w:rPr>
        <w:t xml:space="preserve"> &amp; RESEARCH OBJECTIVE</w:t>
      </w:r>
    </w:p>
    <w:p w14:paraId="2ECD91AE" w14:textId="09124DDA" w:rsidR="00553E58" w:rsidRPr="00074D65" w:rsidRDefault="00074D65" w:rsidP="00522A0E">
      <w:pPr>
        <w:ind w:left="360"/>
        <w:jc w:val="both"/>
        <w:rPr>
          <w:rFonts w:ascii="Arial" w:hAnsi="Arial" w:cs="Arial"/>
        </w:rPr>
      </w:pPr>
      <w:r w:rsidRPr="00074D65">
        <w:rPr>
          <w:rFonts w:ascii="Arial" w:hAnsi="Arial" w:cs="Arial"/>
        </w:rPr>
        <w:t>Historic documents offer valuable insights into the Earth and climate system, but their u</w:t>
      </w:r>
      <w:r w:rsidRPr="00074D65">
        <w:rPr>
          <w:rFonts w:ascii="Arial" w:hAnsi="Arial" w:cs="Arial"/>
        </w:rPr>
        <w:t>sefulness</w:t>
      </w:r>
      <w:r w:rsidRPr="00074D65">
        <w:rPr>
          <w:rFonts w:ascii="Arial" w:hAnsi="Arial" w:cs="Arial"/>
        </w:rPr>
        <w:t xml:space="preserve"> is </w:t>
      </w:r>
      <w:r w:rsidRPr="00074D65">
        <w:rPr>
          <w:rFonts w:ascii="Arial" w:hAnsi="Arial" w:cs="Arial"/>
        </w:rPr>
        <w:t>limit</w:t>
      </w:r>
      <w:r w:rsidRPr="00074D65">
        <w:rPr>
          <w:rFonts w:ascii="Arial" w:hAnsi="Arial" w:cs="Arial"/>
        </w:rPr>
        <w:t>ed by issues of data quality (noise, illegible text, inconsistent contrast) and format, as many exist only as scanned images or PDFs. To address these barriers, automated techniques for data extraction are required. This project seeks to automate keyword extraction from historical documents, specifically aiming to identify city-waste incineration sites within city directories.</w:t>
      </w:r>
    </w:p>
    <w:p w14:paraId="615900D0" w14:textId="692FDE61" w:rsidR="00074D65" w:rsidRPr="00776A2C" w:rsidRDefault="00074D65" w:rsidP="00776A2C">
      <w:pPr>
        <w:pStyle w:val="ListParagraph"/>
        <w:numPr>
          <w:ilvl w:val="0"/>
          <w:numId w:val="2"/>
        </w:numPr>
        <w:jc w:val="both"/>
        <w:rPr>
          <w:rFonts w:ascii="Arial" w:hAnsi="Arial" w:cs="Arial"/>
        </w:rPr>
      </w:pPr>
      <w:r w:rsidRPr="00776A2C">
        <w:rPr>
          <w:rFonts w:ascii="Arial" w:hAnsi="Arial" w:cs="Arial"/>
          <w:b/>
          <w:bCs/>
        </w:rPr>
        <w:t>Methodology</w:t>
      </w:r>
    </w:p>
    <w:p w14:paraId="753B7D78" w14:textId="77777777" w:rsidR="00522A0E" w:rsidRDefault="00074D65" w:rsidP="00522A0E">
      <w:pPr>
        <w:ind w:left="360"/>
        <w:jc w:val="both"/>
        <w:rPr>
          <w:rFonts w:ascii="Arial" w:hAnsi="Arial" w:cs="Arial"/>
        </w:rPr>
      </w:pPr>
      <w:r>
        <w:rPr>
          <w:rFonts w:ascii="Arial" w:hAnsi="Arial" w:cs="Arial"/>
        </w:rPr>
        <w:t>We used</w:t>
      </w:r>
      <w:r w:rsidR="00553E58">
        <w:rPr>
          <w:rFonts w:ascii="Arial" w:hAnsi="Arial" w:cs="Arial"/>
        </w:rPr>
        <w:t xml:space="preserve"> a</w:t>
      </w:r>
      <w:r>
        <w:rPr>
          <w:rFonts w:ascii="Arial" w:hAnsi="Arial" w:cs="Arial"/>
        </w:rPr>
        <w:t xml:space="preserve"> combination of</w:t>
      </w:r>
      <w:r w:rsidR="00553E58">
        <w:rPr>
          <w:rFonts w:ascii="Arial" w:hAnsi="Arial" w:cs="Arial"/>
        </w:rPr>
        <w:t xml:space="preserve"> Machine learning and Optical Character Recognition </w:t>
      </w:r>
      <w:r>
        <w:rPr>
          <w:rFonts w:ascii="Arial" w:hAnsi="Arial" w:cs="Arial"/>
        </w:rPr>
        <w:t xml:space="preserve">(OCR) </w:t>
      </w:r>
      <w:r w:rsidR="00553E58">
        <w:rPr>
          <w:rFonts w:ascii="Arial" w:hAnsi="Arial" w:cs="Arial"/>
        </w:rPr>
        <w:t>workflow</w:t>
      </w:r>
      <w:r w:rsidR="00522A0E">
        <w:rPr>
          <w:rFonts w:ascii="Arial" w:hAnsi="Arial" w:cs="Arial"/>
        </w:rPr>
        <w:t xml:space="preserve"> </w:t>
      </w:r>
      <w:r>
        <w:rPr>
          <w:rFonts w:ascii="Arial" w:hAnsi="Arial" w:cs="Arial"/>
        </w:rPr>
        <w:t>enabling</w:t>
      </w:r>
      <w:r w:rsidR="00522A0E">
        <w:rPr>
          <w:rFonts w:ascii="Arial" w:hAnsi="Arial" w:cs="Arial"/>
        </w:rPr>
        <w:t xml:space="preserve"> </w:t>
      </w:r>
      <w:r>
        <w:rPr>
          <w:rFonts w:ascii="Arial" w:hAnsi="Arial" w:cs="Arial"/>
        </w:rPr>
        <w:t>us</w:t>
      </w:r>
      <w:r w:rsidR="00522A0E">
        <w:rPr>
          <w:rFonts w:ascii="Arial" w:hAnsi="Arial" w:cs="Arial"/>
        </w:rPr>
        <w:t xml:space="preserve"> </w:t>
      </w:r>
      <w:r>
        <w:rPr>
          <w:rFonts w:ascii="Arial" w:hAnsi="Arial" w:cs="Arial"/>
        </w:rPr>
        <w:t>to:</w:t>
      </w:r>
    </w:p>
    <w:p w14:paraId="1D1F4E0A" w14:textId="54547971" w:rsidR="00074D65" w:rsidRPr="00522A0E" w:rsidRDefault="00074D65" w:rsidP="00522A0E">
      <w:pPr>
        <w:pStyle w:val="ListParagraph"/>
        <w:numPr>
          <w:ilvl w:val="0"/>
          <w:numId w:val="3"/>
        </w:numPr>
        <w:jc w:val="both"/>
        <w:rPr>
          <w:rFonts w:ascii="Arial" w:hAnsi="Arial" w:cs="Arial"/>
        </w:rPr>
      </w:pPr>
      <w:r w:rsidRPr="00522A0E">
        <w:rPr>
          <w:rFonts w:ascii="Arial" w:hAnsi="Arial" w:cs="Arial"/>
        </w:rPr>
        <w:t>Preprocess images for robustness</w:t>
      </w:r>
    </w:p>
    <w:p w14:paraId="5501A595" w14:textId="3BEB3EE8" w:rsidR="00074D65" w:rsidRPr="00522A0E" w:rsidRDefault="00074D65" w:rsidP="00522A0E">
      <w:pPr>
        <w:pStyle w:val="ListParagraph"/>
        <w:numPr>
          <w:ilvl w:val="0"/>
          <w:numId w:val="3"/>
        </w:numPr>
        <w:jc w:val="both"/>
        <w:rPr>
          <w:rFonts w:ascii="Arial" w:hAnsi="Arial" w:cs="Arial"/>
        </w:rPr>
      </w:pPr>
      <w:r w:rsidRPr="00522A0E">
        <w:rPr>
          <w:rFonts w:ascii="Arial" w:hAnsi="Arial" w:cs="Arial"/>
        </w:rPr>
        <w:t>Segment pages into individual text lines</w:t>
      </w:r>
    </w:p>
    <w:p w14:paraId="3B3A17B3" w14:textId="047A0B66" w:rsidR="00074D65" w:rsidRPr="00522A0E" w:rsidRDefault="00074D65" w:rsidP="00522A0E">
      <w:pPr>
        <w:pStyle w:val="ListParagraph"/>
        <w:numPr>
          <w:ilvl w:val="0"/>
          <w:numId w:val="3"/>
        </w:numPr>
        <w:jc w:val="both"/>
        <w:rPr>
          <w:rFonts w:ascii="Arial" w:hAnsi="Arial" w:cs="Arial"/>
        </w:rPr>
      </w:pPr>
      <w:r w:rsidRPr="00522A0E">
        <w:rPr>
          <w:rFonts w:ascii="Arial" w:hAnsi="Arial" w:cs="Arial"/>
        </w:rPr>
        <w:t>Appl</w:t>
      </w:r>
      <w:r w:rsidRPr="00522A0E">
        <w:rPr>
          <w:rFonts w:ascii="Arial" w:hAnsi="Arial" w:cs="Arial"/>
        </w:rPr>
        <w:t>y</w:t>
      </w:r>
      <w:r w:rsidRPr="00522A0E">
        <w:rPr>
          <w:rFonts w:ascii="Arial" w:hAnsi="Arial" w:cs="Arial"/>
        </w:rPr>
        <w:t xml:space="preserve"> Tesseract OCR for text recognition</w:t>
      </w:r>
    </w:p>
    <w:p w14:paraId="3EAC0E50" w14:textId="6E5D854F" w:rsidR="00074D65" w:rsidRPr="00522A0E" w:rsidRDefault="00074D65" w:rsidP="00522A0E">
      <w:pPr>
        <w:pStyle w:val="ListParagraph"/>
        <w:numPr>
          <w:ilvl w:val="0"/>
          <w:numId w:val="3"/>
        </w:numPr>
        <w:jc w:val="both"/>
        <w:rPr>
          <w:rFonts w:ascii="Arial" w:hAnsi="Arial" w:cs="Arial"/>
        </w:rPr>
      </w:pPr>
      <w:r w:rsidRPr="00522A0E">
        <w:rPr>
          <w:rFonts w:ascii="Arial" w:hAnsi="Arial" w:cs="Arial"/>
        </w:rPr>
        <w:t>Flag lines containing target keyword</w:t>
      </w:r>
      <w:r w:rsidRPr="00522A0E">
        <w:rPr>
          <w:rFonts w:ascii="Arial" w:hAnsi="Arial" w:cs="Arial"/>
        </w:rPr>
        <w:t xml:space="preserve"> (“incinerator”)</w:t>
      </w:r>
    </w:p>
    <w:p w14:paraId="2B5824E6" w14:textId="69ADD632" w:rsidR="00845CC1" w:rsidRPr="00845CC1" w:rsidRDefault="00845CC1" w:rsidP="00522A0E">
      <w:pPr>
        <w:ind w:left="360"/>
        <w:jc w:val="both"/>
        <w:rPr>
          <w:rFonts w:ascii="Arial" w:hAnsi="Arial" w:cs="Arial"/>
        </w:rPr>
      </w:pPr>
    </w:p>
    <w:p w14:paraId="3A0F1407" w14:textId="3282F32E" w:rsidR="00E80204" w:rsidRDefault="00074D65" w:rsidP="00522A0E">
      <w:pPr>
        <w:jc w:val="both"/>
        <w:rPr>
          <w:rFonts w:ascii="Arial" w:hAnsi="Arial" w:cs="Arial"/>
        </w:rPr>
      </w:pPr>
      <w:r>
        <w:rPr>
          <w:rFonts w:ascii="Arial" w:hAnsi="Arial" w:cs="Arial"/>
        </w:rPr>
        <w:t xml:space="preserve">Here is a </w:t>
      </w:r>
      <w:r w:rsidR="00C8255D">
        <w:rPr>
          <w:rFonts w:ascii="Arial" w:hAnsi="Arial" w:cs="Arial"/>
        </w:rPr>
        <w:t>step-by-step</w:t>
      </w:r>
      <w:r>
        <w:rPr>
          <w:rFonts w:ascii="Arial" w:hAnsi="Arial" w:cs="Arial"/>
        </w:rPr>
        <w:t xml:space="preserve"> description of our pipeline:</w:t>
      </w:r>
    </w:p>
    <w:p w14:paraId="5FC9A404" w14:textId="3C35E925" w:rsidR="00F20542" w:rsidRDefault="00074D65" w:rsidP="00522A0E">
      <w:pPr>
        <w:jc w:val="both"/>
        <w:rPr>
          <w:rFonts w:ascii="Arial" w:hAnsi="Arial" w:cs="Arial"/>
          <w:b/>
          <w:bCs/>
        </w:rPr>
      </w:pPr>
      <w:r>
        <w:rPr>
          <w:rFonts w:ascii="Arial" w:hAnsi="Arial" w:cs="Arial"/>
        </w:rPr>
        <w:t xml:space="preserve">Step 1: </w:t>
      </w:r>
      <w:r w:rsidRPr="00074D65">
        <w:rPr>
          <w:rFonts w:ascii="Arial" w:hAnsi="Arial" w:cs="Arial"/>
          <w:b/>
          <w:bCs/>
        </w:rPr>
        <w:t xml:space="preserve">Image Quality </w:t>
      </w:r>
      <w:r>
        <w:rPr>
          <w:rFonts w:ascii="Arial" w:hAnsi="Arial" w:cs="Arial"/>
          <w:b/>
          <w:bCs/>
        </w:rPr>
        <w:t>Check</w:t>
      </w:r>
      <w:r w:rsidRPr="00074D65">
        <w:rPr>
          <w:rFonts w:ascii="Arial" w:hAnsi="Arial" w:cs="Arial"/>
          <w:b/>
          <w:bCs/>
        </w:rPr>
        <w:t xml:space="preserve"> &amp; Binarization</w:t>
      </w:r>
    </w:p>
    <w:p w14:paraId="50DA952C" w14:textId="12765890" w:rsidR="00F20542" w:rsidRDefault="00522A0E" w:rsidP="00522A0E">
      <w:pPr>
        <w:jc w:val="both"/>
        <w:rPr>
          <w:rFonts w:ascii="Arial" w:hAnsi="Arial" w:cs="Arial"/>
        </w:rPr>
      </w:pPr>
      <w:r>
        <w:rPr>
          <w:rFonts w:ascii="Arial" w:hAnsi="Arial" w:cs="Arial"/>
        </w:rPr>
        <w:t>It’s important to input binary images because g</w:t>
      </w:r>
      <w:r w:rsidR="00F20542" w:rsidRPr="00F20542">
        <w:rPr>
          <w:rFonts w:ascii="Arial" w:hAnsi="Arial" w:cs="Arial"/>
        </w:rPr>
        <w:t>rayscale or noisy images introduce recognition errors</w:t>
      </w:r>
      <w:r>
        <w:rPr>
          <w:rFonts w:ascii="Arial" w:hAnsi="Arial" w:cs="Arial"/>
        </w:rPr>
        <w:t xml:space="preserve"> while binary images reduce ambiguity in character classification.  Historically, Tesseract </w:t>
      </w:r>
      <w:r w:rsidR="00F20542" w:rsidRPr="00F20542">
        <w:rPr>
          <w:rFonts w:ascii="Arial" w:hAnsi="Arial" w:cs="Arial"/>
        </w:rPr>
        <w:t xml:space="preserve">OCR performs best on binary images (only </w:t>
      </w:r>
      <w:r w:rsidR="00F20542" w:rsidRPr="00F20542">
        <w:rPr>
          <w:rFonts w:ascii="Arial" w:hAnsi="Arial" w:cs="Arial"/>
        </w:rPr>
        <w:t>0- and 255-pixel</w:t>
      </w:r>
      <w:r w:rsidR="00F20542" w:rsidRPr="00F20542">
        <w:rPr>
          <w:rFonts w:ascii="Arial" w:hAnsi="Arial" w:cs="Arial"/>
        </w:rPr>
        <w:t xml:space="preserve"> values)</w:t>
      </w:r>
      <w:r w:rsidR="00F20542">
        <w:rPr>
          <w:rFonts w:ascii="Arial" w:hAnsi="Arial" w:cs="Arial"/>
        </w:rPr>
        <w:t xml:space="preserve">. We used </w:t>
      </w:r>
      <w:r w:rsidR="00F20542" w:rsidRPr="00F20542">
        <w:rPr>
          <w:rFonts w:ascii="Arial" w:hAnsi="Arial" w:cs="Arial"/>
          <w:highlight w:val="yellow"/>
        </w:rPr>
        <w:t>Otsu's thresholding</w:t>
      </w:r>
      <w:r w:rsidR="00F20542" w:rsidRPr="00F20542">
        <w:rPr>
          <w:rFonts w:ascii="Arial" w:hAnsi="Arial" w:cs="Arial"/>
        </w:rPr>
        <w:t xml:space="preserve"> </w:t>
      </w:r>
      <w:r w:rsidR="00F20542">
        <w:rPr>
          <w:rFonts w:ascii="Arial" w:hAnsi="Arial" w:cs="Arial"/>
        </w:rPr>
        <w:t xml:space="preserve">which </w:t>
      </w:r>
      <w:r w:rsidR="00F20542" w:rsidRPr="00F20542">
        <w:rPr>
          <w:rFonts w:ascii="Arial" w:hAnsi="Arial" w:cs="Arial"/>
        </w:rPr>
        <w:t>adapts to varying lighting automatically</w:t>
      </w:r>
      <w:r w:rsidR="00F20542">
        <w:rPr>
          <w:rFonts w:ascii="Arial" w:hAnsi="Arial" w:cs="Arial"/>
        </w:rPr>
        <w:t xml:space="preserve">. </w:t>
      </w:r>
    </w:p>
    <w:p w14:paraId="3135F5AE" w14:textId="00CA3A6D" w:rsidR="00F20542" w:rsidRPr="00F20542" w:rsidRDefault="00522A0E" w:rsidP="00522A0E">
      <w:pPr>
        <w:jc w:val="both"/>
        <w:rPr>
          <w:rFonts w:ascii="Arial" w:hAnsi="Arial" w:cs="Arial"/>
        </w:rPr>
      </w:pPr>
      <w:r>
        <w:rPr>
          <w:rFonts w:ascii="Arial" w:hAnsi="Arial" w:cs="Arial"/>
          <w:b/>
          <w:bCs/>
        </w:rPr>
        <w:t>W</w:t>
      </w:r>
      <w:r w:rsidR="00F20542" w:rsidRPr="00F20542">
        <w:rPr>
          <w:rFonts w:ascii="Arial" w:hAnsi="Arial" w:cs="Arial"/>
          <w:b/>
          <w:bCs/>
        </w:rPr>
        <w:t>hy Otsu's method?</w:t>
      </w:r>
    </w:p>
    <w:p w14:paraId="7E1EED5F" w14:textId="77777777" w:rsidR="00F20542" w:rsidRPr="00F20542" w:rsidRDefault="00F20542" w:rsidP="00522A0E">
      <w:pPr>
        <w:jc w:val="both"/>
        <w:rPr>
          <w:rFonts w:ascii="Arial" w:hAnsi="Arial" w:cs="Arial"/>
        </w:rPr>
      </w:pPr>
      <w:r w:rsidRPr="00F20542">
        <w:rPr>
          <w:rFonts w:ascii="Arial" w:hAnsi="Arial" w:cs="Arial"/>
        </w:rPr>
        <w:t>Automatically computes optimal threshold by maximizing between-class variance—robust to varying document lighting and print quality.</w:t>
      </w:r>
    </w:p>
    <w:p w14:paraId="620E6B55" w14:textId="77777777" w:rsidR="00F20542" w:rsidRDefault="00F20542" w:rsidP="00F20542">
      <w:pPr>
        <w:rPr>
          <w:rFonts w:ascii="Arial" w:hAnsi="Arial" w:cs="Arial"/>
        </w:rPr>
      </w:pPr>
    </w:p>
    <w:p w14:paraId="7DF7A974" w14:textId="55C04BF5" w:rsidR="00F20542" w:rsidRDefault="00F20542" w:rsidP="00F20542">
      <w:pPr>
        <w:rPr>
          <w:rFonts w:ascii="Arial" w:hAnsi="Arial" w:cs="Arial"/>
          <w:b/>
          <w:bCs/>
        </w:rPr>
      </w:pPr>
      <w:r w:rsidRPr="00F20542">
        <w:rPr>
          <w:rFonts w:ascii="Arial" w:hAnsi="Arial" w:cs="Arial"/>
          <w:b/>
          <w:bCs/>
        </w:rPr>
        <w:lastRenderedPageBreak/>
        <w:drawing>
          <wp:inline distT="0" distB="0" distL="0" distR="0" wp14:anchorId="4D2EE69F" wp14:editId="1FC36208">
            <wp:extent cx="4811212" cy="2092569"/>
            <wp:effectExtent l="0" t="0" r="8890" b="3175"/>
            <wp:docPr id="181593253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932530" name="Picture 1" descr="A screenshot of a computer code&#10;&#10;AI-generated content may be incorrect."/>
                    <pic:cNvPicPr/>
                  </pic:nvPicPr>
                  <pic:blipFill>
                    <a:blip r:embed="rId6"/>
                    <a:stretch>
                      <a:fillRect/>
                    </a:stretch>
                  </pic:blipFill>
                  <pic:spPr>
                    <a:xfrm>
                      <a:off x="0" y="0"/>
                      <a:ext cx="4821033" cy="2096840"/>
                    </a:xfrm>
                    <a:prstGeom prst="rect">
                      <a:avLst/>
                    </a:prstGeom>
                  </pic:spPr>
                </pic:pic>
              </a:graphicData>
            </a:graphic>
          </wp:inline>
        </w:drawing>
      </w:r>
    </w:p>
    <w:p w14:paraId="2CCF7198" w14:textId="77777777" w:rsidR="00F20542" w:rsidRDefault="00F20542" w:rsidP="00F20542">
      <w:pPr>
        <w:rPr>
          <w:rFonts w:ascii="Arial" w:hAnsi="Arial" w:cs="Arial"/>
          <w:b/>
          <w:bCs/>
        </w:rPr>
      </w:pPr>
    </w:p>
    <w:p w14:paraId="6F5151FD" w14:textId="578C5F13" w:rsidR="00F20542" w:rsidRDefault="00F20542" w:rsidP="00522A0E">
      <w:pPr>
        <w:jc w:val="both"/>
        <w:rPr>
          <w:rFonts w:ascii="Arial" w:hAnsi="Arial" w:cs="Arial"/>
          <w:b/>
          <w:bCs/>
        </w:rPr>
      </w:pPr>
      <w:r>
        <w:rPr>
          <w:rFonts w:ascii="Arial" w:hAnsi="Arial" w:cs="Arial"/>
        </w:rPr>
        <w:t xml:space="preserve">Step </w:t>
      </w:r>
      <w:r>
        <w:rPr>
          <w:rFonts w:ascii="Arial" w:hAnsi="Arial" w:cs="Arial"/>
        </w:rPr>
        <w:t>2</w:t>
      </w:r>
      <w:r>
        <w:rPr>
          <w:rFonts w:ascii="Arial" w:hAnsi="Arial" w:cs="Arial"/>
        </w:rPr>
        <w:t xml:space="preserve">: </w:t>
      </w:r>
      <w:r>
        <w:rPr>
          <w:rFonts w:ascii="Arial" w:hAnsi="Arial" w:cs="Arial"/>
          <w:b/>
          <w:bCs/>
        </w:rPr>
        <w:t xml:space="preserve">Adaptative Line Segmentation </w:t>
      </w:r>
      <w:r>
        <w:rPr>
          <w:rFonts w:ascii="Arial" w:hAnsi="Arial" w:cs="Arial"/>
          <w:b/>
          <w:bCs/>
        </w:rPr>
        <w:t xml:space="preserve"> </w:t>
      </w:r>
    </w:p>
    <w:p w14:paraId="59178A0E" w14:textId="363C4FA1" w:rsidR="00522A0E" w:rsidRDefault="00F20542" w:rsidP="00522A0E">
      <w:pPr>
        <w:jc w:val="both"/>
        <w:rPr>
          <w:rFonts w:ascii="Arial" w:hAnsi="Arial" w:cs="Arial"/>
          <w:b/>
          <w:bCs/>
          <w:i/>
          <w:iCs/>
        </w:rPr>
      </w:pPr>
      <w:r w:rsidRPr="00F20542">
        <w:rPr>
          <w:rFonts w:ascii="Arial" w:hAnsi="Arial" w:cs="Arial"/>
        </w:rPr>
        <w:t>Here we extracted individual text lines from full page (column) images.</w:t>
      </w:r>
      <w:r w:rsidR="00522A0E">
        <w:rPr>
          <w:rFonts w:ascii="Arial" w:hAnsi="Arial" w:cs="Arial"/>
        </w:rPr>
        <w:t xml:space="preserve"> </w:t>
      </w:r>
      <w:r w:rsidRPr="00F20542">
        <w:rPr>
          <w:rFonts w:ascii="Arial" w:hAnsi="Arial" w:cs="Arial"/>
        </w:rPr>
        <w:t>Traditional approaches group nearby lines into blocks</w:t>
      </w:r>
      <w:r>
        <w:rPr>
          <w:rFonts w:ascii="Arial" w:hAnsi="Arial" w:cs="Arial"/>
        </w:rPr>
        <w:t xml:space="preserve"> using </w:t>
      </w:r>
      <w:proofErr w:type="spellStart"/>
      <w:r w:rsidRPr="00F20542">
        <w:rPr>
          <w:rFonts w:ascii="Arial" w:hAnsi="Arial" w:cs="Arial"/>
          <w:i/>
          <w:iCs/>
        </w:rPr>
        <w:t>MeanShift</w:t>
      </w:r>
      <w:proofErr w:type="spellEnd"/>
      <w:r w:rsidRPr="00F20542">
        <w:rPr>
          <w:rFonts w:ascii="Arial" w:hAnsi="Arial" w:cs="Arial"/>
          <w:i/>
          <w:iCs/>
        </w:rPr>
        <w:t xml:space="preserve"> clustering of gaps</w:t>
      </w:r>
      <w:r w:rsidRPr="00F20542">
        <w:rPr>
          <w:rFonts w:ascii="Arial" w:hAnsi="Arial" w:cs="Arial"/>
        </w:rPr>
        <w:t>. Instead, we</w:t>
      </w:r>
      <w:r>
        <w:rPr>
          <w:rFonts w:ascii="Arial" w:hAnsi="Arial" w:cs="Arial"/>
        </w:rPr>
        <w:t xml:space="preserve"> c</w:t>
      </w:r>
      <w:r w:rsidRPr="00F20542">
        <w:rPr>
          <w:rFonts w:ascii="Arial" w:hAnsi="Arial" w:cs="Arial"/>
        </w:rPr>
        <w:t>ompute</w:t>
      </w:r>
      <w:r>
        <w:rPr>
          <w:rFonts w:ascii="Arial" w:hAnsi="Arial" w:cs="Arial"/>
        </w:rPr>
        <w:t>d</w:t>
      </w:r>
      <w:r w:rsidRPr="00F20542">
        <w:rPr>
          <w:rFonts w:ascii="Arial" w:hAnsi="Arial" w:cs="Arial"/>
        </w:rPr>
        <w:t xml:space="preserve"> </w:t>
      </w:r>
      <w:r w:rsidRPr="00F20542">
        <w:rPr>
          <w:rFonts w:ascii="Arial" w:hAnsi="Arial" w:cs="Arial"/>
          <w:b/>
          <w:bCs/>
        </w:rPr>
        <w:t>row-wise histogram</w:t>
      </w:r>
      <w:r w:rsidRPr="00F20542">
        <w:rPr>
          <w:rFonts w:ascii="Arial" w:hAnsi="Arial" w:cs="Arial"/>
        </w:rPr>
        <w:t xml:space="preserve"> of black pixels</w:t>
      </w:r>
      <w:r>
        <w:rPr>
          <w:rFonts w:ascii="Arial" w:hAnsi="Arial" w:cs="Arial"/>
        </w:rPr>
        <w:t>, i</w:t>
      </w:r>
      <w:r w:rsidRPr="00F20542">
        <w:rPr>
          <w:rFonts w:ascii="Arial" w:hAnsi="Arial" w:cs="Arial"/>
        </w:rPr>
        <w:t>dentif</w:t>
      </w:r>
      <w:r>
        <w:rPr>
          <w:rFonts w:ascii="Arial" w:hAnsi="Arial" w:cs="Arial"/>
        </w:rPr>
        <w:t>ied</w:t>
      </w:r>
      <w:r w:rsidRPr="00F20542">
        <w:rPr>
          <w:rFonts w:ascii="Arial" w:hAnsi="Arial" w:cs="Arial"/>
        </w:rPr>
        <w:t xml:space="preserve"> "gap rows" as </w:t>
      </w:r>
      <w:r w:rsidR="00522A0E" w:rsidRPr="00F20542">
        <w:rPr>
          <w:rFonts w:ascii="Arial" w:hAnsi="Arial" w:cs="Arial"/>
        </w:rPr>
        <w:t>nearly white</w:t>
      </w:r>
      <w:r w:rsidRPr="00F20542">
        <w:rPr>
          <w:rFonts w:ascii="Arial" w:hAnsi="Arial" w:cs="Arial"/>
        </w:rPr>
        <w:t xml:space="preserve"> regions (≤5% black pixels)</w:t>
      </w:r>
      <w:r w:rsidR="00BE397E">
        <w:rPr>
          <w:rFonts w:ascii="Arial" w:hAnsi="Arial" w:cs="Arial"/>
        </w:rPr>
        <w:t xml:space="preserve"> and c</w:t>
      </w:r>
      <w:r w:rsidRPr="00F20542">
        <w:rPr>
          <w:rFonts w:ascii="Arial" w:hAnsi="Arial" w:cs="Arial"/>
        </w:rPr>
        <w:t>ut at every gap</w:t>
      </w:r>
      <w:r w:rsidR="00BE397E">
        <w:rPr>
          <w:rFonts w:ascii="Arial" w:hAnsi="Arial" w:cs="Arial"/>
        </w:rPr>
        <w:t xml:space="preserve"> to generate</w:t>
      </w:r>
      <w:r w:rsidRPr="00F20542">
        <w:rPr>
          <w:rFonts w:ascii="Arial" w:hAnsi="Arial" w:cs="Arial"/>
        </w:rPr>
        <w:t xml:space="preserve"> </w:t>
      </w:r>
      <w:r w:rsidRPr="00F20542">
        <w:rPr>
          <w:rFonts w:ascii="Arial" w:hAnsi="Arial" w:cs="Arial"/>
          <w:b/>
          <w:bCs/>
          <w:i/>
          <w:iCs/>
        </w:rPr>
        <w:t>one line per image</w:t>
      </w:r>
      <w:r w:rsidR="00BE397E">
        <w:rPr>
          <w:rFonts w:ascii="Arial" w:hAnsi="Arial" w:cs="Arial"/>
          <w:b/>
          <w:bCs/>
          <w:i/>
          <w:iCs/>
        </w:rPr>
        <w:t xml:space="preserve"> (</w:t>
      </w:r>
      <w:r w:rsidR="00BE397E" w:rsidRPr="00BE397E">
        <w:rPr>
          <w:rFonts w:ascii="Arial" w:hAnsi="Arial" w:cs="Arial"/>
          <w:b/>
          <w:bCs/>
          <w:i/>
          <w:iCs/>
          <w:highlight w:val="yellow"/>
        </w:rPr>
        <w:t>put image of the folder</w:t>
      </w:r>
      <w:r w:rsidR="00BE397E">
        <w:rPr>
          <w:rFonts w:ascii="Arial" w:hAnsi="Arial" w:cs="Arial"/>
          <w:b/>
          <w:bCs/>
          <w:i/>
          <w:iCs/>
        </w:rPr>
        <w:t>).</w:t>
      </w:r>
      <w:r w:rsidR="00522A0E">
        <w:rPr>
          <w:rFonts w:ascii="Arial" w:hAnsi="Arial" w:cs="Arial"/>
          <w:b/>
          <w:bCs/>
          <w:i/>
          <w:iCs/>
        </w:rPr>
        <w:t xml:space="preserve"> </w:t>
      </w:r>
      <w:r w:rsidR="00522A0E" w:rsidRPr="00522A0E">
        <w:rPr>
          <w:rFonts w:ascii="Arial" w:hAnsi="Arial" w:cs="Arial"/>
        </w:rPr>
        <w:t xml:space="preserve">One line per image </w:t>
      </w:r>
      <w:r w:rsidR="00522A0E" w:rsidRPr="00522A0E">
        <w:rPr>
          <w:rFonts w:ascii="Arial" w:hAnsi="Arial" w:cs="Arial"/>
          <w:b/>
          <w:bCs/>
        </w:rPr>
        <w:t>simplifies downstream M</w:t>
      </w:r>
      <w:r w:rsidR="00522A0E" w:rsidRPr="00522A0E">
        <w:rPr>
          <w:rFonts w:ascii="Arial" w:hAnsi="Arial" w:cs="Arial"/>
          <w:b/>
          <w:bCs/>
        </w:rPr>
        <w:t xml:space="preserve">achine </w:t>
      </w:r>
      <w:r w:rsidR="00522A0E" w:rsidRPr="00522A0E">
        <w:rPr>
          <w:rFonts w:ascii="Arial" w:hAnsi="Arial" w:cs="Arial"/>
          <w:b/>
          <w:bCs/>
        </w:rPr>
        <w:t>L</w:t>
      </w:r>
      <w:r w:rsidR="00522A0E" w:rsidRPr="00522A0E">
        <w:rPr>
          <w:rFonts w:ascii="Arial" w:hAnsi="Arial" w:cs="Arial"/>
          <w:b/>
          <w:bCs/>
        </w:rPr>
        <w:t>earning</w:t>
      </w:r>
      <w:r w:rsidR="00522A0E" w:rsidRPr="00522A0E">
        <w:rPr>
          <w:rFonts w:ascii="Arial" w:hAnsi="Arial" w:cs="Arial"/>
        </w:rPr>
        <w:t xml:space="preserve"> (e.g., seq2seq models, line-based classifiers)</w:t>
      </w:r>
      <w:r w:rsidR="00522A0E" w:rsidRPr="00522A0E">
        <w:rPr>
          <w:rFonts w:ascii="Arial" w:hAnsi="Arial" w:cs="Arial"/>
        </w:rPr>
        <w:t xml:space="preserve">, </w:t>
      </w:r>
      <w:r w:rsidR="00522A0E" w:rsidRPr="00522A0E">
        <w:rPr>
          <w:rFonts w:ascii="Arial" w:hAnsi="Arial" w:cs="Arial"/>
          <w:b/>
          <w:bCs/>
        </w:rPr>
        <w:t>r</w:t>
      </w:r>
      <w:r w:rsidR="00522A0E" w:rsidRPr="00522A0E">
        <w:rPr>
          <w:rFonts w:ascii="Arial" w:hAnsi="Arial" w:cs="Arial"/>
          <w:b/>
          <w:bCs/>
        </w:rPr>
        <w:t>educes OCR context confusion</w:t>
      </w:r>
      <w:r w:rsidR="00522A0E" w:rsidRPr="00522A0E">
        <w:rPr>
          <w:rFonts w:ascii="Arial" w:hAnsi="Arial" w:cs="Arial"/>
        </w:rPr>
        <w:t xml:space="preserve"> (text from adjacent lines)</w:t>
      </w:r>
      <w:r w:rsidR="00522A0E" w:rsidRPr="00522A0E">
        <w:rPr>
          <w:rFonts w:ascii="Arial" w:hAnsi="Arial" w:cs="Arial"/>
        </w:rPr>
        <w:t xml:space="preserve"> and e</w:t>
      </w:r>
      <w:r w:rsidR="00522A0E" w:rsidRPr="00522A0E">
        <w:rPr>
          <w:rFonts w:ascii="Arial" w:hAnsi="Arial" w:cs="Arial"/>
        </w:rPr>
        <w:t>nables per-line confidence scoring</w:t>
      </w:r>
      <w:r w:rsidR="00522A0E">
        <w:rPr>
          <w:rFonts w:ascii="Arial" w:hAnsi="Arial" w:cs="Arial"/>
        </w:rPr>
        <w:t xml:space="preserve">. </w:t>
      </w:r>
    </w:p>
    <w:p w14:paraId="09713DA7" w14:textId="3E9AF0E0" w:rsidR="00BE397E" w:rsidRPr="00BE397E" w:rsidRDefault="00BE397E" w:rsidP="00522A0E">
      <w:pPr>
        <w:ind w:firstLine="720"/>
        <w:jc w:val="both"/>
        <w:rPr>
          <w:rFonts w:ascii="Arial" w:hAnsi="Arial" w:cs="Arial"/>
          <w:b/>
          <w:bCs/>
          <w:i/>
          <w:iCs/>
        </w:rPr>
      </w:pPr>
      <w:r w:rsidRPr="00BE397E">
        <w:rPr>
          <w:rFonts w:ascii="Arial" w:hAnsi="Arial" w:cs="Arial"/>
        </w:rPr>
        <w:t>For a broader application, we used</w:t>
      </w:r>
      <w:r>
        <w:rPr>
          <w:rFonts w:ascii="Arial" w:hAnsi="Arial" w:cs="Arial"/>
          <w:b/>
          <w:bCs/>
          <w:i/>
          <w:iCs/>
        </w:rPr>
        <w:t xml:space="preserve"> </w:t>
      </w:r>
      <w:r w:rsidRPr="00BE397E">
        <w:rPr>
          <w:rFonts w:ascii="Arial" w:hAnsi="Arial" w:cs="Arial"/>
          <w:b/>
          <w:bCs/>
          <w:i/>
          <w:iCs/>
        </w:rPr>
        <w:t>adaptive padding</w:t>
      </w:r>
      <w:r>
        <w:rPr>
          <w:rFonts w:ascii="Arial" w:hAnsi="Arial" w:cs="Arial"/>
          <w:b/>
          <w:bCs/>
          <w:i/>
          <w:iCs/>
        </w:rPr>
        <w:t xml:space="preserve"> </w:t>
      </w:r>
      <w:r w:rsidRPr="00BE397E">
        <w:rPr>
          <w:rFonts w:ascii="Arial" w:hAnsi="Arial" w:cs="Arial"/>
        </w:rPr>
        <w:t>because d</w:t>
      </w:r>
      <w:r w:rsidRPr="00BE397E">
        <w:rPr>
          <w:rFonts w:ascii="Arial" w:hAnsi="Arial" w:cs="Arial"/>
        </w:rPr>
        <w:t>ifferent pages/documents have different font sizes. Padding = 15% of detected line height ensures</w:t>
      </w:r>
      <w:r w:rsidRPr="00BE397E">
        <w:rPr>
          <w:rFonts w:ascii="Arial" w:hAnsi="Arial" w:cs="Arial"/>
        </w:rPr>
        <w:t xml:space="preserve"> s</w:t>
      </w:r>
      <w:r w:rsidRPr="00BE397E">
        <w:rPr>
          <w:rFonts w:ascii="Arial" w:hAnsi="Arial" w:cs="Arial"/>
        </w:rPr>
        <w:t>ufficient whitespace for robust OCR</w:t>
      </w:r>
      <w:r w:rsidRPr="00BE397E">
        <w:rPr>
          <w:rFonts w:ascii="Arial" w:hAnsi="Arial" w:cs="Arial"/>
        </w:rPr>
        <w:t>, n</w:t>
      </w:r>
      <w:r w:rsidRPr="00BE397E">
        <w:rPr>
          <w:rFonts w:ascii="Arial" w:hAnsi="Arial" w:cs="Arial"/>
        </w:rPr>
        <w:t>o text truncation at line boundaries</w:t>
      </w:r>
      <w:r w:rsidRPr="00BE397E">
        <w:rPr>
          <w:rFonts w:ascii="Arial" w:hAnsi="Arial" w:cs="Arial"/>
        </w:rPr>
        <w:t xml:space="preserve"> and c</w:t>
      </w:r>
      <w:r w:rsidRPr="00BE397E">
        <w:rPr>
          <w:rFonts w:ascii="Arial" w:hAnsi="Arial" w:cs="Arial"/>
        </w:rPr>
        <w:t>onsistent input size for downstream ML models</w:t>
      </w:r>
    </w:p>
    <w:p w14:paraId="2C585627" w14:textId="747F97BA" w:rsidR="00F20542" w:rsidRPr="00F20542" w:rsidRDefault="00BE397E" w:rsidP="00F20542">
      <w:pPr>
        <w:rPr>
          <w:rFonts w:ascii="Arial" w:hAnsi="Arial" w:cs="Arial"/>
        </w:rPr>
      </w:pPr>
      <w:r w:rsidRPr="00BE397E">
        <w:rPr>
          <w:rFonts w:ascii="Arial" w:hAnsi="Arial" w:cs="Arial"/>
        </w:rPr>
        <w:drawing>
          <wp:inline distT="0" distB="0" distL="0" distR="0" wp14:anchorId="5DECAC16" wp14:editId="602BD09C">
            <wp:extent cx="3833446" cy="2410648"/>
            <wp:effectExtent l="0" t="0" r="0" b="8890"/>
            <wp:docPr id="209596553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965538" name="Picture 1" descr="A screenshot of a computer program&#10;&#10;AI-generated content may be incorrect."/>
                    <pic:cNvPicPr/>
                  </pic:nvPicPr>
                  <pic:blipFill>
                    <a:blip r:embed="rId7"/>
                    <a:stretch>
                      <a:fillRect/>
                    </a:stretch>
                  </pic:blipFill>
                  <pic:spPr>
                    <a:xfrm>
                      <a:off x="0" y="0"/>
                      <a:ext cx="3845774" cy="2418400"/>
                    </a:xfrm>
                    <a:prstGeom prst="rect">
                      <a:avLst/>
                    </a:prstGeom>
                  </pic:spPr>
                </pic:pic>
              </a:graphicData>
            </a:graphic>
          </wp:inline>
        </w:drawing>
      </w:r>
    </w:p>
    <w:p w14:paraId="51798688" w14:textId="6C998ACE" w:rsidR="00074D65" w:rsidRPr="00074D65" w:rsidRDefault="00074D65" w:rsidP="00074D65">
      <w:pPr>
        <w:rPr>
          <w:rFonts w:ascii="Arial" w:hAnsi="Arial" w:cs="Arial"/>
        </w:rPr>
      </w:pPr>
    </w:p>
    <w:p w14:paraId="3DA3E801" w14:textId="016F32C5" w:rsidR="00074D65" w:rsidRDefault="00BE397E" w:rsidP="00522A0E">
      <w:pPr>
        <w:jc w:val="both"/>
        <w:rPr>
          <w:rFonts w:ascii="Arial" w:hAnsi="Arial" w:cs="Arial"/>
          <w:b/>
          <w:bCs/>
        </w:rPr>
      </w:pPr>
      <w:r>
        <w:rPr>
          <w:rFonts w:ascii="Arial" w:hAnsi="Arial" w:cs="Arial"/>
        </w:rPr>
        <w:lastRenderedPageBreak/>
        <w:t xml:space="preserve">Step </w:t>
      </w:r>
      <w:r w:rsidR="00C8255D">
        <w:rPr>
          <w:rFonts w:ascii="Arial" w:hAnsi="Arial" w:cs="Arial"/>
        </w:rPr>
        <w:t>3</w:t>
      </w:r>
      <w:r>
        <w:rPr>
          <w:rFonts w:ascii="Arial" w:hAnsi="Arial" w:cs="Arial"/>
        </w:rPr>
        <w:t xml:space="preserve">: </w:t>
      </w:r>
      <w:r>
        <w:rPr>
          <w:rFonts w:ascii="Arial" w:hAnsi="Arial" w:cs="Arial"/>
          <w:b/>
          <w:bCs/>
        </w:rPr>
        <w:t>Optical Character Recognition OCR</w:t>
      </w:r>
    </w:p>
    <w:p w14:paraId="049FA3AD" w14:textId="6A385D57" w:rsidR="00BE397E" w:rsidRDefault="00BE397E" w:rsidP="00522A0E">
      <w:pPr>
        <w:jc w:val="both"/>
        <w:rPr>
          <w:rFonts w:ascii="Arial" w:hAnsi="Arial" w:cs="Arial"/>
          <w:b/>
          <w:bCs/>
        </w:rPr>
      </w:pPr>
      <w:r w:rsidRPr="00C8255D">
        <w:rPr>
          <w:rFonts w:ascii="Arial" w:hAnsi="Arial" w:cs="Arial"/>
        </w:rPr>
        <w:t xml:space="preserve">The </w:t>
      </w:r>
      <w:r w:rsidRPr="00C8255D">
        <w:rPr>
          <w:rFonts w:ascii="Arial" w:hAnsi="Arial" w:cs="Arial"/>
          <w:b/>
          <w:bCs/>
          <w:i/>
          <w:iCs/>
        </w:rPr>
        <w:t>Tesseract OCR</w:t>
      </w:r>
      <w:r>
        <w:rPr>
          <w:rFonts w:ascii="Arial" w:hAnsi="Arial" w:cs="Arial"/>
          <w:b/>
          <w:bCs/>
        </w:rPr>
        <w:t xml:space="preserve"> </w:t>
      </w:r>
      <w:r w:rsidRPr="00C8255D">
        <w:rPr>
          <w:rFonts w:ascii="Arial" w:hAnsi="Arial" w:cs="Arial"/>
        </w:rPr>
        <w:t>is an Op</w:t>
      </w:r>
      <w:r w:rsidRPr="00C8255D">
        <w:rPr>
          <w:rFonts w:ascii="Arial" w:hAnsi="Arial" w:cs="Arial"/>
        </w:rPr>
        <w:t>en-source</w:t>
      </w:r>
      <w:r w:rsidRPr="00C8255D">
        <w:rPr>
          <w:rFonts w:ascii="Arial" w:hAnsi="Arial" w:cs="Arial"/>
        </w:rPr>
        <w:t xml:space="preserve"> </w:t>
      </w:r>
      <w:r w:rsidRPr="00BE397E">
        <w:rPr>
          <w:rFonts w:ascii="Arial" w:hAnsi="Arial" w:cs="Arial"/>
        </w:rPr>
        <w:t>model highly accurate for printed documents</w:t>
      </w:r>
      <w:r w:rsidRPr="00C8255D">
        <w:rPr>
          <w:rFonts w:ascii="Arial" w:hAnsi="Arial" w:cs="Arial"/>
        </w:rPr>
        <w:t>, t</w:t>
      </w:r>
      <w:r w:rsidRPr="00BE397E">
        <w:rPr>
          <w:rFonts w:ascii="Arial" w:hAnsi="Arial" w:cs="Arial"/>
        </w:rPr>
        <w:t xml:space="preserve">rained </w:t>
      </w:r>
      <w:proofErr w:type="gramStart"/>
      <w:r w:rsidRPr="00BE397E">
        <w:rPr>
          <w:rFonts w:ascii="Arial" w:hAnsi="Arial" w:cs="Arial"/>
        </w:rPr>
        <w:t>on</w:t>
      </w:r>
      <w:proofErr w:type="gramEnd"/>
      <w:r w:rsidRPr="00BE397E">
        <w:rPr>
          <w:rFonts w:ascii="Arial" w:hAnsi="Arial" w:cs="Arial"/>
        </w:rPr>
        <w:t xml:space="preserve"> 100+ languages</w:t>
      </w:r>
      <w:r w:rsidRPr="00C8255D">
        <w:rPr>
          <w:rFonts w:ascii="Arial" w:hAnsi="Arial" w:cs="Arial"/>
        </w:rPr>
        <w:t xml:space="preserve"> which h</w:t>
      </w:r>
      <w:r w:rsidRPr="00BE397E">
        <w:rPr>
          <w:rFonts w:ascii="Arial" w:hAnsi="Arial" w:cs="Arial"/>
        </w:rPr>
        <w:t xml:space="preserve">andles </w:t>
      </w:r>
      <w:r w:rsidR="00C8255D" w:rsidRPr="00C8255D">
        <w:rPr>
          <w:rFonts w:ascii="Arial" w:hAnsi="Arial" w:cs="Arial"/>
        </w:rPr>
        <w:t>accurately</w:t>
      </w:r>
      <w:r w:rsidRPr="00C8255D">
        <w:rPr>
          <w:rFonts w:ascii="Arial" w:hAnsi="Arial" w:cs="Arial"/>
        </w:rPr>
        <w:t xml:space="preserve"> </w:t>
      </w:r>
      <w:r w:rsidRPr="00BE397E">
        <w:rPr>
          <w:rFonts w:ascii="Arial" w:hAnsi="Arial" w:cs="Arial"/>
        </w:rPr>
        <w:t>binar</w:t>
      </w:r>
      <w:r w:rsidRPr="00C8255D">
        <w:rPr>
          <w:rFonts w:ascii="Arial" w:hAnsi="Arial" w:cs="Arial"/>
        </w:rPr>
        <w:t>y</w:t>
      </w:r>
      <w:r w:rsidRPr="00BE397E">
        <w:rPr>
          <w:rFonts w:ascii="Arial" w:hAnsi="Arial" w:cs="Arial"/>
        </w:rPr>
        <w:t xml:space="preserve"> historical documents</w:t>
      </w:r>
      <w:r w:rsidRPr="00C8255D">
        <w:rPr>
          <w:rFonts w:ascii="Arial" w:hAnsi="Arial" w:cs="Arial"/>
        </w:rPr>
        <w:t>.</w:t>
      </w:r>
      <w:r>
        <w:rPr>
          <w:rFonts w:ascii="Arial" w:hAnsi="Arial" w:cs="Arial"/>
          <w:b/>
          <w:bCs/>
        </w:rPr>
        <w:t xml:space="preserve"> </w:t>
      </w:r>
    </w:p>
    <w:p w14:paraId="13D5FC9C" w14:textId="62C32064" w:rsidR="00BE397E" w:rsidRDefault="008448B4" w:rsidP="00BE397E">
      <w:pPr>
        <w:rPr>
          <w:rFonts w:ascii="Arial" w:hAnsi="Arial" w:cs="Arial"/>
          <w:b/>
          <w:bCs/>
        </w:rPr>
      </w:pPr>
      <w:r w:rsidRPr="008448B4">
        <w:rPr>
          <w:rFonts w:ascii="Arial" w:hAnsi="Arial" w:cs="Arial"/>
          <w:b/>
          <w:bCs/>
        </w:rPr>
        <w:drawing>
          <wp:inline distT="0" distB="0" distL="0" distR="0" wp14:anchorId="72BE92DD" wp14:editId="7372D4F8">
            <wp:extent cx="5943600" cy="2879090"/>
            <wp:effectExtent l="0" t="0" r="0" b="0"/>
            <wp:docPr id="137200454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004542" name="Picture 1" descr="A screenshot of a computer program&#10;&#10;AI-generated content may be incorrect."/>
                    <pic:cNvPicPr/>
                  </pic:nvPicPr>
                  <pic:blipFill>
                    <a:blip r:embed="rId8"/>
                    <a:stretch>
                      <a:fillRect/>
                    </a:stretch>
                  </pic:blipFill>
                  <pic:spPr>
                    <a:xfrm>
                      <a:off x="0" y="0"/>
                      <a:ext cx="5943600" cy="2879090"/>
                    </a:xfrm>
                    <a:prstGeom prst="rect">
                      <a:avLst/>
                    </a:prstGeom>
                  </pic:spPr>
                </pic:pic>
              </a:graphicData>
            </a:graphic>
          </wp:inline>
        </w:drawing>
      </w:r>
    </w:p>
    <w:p w14:paraId="038AEA32" w14:textId="77777777" w:rsidR="008448B4" w:rsidRDefault="008448B4" w:rsidP="00BE397E">
      <w:pPr>
        <w:rPr>
          <w:rFonts w:ascii="Arial" w:hAnsi="Arial" w:cs="Arial"/>
          <w:b/>
          <w:bCs/>
        </w:rPr>
      </w:pPr>
    </w:p>
    <w:p w14:paraId="4E6BD269" w14:textId="30576AF2" w:rsidR="00C8255D" w:rsidRDefault="00C8255D" w:rsidP="00BE397E">
      <w:pPr>
        <w:rPr>
          <w:rFonts w:ascii="Arial" w:hAnsi="Arial" w:cs="Arial"/>
          <w:b/>
          <w:bCs/>
        </w:rPr>
      </w:pPr>
      <w:r>
        <w:rPr>
          <w:rFonts w:ascii="Arial" w:hAnsi="Arial" w:cs="Arial"/>
        </w:rPr>
        <w:t xml:space="preserve">Step </w:t>
      </w:r>
      <w:r>
        <w:rPr>
          <w:rFonts w:ascii="Arial" w:hAnsi="Arial" w:cs="Arial"/>
        </w:rPr>
        <w:t>4</w:t>
      </w:r>
      <w:r>
        <w:rPr>
          <w:rFonts w:ascii="Arial" w:hAnsi="Arial" w:cs="Arial"/>
        </w:rPr>
        <w:t xml:space="preserve">: </w:t>
      </w:r>
      <w:r>
        <w:rPr>
          <w:rFonts w:ascii="Arial" w:hAnsi="Arial" w:cs="Arial"/>
          <w:b/>
          <w:bCs/>
        </w:rPr>
        <w:t xml:space="preserve">Keyword Extraction and Validation </w:t>
      </w:r>
    </w:p>
    <w:p w14:paraId="63AF707D" w14:textId="36A27CB3" w:rsidR="00C8255D" w:rsidRPr="00C8255D" w:rsidRDefault="00C8255D" w:rsidP="00C8255D">
      <w:pPr>
        <w:rPr>
          <w:rFonts w:ascii="Arial" w:hAnsi="Arial" w:cs="Arial"/>
        </w:rPr>
      </w:pPr>
      <w:r w:rsidRPr="00C8255D">
        <w:rPr>
          <w:rFonts w:ascii="Arial" w:hAnsi="Arial" w:cs="Arial"/>
        </w:rPr>
        <w:t>We i</w:t>
      </w:r>
      <w:r w:rsidRPr="00C8255D">
        <w:rPr>
          <w:rFonts w:ascii="Arial" w:hAnsi="Arial" w:cs="Arial"/>
        </w:rPr>
        <w:t>dentif</w:t>
      </w:r>
      <w:r>
        <w:rPr>
          <w:rFonts w:ascii="Arial" w:hAnsi="Arial" w:cs="Arial"/>
        </w:rPr>
        <w:t>ied</w:t>
      </w:r>
      <w:r w:rsidRPr="00C8255D">
        <w:rPr>
          <w:rFonts w:ascii="Arial" w:hAnsi="Arial" w:cs="Arial"/>
        </w:rPr>
        <w:t xml:space="preserve"> lines containing target </w:t>
      </w:r>
      <w:r>
        <w:rPr>
          <w:rFonts w:ascii="Arial" w:hAnsi="Arial" w:cs="Arial"/>
        </w:rPr>
        <w:t>keyword</w:t>
      </w:r>
      <w:r w:rsidRPr="00C8255D">
        <w:rPr>
          <w:rFonts w:ascii="Arial" w:hAnsi="Arial" w:cs="Arial"/>
        </w:rPr>
        <w:t xml:space="preserve"> (e.g., "</w:t>
      </w:r>
      <w:r w:rsidRPr="00C8255D">
        <w:rPr>
          <w:rFonts w:ascii="Arial" w:hAnsi="Arial" w:cs="Arial"/>
          <w:color w:val="000000" w:themeColor="text1"/>
          <w:highlight w:val="red"/>
        </w:rPr>
        <w:t>incinerator</w:t>
      </w:r>
      <w:r w:rsidRPr="00C8255D">
        <w:rPr>
          <w:rFonts w:ascii="Arial" w:hAnsi="Arial" w:cs="Arial"/>
        </w:rPr>
        <w:t>").</w:t>
      </w:r>
    </w:p>
    <w:p w14:paraId="0C05AB64" w14:textId="3F07CBB0" w:rsidR="00C8255D" w:rsidRPr="00BE397E" w:rsidRDefault="00C8255D" w:rsidP="00BE397E">
      <w:pPr>
        <w:rPr>
          <w:rFonts w:ascii="Arial" w:hAnsi="Arial" w:cs="Arial"/>
          <w:b/>
          <w:bCs/>
        </w:rPr>
      </w:pPr>
      <w:r w:rsidRPr="00C8255D">
        <w:rPr>
          <w:rFonts w:ascii="Arial" w:hAnsi="Arial" w:cs="Arial"/>
          <w:b/>
          <w:bCs/>
        </w:rPr>
        <w:drawing>
          <wp:inline distT="0" distB="0" distL="0" distR="0" wp14:anchorId="291E0092" wp14:editId="07512853">
            <wp:extent cx="4053254" cy="3012226"/>
            <wp:effectExtent l="0" t="0" r="4445" b="0"/>
            <wp:docPr id="100940851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08518" name="Picture 1" descr="A screenshot of a computer program&#10;&#10;AI-generated content may be incorrect."/>
                    <pic:cNvPicPr/>
                  </pic:nvPicPr>
                  <pic:blipFill>
                    <a:blip r:embed="rId9"/>
                    <a:stretch>
                      <a:fillRect/>
                    </a:stretch>
                  </pic:blipFill>
                  <pic:spPr>
                    <a:xfrm>
                      <a:off x="0" y="0"/>
                      <a:ext cx="4057987" cy="3015743"/>
                    </a:xfrm>
                    <a:prstGeom prst="rect">
                      <a:avLst/>
                    </a:prstGeom>
                  </pic:spPr>
                </pic:pic>
              </a:graphicData>
            </a:graphic>
          </wp:inline>
        </w:drawing>
      </w:r>
    </w:p>
    <w:p w14:paraId="1DEA6687" w14:textId="7B56CD34" w:rsidR="00BE397E" w:rsidRPr="00845CC1" w:rsidRDefault="00BE397E">
      <w:pPr>
        <w:rPr>
          <w:rFonts w:ascii="Arial" w:hAnsi="Arial" w:cs="Arial"/>
          <w:i/>
          <w:iCs/>
        </w:rPr>
      </w:pPr>
    </w:p>
    <w:p w14:paraId="2BD241EC" w14:textId="5B2EB093" w:rsidR="00776A2C" w:rsidRDefault="00776A2C" w:rsidP="00776A2C">
      <w:pPr>
        <w:pStyle w:val="ListParagraph"/>
        <w:numPr>
          <w:ilvl w:val="0"/>
          <w:numId w:val="2"/>
        </w:numPr>
        <w:jc w:val="both"/>
        <w:rPr>
          <w:rFonts w:ascii="Arial" w:hAnsi="Arial" w:cs="Arial"/>
          <w:b/>
          <w:bCs/>
        </w:rPr>
      </w:pPr>
      <w:r w:rsidRPr="00776A2C">
        <w:rPr>
          <w:rFonts w:ascii="Arial" w:hAnsi="Arial" w:cs="Arial"/>
          <w:b/>
          <w:bCs/>
        </w:rPr>
        <w:lastRenderedPageBreak/>
        <w:t>C</w:t>
      </w:r>
      <w:r w:rsidR="00290061" w:rsidRPr="00776A2C">
        <w:rPr>
          <w:rFonts w:ascii="Arial" w:hAnsi="Arial" w:cs="Arial"/>
          <w:b/>
          <w:bCs/>
        </w:rPr>
        <w:t>omputational</w:t>
      </w:r>
      <w:r w:rsidRPr="00776A2C">
        <w:rPr>
          <w:rFonts w:ascii="Arial" w:hAnsi="Arial" w:cs="Arial"/>
          <w:b/>
          <w:bCs/>
        </w:rPr>
        <w:t xml:space="preserve"> E</w:t>
      </w:r>
      <w:r w:rsidR="00290061" w:rsidRPr="00776A2C">
        <w:rPr>
          <w:rFonts w:ascii="Arial" w:hAnsi="Arial" w:cs="Arial"/>
          <w:b/>
          <w:bCs/>
        </w:rPr>
        <w:t>fficiency</w:t>
      </w:r>
      <w:r w:rsidR="00290061">
        <w:rPr>
          <w:rFonts w:ascii="Arial" w:hAnsi="Arial" w:cs="Arial"/>
          <w:b/>
          <w:bCs/>
        </w:rPr>
        <w:t xml:space="preserve"> &amp; Reproducibility</w:t>
      </w:r>
    </w:p>
    <w:tbl>
      <w:tblPr>
        <w:tblStyle w:val="TableGrid"/>
        <w:tblW w:w="8545" w:type="dxa"/>
        <w:tblLook w:val="04A0" w:firstRow="1" w:lastRow="0" w:firstColumn="1" w:lastColumn="0" w:noHBand="0" w:noVBand="1"/>
      </w:tblPr>
      <w:tblGrid>
        <w:gridCol w:w="2425"/>
        <w:gridCol w:w="2160"/>
        <w:gridCol w:w="3960"/>
      </w:tblGrid>
      <w:tr w:rsidR="00776A2C" w14:paraId="6461DAEF" w14:textId="77777777" w:rsidTr="00776A2C">
        <w:tc>
          <w:tcPr>
            <w:tcW w:w="2425" w:type="dxa"/>
          </w:tcPr>
          <w:p w14:paraId="321AB421" w14:textId="05A2DB9D" w:rsidR="00776A2C" w:rsidRDefault="00776A2C" w:rsidP="00776A2C">
            <w:pPr>
              <w:jc w:val="both"/>
              <w:rPr>
                <w:rFonts w:ascii="Arial" w:hAnsi="Arial" w:cs="Arial"/>
                <w:b/>
                <w:bCs/>
              </w:rPr>
            </w:pPr>
            <w:r>
              <w:rPr>
                <w:rFonts w:ascii="Arial" w:hAnsi="Arial" w:cs="Arial"/>
                <w:b/>
                <w:bCs/>
              </w:rPr>
              <w:t>Stage</w:t>
            </w:r>
          </w:p>
        </w:tc>
        <w:tc>
          <w:tcPr>
            <w:tcW w:w="2160" w:type="dxa"/>
          </w:tcPr>
          <w:p w14:paraId="457D1142" w14:textId="1B35B3B6" w:rsidR="00776A2C" w:rsidRDefault="00776A2C" w:rsidP="00776A2C">
            <w:pPr>
              <w:jc w:val="both"/>
              <w:rPr>
                <w:rFonts w:ascii="Arial" w:hAnsi="Arial" w:cs="Arial"/>
                <w:b/>
                <w:bCs/>
              </w:rPr>
            </w:pPr>
            <w:r>
              <w:rPr>
                <w:rFonts w:ascii="Arial" w:hAnsi="Arial" w:cs="Arial"/>
                <w:b/>
                <w:bCs/>
              </w:rPr>
              <w:t>Time/Image</w:t>
            </w:r>
          </w:p>
        </w:tc>
        <w:tc>
          <w:tcPr>
            <w:tcW w:w="3960" w:type="dxa"/>
          </w:tcPr>
          <w:p w14:paraId="6A0BDE73" w14:textId="7C9CB203" w:rsidR="00776A2C" w:rsidRDefault="00776A2C" w:rsidP="00776A2C">
            <w:pPr>
              <w:jc w:val="both"/>
              <w:rPr>
                <w:rFonts w:ascii="Arial" w:hAnsi="Arial" w:cs="Arial"/>
                <w:b/>
                <w:bCs/>
              </w:rPr>
            </w:pPr>
            <w:r>
              <w:rPr>
                <w:rFonts w:ascii="Arial" w:hAnsi="Arial" w:cs="Arial"/>
                <w:b/>
                <w:bCs/>
              </w:rPr>
              <w:t>Bottleneck</w:t>
            </w:r>
          </w:p>
        </w:tc>
      </w:tr>
      <w:tr w:rsidR="00776A2C" w14:paraId="4BFAB514" w14:textId="77777777" w:rsidTr="00776A2C">
        <w:tc>
          <w:tcPr>
            <w:tcW w:w="2425" w:type="dxa"/>
          </w:tcPr>
          <w:p w14:paraId="1918F804" w14:textId="54901A19" w:rsidR="00776A2C" w:rsidRDefault="00776A2C" w:rsidP="00776A2C">
            <w:pPr>
              <w:jc w:val="both"/>
              <w:rPr>
                <w:rFonts w:ascii="Arial" w:hAnsi="Arial" w:cs="Arial"/>
                <w:b/>
                <w:bCs/>
              </w:rPr>
            </w:pPr>
            <w:r>
              <w:rPr>
                <w:rFonts w:ascii="Arial" w:hAnsi="Arial" w:cs="Arial"/>
                <w:b/>
                <w:bCs/>
              </w:rPr>
              <w:t>Binarization</w:t>
            </w:r>
          </w:p>
        </w:tc>
        <w:tc>
          <w:tcPr>
            <w:tcW w:w="2160" w:type="dxa"/>
          </w:tcPr>
          <w:p w14:paraId="6DEF6839" w14:textId="27232987" w:rsidR="00776A2C" w:rsidRPr="00776A2C" w:rsidRDefault="00776A2C" w:rsidP="00776A2C">
            <w:pPr>
              <w:jc w:val="both"/>
              <w:rPr>
                <w:rFonts w:ascii="Arial" w:hAnsi="Arial" w:cs="Arial"/>
              </w:rPr>
            </w:pPr>
            <w:r>
              <w:rPr>
                <w:rFonts w:ascii="Arial" w:hAnsi="Arial" w:cs="Arial"/>
              </w:rPr>
              <w:t>~50ms</w:t>
            </w:r>
          </w:p>
        </w:tc>
        <w:tc>
          <w:tcPr>
            <w:tcW w:w="3960" w:type="dxa"/>
          </w:tcPr>
          <w:p w14:paraId="147E4A72" w14:textId="118A507A" w:rsidR="00776A2C" w:rsidRPr="00776A2C" w:rsidRDefault="00776A2C" w:rsidP="00776A2C">
            <w:pPr>
              <w:jc w:val="both"/>
              <w:rPr>
                <w:rFonts w:ascii="Arial" w:hAnsi="Arial" w:cs="Arial"/>
              </w:rPr>
            </w:pPr>
            <w:r>
              <w:rPr>
                <w:rFonts w:ascii="Arial" w:hAnsi="Arial" w:cs="Arial"/>
              </w:rPr>
              <w:t>Open CV</w:t>
            </w:r>
          </w:p>
        </w:tc>
      </w:tr>
      <w:tr w:rsidR="00776A2C" w14:paraId="36B0D8E5" w14:textId="77777777" w:rsidTr="00776A2C">
        <w:tc>
          <w:tcPr>
            <w:tcW w:w="2425" w:type="dxa"/>
          </w:tcPr>
          <w:p w14:paraId="6C01ACE9" w14:textId="08FBA32F" w:rsidR="00776A2C" w:rsidRDefault="00776A2C" w:rsidP="00776A2C">
            <w:pPr>
              <w:jc w:val="both"/>
              <w:rPr>
                <w:rFonts w:ascii="Arial" w:hAnsi="Arial" w:cs="Arial"/>
                <w:b/>
                <w:bCs/>
              </w:rPr>
            </w:pPr>
            <w:r>
              <w:rPr>
                <w:rFonts w:ascii="Arial" w:hAnsi="Arial" w:cs="Arial"/>
                <w:b/>
                <w:bCs/>
              </w:rPr>
              <w:t>Segmentation</w:t>
            </w:r>
          </w:p>
        </w:tc>
        <w:tc>
          <w:tcPr>
            <w:tcW w:w="2160" w:type="dxa"/>
          </w:tcPr>
          <w:p w14:paraId="17534F06" w14:textId="243B088F" w:rsidR="00776A2C" w:rsidRPr="00776A2C" w:rsidRDefault="00776A2C" w:rsidP="00776A2C">
            <w:pPr>
              <w:jc w:val="both"/>
              <w:rPr>
                <w:rFonts w:ascii="Arial" w:hAnsi="Arial" w:cs="Arial"/>
              </w:rPr>
            </w:pPr>
            <w:r>
              <w:rPr>
                <w:rFonts w:ascii="Arial" w:hAnsi="Arial" w:cs="Arial"/>
              </w:rPr>
              <w:t>~100ms</w:t>
            </w:r>
          </w:p>
        </w:tc>
        <w:tc>
          <w:tcPr>
            <w:tcW w:w="3960" w:type="dxa"/>
          </w:tcPr>
          <w:p w14:paraId="720B4DB4" w14:textId="593A1E82" w:rsidR="00776A2C" w:rsidRPr="00776A2C" w:rsidRDefault="00776A2C" w:rsidP="00776A2C">
            <w:pPr>
              <w:jc w:val="both"/>
              <w:rPr>
                <w:rFonts w:ascii="Arial" w:hAnsi="Arial" w:cs="Arial"/>
              </w:rPr>
            </w:pPr>
            <w:r>
              <w:rPr>
                <w:rFonts w:ascii="Arial" w:hAnsi="Arial" w:cs="Arial"/>
              </w:rPr>
              <w:t xml:space="preserve">NumPy operations (linear in height) </w:t>
            </w:r>
          </w:p>
        </w:tc>
      </w:tr>
      <w:tr w:rsidR="00776A2C" w14:paraId="75E4F539" w14:textId="77777777" w:rsidTr="00776A2C">
        <w:tc>
          <w:tcPr>
            <w:tcW w:w="2425" w:type="dxa"/>
          </w:tcPr>
          <w:p w14:paraId="397D8F40" w14:textId="7FCF3AD2" w:rsidR="00776A2C" w:rsidRDefault="00776A2C" w:rsidP="00776A2C">
            <w:pPr>
              <w:jc w:val="both"/>
              <w:rPr>
                <w:rFonts w:ascii="Arial" w:hAnsi="Arial" w:cs="Arial"/>
                <w:b/>
                <w:bCs/>
              </w:rPr>
            </w:pPr>
            <w:r>
              <w:rPr>
                <w:rFonts w:ascii="Arial" w:hAnsi="Arial" w:cs="Arial"/>
                <w:b/>
                <w:bCs/>
              </w:rPr>
              <w:t>OCR</w:t>
            </w:r>
          </w:p>
        </w:tc>
        <w:tc>
          <w:tcPr>
            <w:tcW w:w="2160" w:type="dxa"/>
          </w:tcPr>
          <w:p w14:paraId="20ED5DB9" w14:textId="73E4564C" w:rsidR="00776A2C" w:rsidRPr="00776A2C" w:rsidRDefault="00776A2C" w:rsidP="00776A2C">
            <w:pPr>
              <w:jc w:val="both"/>
              <w:rPr>
                <w:rFonts w:ascii="Arial" w:hAnsi="Arial" w:cs="Arial"/>
              </w:rPr>
            </w:pPr>
            <w:r>
              <w:rPr>
                <w:rFonts w:ascii="Arial" w:hAnsi="Arial" w:cs="Arial"/>
              </w:rPr>
              <w:t>500-2000ms</w:t>
            </w:r>
          </w:p>
        </w:tc>
        <w:tc>
          <w:tcPr>
            <w:tcW w:w="3960" w:type="dxa"/>
          </w:tcPr>
          <w:p w14:paraId="4D314305" w14:textId="14FF003A" w:rsidR="00776A2C" w:rsidRPr="00776A2C" w:rsidRDefault="00776A2C" w:rsidP="00776A2C">
            <w:pPr>
              <w:jc w:val="both"/>
              <w:rPr>
                <w:rFonts w:ascii="Arial" w:hAnsi="Arial" w:cs="Arial"/>
              </w:rPr>
            </w:pPr>
            <w:r>
              <w:rPr>
                <w:rFonts w:ascii="Arial" w:hAnsi="Arial" w:cs="Arial"/>
              </w:rPr>
              <w:t xml:space="preserve">Tesseract </w:t>
            </w:r>
          </w:p>
        </w:tc>
      </w:tr>
      <w:tr w:rsidR="00776A2C" w14:paraId="28ACFB20" w14:textId="77777777" w:rsidTr="00776A2C">
        <w:tc>
          <w:tcPr>
            <w:tcW w:w="2425" w:type="dxa"/>
          </w:tcPr>
          <w:p w14:paraId="6BA086D0" w14:textId="39E40DB7" w:rsidR="00776A2C" w:rsidRDefault="00776A2C" w:rsidP="00776A2C">
            <w:pPr>
              <w:jc w:val="both"/>
              <w:rPr>
                <w:rFonts w:ascii="Arial" w:hAnsi="Arial" w:cs="Arial"/>
                <w:b/>
                <w:bCs/>
              </w:rPr>
            </w:pPr>
            <w:r>
              <w:rPr>
                <w:rFonts w:ascii="Arial" w:hAnsi="Arial" w:cs="Arial"/>
                <w:b/>
                <w:bCs/>
              </w:rPr>
              <w:t>Keyword matching</w:t>
            </w:r>
          </w:p>
        </w:tc>
        <w:tc>
          <w:tcPr>
            <w:tcW w:w="2160" w:type="dxa"/>
          </w:tcPr>
          <w:p w14:paraId="0860C430" w14:textId="52904C50" w:rsidR="00776A2C" w:rsidRPr="00776A2C" w:rsidRDefault="00776A2C" w:rsidP="00776A2C">
            <w:pPr>
              <w:jc w:val="both"/>
              <w:rPr>
                <w:rFonts w:ascii="Arial" w:hAnsi="Arial" w:cs="Arial"/>
              </w:rPr>
            </w:pPr>
            <w:r>
              <w:rPr>
                <w:rFonts w:ascii="Arial" w:hAnsi="Arial" w:cs="Arial"/>
              </w:rPr>
              <w:t>&lt;1ms</w:t>
            </w:r>
          </w:p>
        </w:tc>
        <w:tc>
          <w:tcPr>
            <w:tcW w:w="3960" w:type="dxa"/>
          </w:tcPr>
          <w:p w14:paraId="03532B33" w14:textId="2250414A" w:rsidR="00776A2C" w:rsidRPr="00776A2C" w:rsidRDefault="00776A2C" w:rsidP="00776A2C">
            <w:pPr>
              <w:jc w:val="both"/>
              <w:rPr>
                <w:rFonts w:ascii="Arial" w:hAnsi="Arial" w:cs="Arial"/>
              </w:rPr>
            </w:pPr>
            <w:r>
              <w:rPr>
                <w:rFonts w:ascii="Arial" w:hAnsi="Arial" w:cs="Arial"/>
              </w:rPr>
              <w:t>String search</w:t>
            </w:r>
          </w:p>
        </w:tc>
      </w:tr>
      <w:tr w:rsidR="00776A2C" w14:paraId="108A9F65" w14:textId="77777777" w:rsidTr="00776A2C">
        <w:tc>
          <w:tcPr>
            <w:tcW w:w="2425" w:type="dxa"/>
          </w:tcPr>
          <w:p w14:paraId="0F2ACBEE" w14:textId="573F715A" w:rsidR="00776A2C" w:rsidRDefault="00776A2C" w:rsidP="00776A2C">
            <w:pPr>
              <w:jc w:val="both"/>
              <w:rPr>
                <w:rFonts w:ascii="Arial" w:hAnsi="Arial" w:cs="Arial"/>
                <w:b/>
                <w:bCs/>
              </w:rPr>
            </w:pPr>
            <w:r>
              <w:rPr>
                <w:rFonts w:ascii="Arial" w:hAnsi="Arial" w:cs="Arial"/>
                <w:b/>
                <w:bCs/>
              </w:rPr>
              <w:t>Total</w:t>
            </w:r>
          </w:p>
        </w:tc>
        <w:tc>
          <w:tcPr>
            <w:tcW w:w="2160" w:type="dxa"/>
          </w:tcPr>
          <w:p w14:paraId="77DE10A5" w14:textId="1F2BC793" w:rsidR="00776A2C" w:rsidRPr="00776A2C" w:rsidRDefault="00776A2C" w:rsidP="00776A2C">
            <w:pPr>
              <w:jc w:val="both"/>
              <w:rPr>
                <w:rFonts w:ascii="Arial" w:hAnsi="Arial" w:cs="Arial"/>
              </w:rPr>
            </w:pPr>
            <w:r w:rsidRPr="00776A2C">
              <w:rPr>
                <w:rFonts w:ascii="Arial" w:hAnsi="Arial" w:cs="Arial"/>
              </w:rPr>
              <w:t>~1-3 sec per page</w:t>
            </w:r>
          </w:p>
        </w:tc>
        <w:tc>
          <w:tcPr>
            <w:tcW w:w="3960" w:type="dxa"/>
          </w:tcPr>
          <w:p w14:paraId="1D318A12" w14:textId="07077879" w:rsidR="00776A2C" w:rsidRPr="00776A2C" w:rsidRDefault="00776A2C" w:rsidP="00776A2C">
            <w:pPr>
              <w:jc w:val="both"/>
              <w:rPr>
                <w:rFonts w:ascii="Arial" w:hAnsi="Arial" w:cs="Arial"/>
              </w:rPr>
            </w:pPr>
            <w:r>
              <w:rPr>
                <w:rFonts w:ascii="Arial" w:hAnsi="Arial" w:cs="Arial"/>
              </w:rPr>
              <w:t xml:space="preserve">OCR </w:t>
            </w:r>
          </w:p>
        </w:tc>
      </w:tr>
    </w:tbl>
    <w:p w14:paraId="49C49B95" w14:textId="2FE18E30" w:rsidR="009B3F72" w:rsidRPr="009B3F72" w:rsidRDefault="009B3F72">
      <w:pPr>
        <w:rPr>
          <w:rFonts w:ascii="Arial" w:hAnsi="Arial" w:cs="Arial"/>
        </w:rPr>
      </w:pPr>
    </w:p>
    <w:p w14:paraId="739998CC" w14:textId="2C6511FF" w:rsidR="009B3F72" w:rsidRPr="009B3F72" w:rsidRDefault="00290061" w:rsidP="009B3F72">
      <w:pPr>
        <w:rPr>
          <w:rFonts w:ascii="Arial" w:hAnsi="Arial" w:cs="Arial"/>
        </w:rPr>
      </w:pPr>
      <w:r>
        <w:rPr>
          <w:rFonts w:ascii="Arial" w:hAnsi="Arial" w:cs="Arial"/>
          <w:b/>
          <w:bCs/>
        </w:rPr>
        <w:t>This p</w:t>
      </w:r>
      <w:r w:rsidR="009B3F72" w:rsidRPr="009B3F72">
        <w:rPr>
          <w:rFonts w:ascii="Arial" w:hAnsi="Arial" w:cs="Arial"/>
          <w:b/>
          <w:bCs/>
        </w:rPr>
        <w:t>ipeline is fully scripted and reproducible:</w:t>
      </w:r>
    </w:p>
    <w:p w14:paraId="6687CE35" w14:textId="77777777" w:rsidR="009B3F72" w:rsidRPr="009B3F72" w:rsidRDefault="009B3F72" w:rsidP="009B3F72">
      <w:pPr>
        <w:rPr>
          <w:rFonts w:ascii="Arial" w:hAnsi="Arial" w:cs="Arial"/>
        </w:rPr>
      </w:pPr>
      <w:r w:rsidRPr="009B3F72">
        <w:rPr>
          <w:rFonts w:ascii="Segoe UI Emoji" w:hAnsi="Segoe UI Emoji" w:cs="Segoe UI Emoji"/>
        </w:rPr>
        <w:t>✅</w:t>
      </w:r>
      <w:r w:rsidRPr="009B3F72">
        <w:rPr>
          <w:rFonts w:ascii="Arial" w:hAnsi="Arial" w:cs="Arial"/>
        </w:rPr>
        <w:t xml:space="preserve"> No manual annotation in main pipeline</w:t>
      </w:r>
    </w:p>
    <w:p w14:paraId="02FEAA17" w14:textId="77777777" w:rsidR="009B3F72" w:rsidRPr="009B3F72" w:rsidRDefault="009B3F72" w:rsidP="009B3F72">
      <w:pPr>
        <w:rPr>
          <w:rFonts w:ascii="Arial" w:hAnsi="Arial" w:cs="Arial"/>
        </w:rPr>
      </w:pPr>
      <w:r w:rsidRPr="009B3F72">
        <w:rPr>
          <w:rFonts w:ascii="Segoe UI Emoji" w:hAnsi="Segoe UI Emoji" w:cs="Segoe UI Emoji"/>
        </w:rPr>
        <w:t>✅</w:t>
      </w:r>
      <w:r w:rsidRPr="009B3F72">
        <w:rPr>
          <w:rFonts w:ascii="Arial" w:hAnsi="Arial" w:cs="Arial"/>
        </w:rPr>
        <w:t xml:space="preserve"> Configurable parameters (gap_frac, padding %, keyword list)</w:t>
      </w:r>
    </w:p>
    <w:p w14:paraId="7ECFD7DE" w14:textId="77777777" w:rsidR="009B3F72" w:rsidRPr="009B3F72" w:rsidRDefault="009B3F72" w:rsidP="009B3F72">
      <w:pPr>
        <w:rPr>
          <w:rFonts w:ascii="Arial" w:hAnsi="Arial" w:cs="Arial"/>
        </w:rPr>
      </w:pPr>
      <w:r w:rsidRPr="009B3F72">
        <w:rPr>
          <w:rFonts w:ascii="Segoe UI Emoji" w:hAnsi="Segoe UI Emoji" w:cs="Segoe UI Emoji"/>
        </w:rPr>
        <w:t>✅</w:t>
      </w:r>
      <w:r w:rsidRPr="009B3F72">
        <w:rPr>
          <w:rFonts w:ascii="Arial" w:hAnsi="Arial" w:cs="Arial"/>
        </w:rPr>
        <w:t xml:space="preserve"> Batch processing across all documents</w:t>
      </w:r>
    </w:p>
    <w:p w14:paraId="0699639A" w14:textId="77777777" w:rsidR="009B3F72" w:rsidRPr="009B3F72" w:rsidRDefault="009B3F72" w:rsidP="009B3F72">
      <w:pPr>
        <w:rPr>
          <w:rFonts w:ascii="Arial" w:hAnsi="Arial" w:cs="Arial"/>
        </w:rPr>
      </w:pPr>
      <w:r w:rsidRPr="009B3F72">
        <w:rPr>
          <w:rFonts w:ascii="Segoe UI Emoji" w:hAnsi="Segoe UI Emoji" w:cs="Segoe UI Emoji"/>
        </w:rPr>
        <w:t>✅</w:t>
      </w:r>
      <w:r w:rsidRPr="009B3F72">
        <w:rPr>
          <w:rFonts w:ascii="Arial" w:hAnsi="Arial" w:cs="Arial"/>
        </w:rPr>
        <w:t xml:space="preserve"> Logging of all extracted entities</w:t>
      </w:r>
    </w:p>
    <w:p w14:paraId="11CE2ABD" w14:textId="77777777" w:rsidR="009B3F72" w:rsidRPr="009B3F72" w:rsidRDefault="009B3F72" w:rsidP="009B3F72">
      <w:pPr>
        <w:rPr>
          <w:rFonts w:ascii="Arial" w:hAnsi="Arial" w:cs="Arial"/>
        </w:rPr>
      </w:pPr>
      <w:r w:rsidRPr="009B3F72">
        <w:rPr>
          <w:rFonts w:ascii="Segoe UI Emoji" w:hAnsi="Segoe UI Emoji" w:cs="Segoe UI Emoji"/>
        </w:rPr>
        <w:t>✅</w:t>
      </w:r>
      <w:r w:rsidRPr="009B3F72">
        <w:rPr>
          <w:rFonts w:ascii="Arial" w:hAnsi="Arial" w:cs="Arial"/>
        </w:rPr>
        <w:t xml:space="preserve"> Easy to version control and audit</w:t>
      </w:r>
    </w:p>
    <w:p w14:paraId="32C5216E" w14:textId="35C5C798" w:rsidR="009B3F72" w:rsidRDefault="009B3F72" w:rsidP="009B3F72">
      <w:pPr>
        <w:tabs>
          <w:tab w:val="num" w:pos="720"/>
        </w:tabs>
        <w:rPr>
          <w:rFonts w:ascii="Arial" w:hAnsi="Arial" w:cs="Arial"/>
        </w:rPr>
      </w:pPr>
      <w:r w:rsidRPr="009B3F72">
        <w:rPr>
          <w:rFonts w:ascii="Segoe UI Emoji" w:hAnsi="Segoe UI Emoji" w:cs="Segoe UI Emoji"/>
        </w:rPr>
        <w:t>✅</w:t>
      </w:r>
      <w:r w:rsidRPr="009B3F72">
        <w:rPr>
          <w:rFonts w:ascii="Arial" w:hAnsi="Arial" w:cs="Arial"/>
        </w:rPr>
        <w:t xml:space="preserve"> </w:t>
      </w:r>
      <w:r w:rsidRPr="009B3F72">
        <w:rPr>
          <w:rFonts w:ascii="Arial" w:hAnsi="Arial" w:cs="Arial"/>
          <w:b/>
          <w:bCs/>
        </w:rPr>
        <w:t>Generalizable to other keywords:</w:t>
      </w:r>
      <w:r w:rsidRPr="009B3F72">
        <w:rPr>
          <w:rFonts w:ascii="Arial" w:hAnsi="Arial" w:cs="Arial"/>
          <w:b/>
          <w:bCs/>
        </w:rPr>
        <w:t xml:space="preserve"> (</w:t>
      </w:r>
      <w:r w:rsidRPr="009B3F72">
        <w:rPr>
          <w:rFonts w:ascii="Arial" w:hAnsi="Arial" w:cs="Arial"/>
        </w:rPr>
        <w:t>Replace "incinerator" with any target entity</w:t>
      </w:r>
      <w:r w:rsidRPr="009B3F72">
        <w:rPr>
          <w:rFonts w:ascii="Arial" w:hAnsi="Arial" w:cs="Arial"/>
        </w:rPr>
        <w:t xml:space="preserve">, </w:t>
      </w:r>
      <w:r w:rsidRPr="009B3F72">
        <w:rPr>
          <w:rFonts w:ascii="Arial" w:hAnsi="Arial" w:cs="Arial"/>
        </w:rPr>
        <w:t>Minimal code changes required</w:t>
      </w:r>
      <w:r w:rsidRPr="009B3F72">
        <w:rPr>
          <w:rFonts w:ascii="Arial" w:hAnsi="Arial" w:cs="Arial"/>
        </w:rPr>
        <w:t xml:space="preserve">, </w:t>
      </w:r>
      <w:r w:rsidRPr="009B3F72">
        <w:rPr>
          <w:rFonts w:ascii="Arial" w:hAnsi="Arial" w:cs="Arial"/>
        </w:rPr>
        <w:t>Same validation framework applies</w:t>
      </w:r>
      <w:r w:rsidRPr="009B3F72">
        <w:rPr>
          <w:rFonts w:ascii="Arial" w:hAnsi="Arial" w:cs="Arial"/>
        </w:rPr>
        <w:t>)</w:t>
      </w:r>
      <w:r w:rsidR="00290061">
        <w:rPr>
          <w:rFonts w:ascii="Arial" w:hAnsi="Arial" w:cs="Arial"/>
        </w:rPr>
        <w:t xml:space="preserve">. </w:t>
      </w:r>
    </w:p>
    <w:p w14:paraId="62C32C70" w14:textId="77777777" w:rsidR="00290061" w:rsidRDefault="00290061" w:rsidP="00290061">
      <w:pPr>
        <w:tabs>
          <w:tab w:val="num" w:pos="720"/>
        </w:tabs>
        <w:rPr>
          <w:rFonts w:ascii="Arial" w:hAnsi="Arial" w:cs="Arial"/>
        </w:rPr>
      </w:pPr>
    </w:p>
    <w:p w14:paraId="40EAD71A" w14:textId="4D112111" w:rsidR="00290061" w:rsidRPr="00290061" w:rsidRDefault="00290061" w:rsidP="00290061">
      <w:pPr>
        <w:pStyle w:val="ListParagraph"/>
        <w:numPr>
          <w:ilvl w:val="0"/>
          <w:numId w:val="2"/>
        </w:numPr>
        <w:tabs>
          <w:tab w:val="num" w:pos="720"/>
        </w:tabs>
        <w:rPr>
          <w:rFonts w:ascii="Arial" w:hAnsi="Arial" w:cs="Arial"/>
          <w:b/>
          <w:bCs/>
        </w:rPr>
      </w:pPr>
      <w:r w:rsidRPr="00290061">
        <w:rPr>
          <w:rFonts w:ascii="Arial" w:hAnsi="Arial" w:cs="Arial"/>
          <w:b/>
          <w:bCs/>
        </w:rPr>
        <w:t>LIMITATIONS &amp; FUTURE WORK</w:t>
      </w:r>
    </w:p>
    <w:p w14:paraId="0C4AD6FE" w14:textId="77777777" w:rsidR="00290061" w:rsidRPr="00290061" w:rsidRDefault="00290061" w:rsidP="00290061">
      <w:pPr>
        <w:tabs>
          <w:tab w:val="num" w:pos="720"/>
        </w:tabs>
        <w:rPr>
          <w:rFonts w:ascii="Arial" w:hAnsi="Arial" w:cs="Arial"/>
          <w:b/>
          <w:bCs/>
        </w:rPr>
      </w:pPr>
      <w:r w:rsidRPr="00290061">
        <w:rPr>
          <w:rFonts w:ascii="Arial" w:hAnsi="Arial" w:cs="Arial"/>
          <w:b/>
          <w:bCs/>
        </w:rPr>
        <w:t>Current Limitations</w:t>
      </w:r>
    </w:p>
    <w:p w14:paraId="2E2679E2" w14:textId="597256FF" w:rsidR="00290061" w:rsidRPr="00290061" w:rsidRDefault="00290061" w:rsidP="00290061">
      <w:pPr>
        <w:pStyle w:val="ListParagraph"/>
        <w:numPr>
          <w:ilvl w:val="0"/>
          <w:numId w:val="8"/>
        </w:numPr>
        <w:rPr>
          <w:rFonts w:ascii="Arial" w:hAnsi="Arial" w:cs="Arial"/>
        </w:rPr>
      </w:pPr>
      <w:r w:rsidRPr="00290061">
        <w:rPr>
          <w:rFonts w:ascii="Arial" w:hAnsi="Arial" w:cs="Arial"/>
          <w:b/>
          <w:bCs/>
        </w:rPr>
        <w:t>OCR quality dependent on scanned image quality</w:t>
      </w:r>
    </w:p>
    <w:p w14:paraId="151EA201" w14:textId="77777777" w:rsidR="00290061" w:rsidRPr="00290061" w:rsidRDefault="00290061" w:rsidP="00290061">
      <w:pPr>
        <w:pStyle w:val="ListParagraph"/>
        <w:numPr>
          <w:ilvl w:val="0"/>
          <w:numId w:val="8"/>
        </w:numPr>
        <w:rPr>
          <w:rFonts w:ascii="Arial" w:hAnsi="Arial" w:cs="Arial"/>
        </w:rPr>
      </w:pPr>
      <w:r w:rsidRPr="00290061">
        <w:rPr>
          <w:rFonts w:ascii="Arial" w:hAnsi="Arial" w:cs="Arial"/>
          <w:b/>
          <w:bCs/>
        </w:rPr>
        <w:t>Keyword-based extraction only</w:t>
      </w:r>
      <w:r w:rsidRPr="00290061">
        <w:rPr>
          <w:rFonts w:ascii="Arial" w:hAnsi="Arial" w:cs="Arial"/>
        </w:rPr>
        <w:t> — does not extract full structured data (address, occupation, etc.)</w:t>
      </w:r>
    </w:p>
    <w:p w14:paraId="5339BE1A" w14:textId="58E1BAF3" w:rsidR="00290061" w:rsidRPr="00290061" w:rsidRDefault="00290061" w:rsidP="00290061">
      <w:pPr>
        <w:pStyle w:val="ListParagraph"/>
        <w:numPr>
          <w:ilvl w:val="0"/>
          <w:numId w:val="8"/>
        </w:numPr>
        <w:rPr>
          <w:rFonts w:ascii="Arial" w:hAnsi="Arial" w:cs="Arial"/>
        </w:rPr>
      </w:pPr>
      <w:r w:rsidRPr="00290061">
        <w:rPr>
          <w:rFonts w:ascii="Arial" w:hAnsi="Arial" w:cs="Arial"/>
          <w:b/>
          <w:bCs/>
        </w:rPr>
        <w:t>Single-language support</w:t>
      </w:r>
      <w:r w:rsidRPr="00290061">
        <w:rPr>
          <w:rFonts w:ascii="Arial" w:hAnsi="Arial" w:cs="Arial"/>
        </w:rPr>
        <w:t> </w:t>
      </w:r>
      <w:r w:rsidRPr="00290061">
        <w:rPr>
          <w:rFonts w:ascii="Arial" w:hAnsi="Arial" w:cs="Arial"/>
        </w:rPr>
        <w:t>(</w:t>
      </w:r>
      <w:r w:rsidRPr="00290061">
        <w:rPr>
          <w:rFonts w:ascii="Arial" w:hAnsi="Arial" w:cs="Arial"/>
        </w:rPr>
        <w:t>English only</w:t>
      </w:r>
      <w:r w:rsidRPr="00290061">
        <w:rPr>
          <w:rFonts w:ascii="Arial" w:hAnsi="Arial" w:cs="Arial"/>
        </w:rPr>
        <w:t>)</w:t>
      </w:r>
    </w:p>
    <w:p w14:paraId="693EDF0F" w14:textId="77777777" w:rsidR="00290061" w:rsidRPr="00290061" w:rsidRDefault="00290061" w:rsidP="00290061">
      <w:pPr>
        <w:pStyle w:val="ListParagraph"/>
        <w:numPr>
          <w:ilvl w:val="0"/>
          <w:numId w:val="8"/>
        </w:numPr>
        <w:rPr>
          <w:rFonts w:ascii="Arial" w:hAnsi="Arial" w:cs="Arial"/>
        </w:rPr>
      </w:pPr>
      <w:r w:rsidRPr="00290061">
        <w:rPr>
          <w:rFonts w:ascii="Arial" w:hAnsi="Arial" w:cs="Arial"/>
          <w:b/>
          <w:bCs/>
        </w:rPr>
        <w:t>No context modeling</w:t>
      </w:r>
      <w:r w:rsidRPr="00290061">
        <w:rPr>
          <w:rFonts w:ascii="Arial" w:hAnsi="Arial" w:cs="Arial"/>
        </w:rPr>
        <w:t> — treats each line independently (e.g., misses "incinerator repair" as related)</w:t>
      </w:r>
    </w:p>
    <w:p w14:paraId="2C0026B4" w14:textId="77777777" w:rsidR="00290061" w:rsidRPr="00290061" w:rsidRDefault="00290061" w:rsidP="00290061">
      <w:pPr>
        <w:tabs>
          <w:tab w:val="num" w:pos="720"/>
        </w:tabs>
        <w:rPr>
          <w:rFonts w:ascii="Arial" w:hAnsi="Arial" w:cs="Arial"/>
          <w:b/>
          <w:bCs/>
        </w:rPr>
      </w:pPr>
      <w:r w:rsidRPr="00290061">
        <w:rPr>
          <w:rFonts w:ascii="Arial" w:hAnsi="Arial" w:cs="Arial"/>
          <w:b/>
          <w:bCs/>
        </w:rPr>
        <w:t>Future Enhancements</w:t>
      </w:r>
    </w:p>
    <w:p w14:paraId="1CD9A295" w14:textId="0CAA376E" w:rsidR="00290061" w:rsidRPr="00290061" w:rsidRDefault="00290061" w:rsidP="00290061">
      <w:pPr>
        <w:pStyle w:val="ListParagraph"/>
        <w:numPr>
          <w:ilvl w:val="0"/>
          <w:numId w:val="9"/>
        </w:numPr>
        <w:rPr>
          <w:rFonts w:ascii="Arial" w:hAnsi="Arial" w:cs="Arial"/>
        </w:rPr>
      </w:pPr>
      <w:r w:rsidRPr="00290061">
        <w:rPr>
          <w:rFonts w:ascii="Arial" w:hAnsi="Arial" w:cs="Arial"/>
          <w:b/>
          <w:bCs/>
        </w:rPr>
        <w:t>Full entity extraction:</w:t>
      </w:r>
      <w:r w:rsidRPr="00290061">
        <w:rPr>
          <w:rFonts w:ascii="Arial" w:hAnsi="Arial" w:cs="Arial"/>
        </w:rPr>
        <w:t xml:space="preserve"> Extract name, address, occupation </w:t>
      </w:r>
    </w:p>
    <w:p w14:paraId="643EE3C7" w14:textId="77777777" w:rsidR="00290061" w:rsidRPr="00290061" w:rsidRDefault="00290061" w:rsidP="00290061">
      <w:pPr>
        <w:pStyle w:val="ListParagraph"/>
        <w:numPr>
          <w:ilvl w:val="0"/>
          <w:numId w:val="9"/>
        </w:numPr>
        <w:rPr>
          <w:rFonts w:ascii="Arial" w:hAnsi="Arial" w:cs="Arial"/>
        </w:rPr>
      </w:pPr>
      <w:r w:rsidRPr="00290061">
        <w:rPr>
          <w:rFonts w:ascii="Arial" w:hAnsi="Arial" w:cs="Arial"/>
          <w:b/>
          <w:bCs/>
        </w:rPr>
        <w:t>Confidence scoring:</w:t>
      </w:r>
      <w:r w:rsidRPr="00290061">
        <w:rPr>
          <w:rFonts w:ascii="Arial" w:hAnsi="Arial" w:cs="Arial"/>
        </w:rPr>
        <w:t> Associate each extraction with OCR/matching confidence</w:t>
      </w:r>
    </w:p>
    <w:p w14:paraId="5BB5253B" w14:textId="77777777" w:rsidR="00290061" w:rsidRPr="00290061" w:rsidRDefault="00290061" w:rsidP="00290061">
      <w:pPr>
        <w:pStyle w:val="ListParagraph"/>
        <w:numPr>
          <w:ilvl w:val="0"/>
          <w:numId w:val="9"/>
        </w:numPr>
        <w:rPr>
          <w:rFonts w:ascii="Arial" w:hAnsi="Arial" w:cs="Arial"/>
        </w:rPr>
      </w:pPr>
      <w:r w:rsidRPr="00290061">
        <w:rPr>
          <w:rFonts w:ascii="Arial" w:hAnsi="Arial" w:cs="Arial"/>
          <w:b/>
          <w:bCs/>
        </w:rPr>
        <w:t>Fuzzy matching:</w:t>
      </w:r>
      <w:r w:rsidRPr="00290061">
        <w:rPr>
          <w:rFonts w:ascii="Arial" w:hAnsi="Arial" w:cs="Arial"/>
        </w:rPr>
        <w:t> Handle OCR errors and spelling variants</w:t>
      </w:r>
    </w:p>
    <w:p w14:paraId="4F621D67" w14:textId="77777777" w:rsidR="00290061" w:rsidRPr="00290061" w:rsidRDefault="00290061" w:rsidP="00290061">
      <w:pPr>
        <w:pStyle w:val="ListParagraph"/>
        <w:numPr>
          <w:ilvl w:val="0"/>
          <w:numId w:val="9"/>
        </w:numPr>
        <w:rPr>
          <w:rFonts w:ascii="Arial" w:hAnsi="Arial" w:cs="Arial"/>
        </w:rPr>
      </w:pPr>
      <w:r w:rsidRPr="00290061">
        <w:rPr>
          <w:rFonts w:ascii="Arial" w:hAnsi="Arial" w:cs="Arial"/>
          <w:b/>
          <w:bCs/>
        </w:rPr>
        <w:t>Deep learning:</w:t>
      </w:r>
      <w:r w:rsidRPr="00290061">
        <w:rPr>
          <w:rFonts w:ascii="Arial" w:hAnsi="Arial" w:cs="Arial"/>
        </w:rPr>
        <w:t xml:space="preserve"> Replace keyword matching with trained classifier (e.g., CNN </w:t>
      </w:r>
      <w:proofErr w:type="gramStart"/>
      <w:r w:rsidRPr="00290061">
        <w:rPr>
          <w:rFonts w:ascii="Arial" w:hAnsi="Arial" w:cs="Arial"/>
        </w:rPr>
        <w:t>on line</w:t>
      </w:r>
      <w:proofErr w:type="gramEnd"/>
      <w:r w:rsidRPr="00290061">
        <w:rPr>
          <w:rFonts w:ascii="Arial" w:hAnsi="Arial" w:cs="Arial"/>
        </w:rPr>
        <w:t xml:space="preserve"> images)</w:t>
      </w:r>
    </w:p>
    <w:p w14:paraId="6BFA2EE1" w14:textId="016E8550" w:rsidR="009B3F72" w:rsidRPr="00214A58" w:rsidRDefault="00290061" w:rsidP="00290061">
      <w:pPr>
        <w:pStyle w:val="ListParagraph"/>
        <w:numPr>
          <w:ilvl w:val="0"/>
          <w:numId w:val="9"/>
        </w:numPr>
        <w:rPr>
          <w:rFonts w:ascii="Arial" w:hAnsi="Arial" w:cs="Arial"/>
        </w:rPr>
      </w:pPr>
      <w:r w:rsidRPr="00290061">
        <w:rPr>
          <w:rFonts w:ascii="Arial" w:hAnsi="Arial" w:cs="Arial"/>
          <w:b/>
          <w:bCs/>
        </w:rPr>
        <w:t>Geolocation:</w:t>
      </w:r>
      <w:r w:rsidRPr="00290061">
        <w:rPr>
          <w:rFonts w:ascii="Arial" w:hAnsi="Arial" w:cs="Arial"/>
        </w:rPr>
        <w:t> Link extracted addresses to historical maps/coordinates</w:t>
      </w:r>
    </w:p>
    <w:p w14:paraId="73C7489E" w14:textId="017B52C5" w:rsidR="00214A58" w:rsidRDefault="00214A58" w:rsidP="00214A58">
      <w:pPr>
        <w:ind w:left="360"/>
        <w:jc w:val="both"/>
        <w:rPr>
          <w:rFonts w:ascii="Arial" w:hAnsi="Arial" w:cs="Arial"/>
        </w:rPr>
      </w:pPr>
      <w:r w:rsidRPr="00214A58">
        <w:rPr>
          <w:rFonts w:ascii="Arial" w:hAnsi="Arial" w:cs="Arial"/>
          <w:u w:val="single"/>
        </w:rPr>
        <w:lastRenderedPageBreak/>
        <w:t>Case study</w:t>
      </w:r>
      <w:r>
        <w:rPr>
          <w:rFonts w:ascii="Arial" w:hAnsi="Arial" w:cs="Arial"/>
        </w:rPr>
        <w:t xml:space="preserve">: Locating </w:t>
      </w:r>
      <w:r w:rsidRPr="00074D65">
        <w:rPr>
          <w:rFonts w:ascii="Arial" w:hAnsi="Arial" w:cs="Arial"/>
        </w:rPr>
        <w:t>city-waste incineration sites within city directories</w:t>
      </w:r>
      <w:r>
        <w:rPr>
          <w:rFonts w:ascii="Arial" w:hAnsi="Arial" w:cs="Arial"/>
        </w:rPr>
        <w:t xml:space="preserve"> in NC. </w:t>
      </w:r>
    </w:p>
    <w:p w14:paraId="239153A4" w14:textId="77777777" w:rsidR="00214A58" w:rsidRPr="00074D65" w:rsidRDefault="00214A58" w:rsidP="00214A58">
      <w:pPr>
        <w:ind w:left="360"/>
        <w:jc w:val="both"/>
        <w:rPr>
          <w:rFonts w:ascii="Arial" w:hAnsi="Arial" w:cs="Arial"/>
        </w:rPr>
      </w:pPr>
    </w:p>
    <w:p w14:paraId="266B7F0B" w14:textId="3F39CC29" w:rsidR="00214A58" w:rsidRPr="00214A58" w:rsidRDefault="00214A58" w:rsidP="00214A58">
      <w:pPr>
        <w:rPr>
          <w:rFonts w:ascii="Arial" w:hAnsi="Arial" w:cs="Arial"/>
        </w:rPr>
      </w:pPr>
    </w:p>
    <w:sectPr w:rsidR="00214A58" w:rsidRPr="00214A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11.1pt;height:11.1pt" o:bullet="t">
        <v:imagedata r:id="rId1" o:title="mso7817"/>
      </v:shape>
    </w:pict>
  </w:numPicBullet>
  <w:abstractNum w:abstractNumId="0" w15:restartNumberingAfterBreak="0">
    <w:nsid w:val="1D544958"/>
    <w:multiLevelType w:val="multilevel"/>
    <w:tmpl w:val="F5044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EB06E09"/>
    <w:multiLevelType w:val="multilevel"/>
    <w:tmpl w:val="3AB0F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1B488F"/>
    <w:multiLevelType w:val="hybridMultilevel"/>
    <w:tmpl w:val="FE2445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B0A0B01"/>
    <w:multiLevelType w:val="hybridMultilevel"/>
    <w:tmpl w:val="BF4AF63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BF4258E"/>
    <w:multiLevelType w:val="multilevel"/>
    <w:tmpl w:val="F2A0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3ED56F7"/>
    <w:multiLevelType w:val="hybridMultilevel"/>
    <w:tmpl w:val="297CEBF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42116E9"/>
    <w:multiLevelType w:val="hybridMultilevel"/>
    <w:tmpl w:val="50449ED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2335DD6"/>
    <w:multiLevelType w:val="multilevel"/>
    <w:tmpl w:val="49B4E4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A666983"/>
    <w:multiLevelType w:val="multilevel"/>
    <w:tmpl w:val="16368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5988419">
    <w:abstractNumId w:val="7"/>
  </w:num>
  <w:num w:numId="2" w16cid:durableId="1272738306">
    <w:abstractNumId w:val="2"/>
  </w:num>
  <w:num w:numId="3" w16cid:durableId="1497384826">
    <w:abstractNumId w:val="3"/>
  </w:num>
  <w:num w:numId="4" w16cid:durableId="1796634086">
    <w:abstractNumId w:val="0"/>
  </w:num>
  <w:num w:numId="5" w16cid:durableId="1149515581">
    <w:abstractNumId w:val="4"/>
  </w:num>
  <w:num w:numId="6" w16cid:durableId="1797412512">
    <w:abstractNumId w:val="1"/>
  </w:num>
  <w:num w:numId="7" w16cid:durableId="1288387031">
    <w:abstractNumId w:val="8"/>
  </w:num>
  <w:num w:numId="8" w16cid:durableId="1749690319">
    <w:abstractNumId w:val="6"/>
  </w:num>
  <w:num w:numId="9" w16cid:durableId="19658902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C46"/>
    <w:rsid w:val="00012A2C"/>
    <w:rsid w:val="00074D65"/>
    <w:rsid w:val="00080D7A"/>
    <w:rsid w:val="0015471D"/>
    <w:rsid w:val="001D7DCE"/>
    <w:rsid w:val="00214A58"/>
    <w:rsid w:val="00257898"/>
    <w:rsid w:val="00290061"/>
    <w:rsid w:val="003634A0"/>
    <w:rsid w:val="004367F2"/>
    <w:rsid w:val="00446048"/>
    <w:rsid w:val="00522A0E"/>
    <w:rsid w:val="00553E58"/>
    <w:rsid w:val="00666471"/>
    <w:rsid w:val="006A4472"/>
    <w:rsid w:val="00776A2C"/>
    <w:rsid w:val="007C5C46"/>
    <w:rsid w:val="00843101"/>
    <w:rsid w:val="008448B4"/>
    <w:rsid w:val="00845CC1"/>
    <w:rsid w:val="00894485"/>
    <w:rsid w:val="009B3F72"/>
    <w:rsid w:val="00A064EC"/>
    <w:rsid w:val="00B330A2"/>
    <w:rsid w:val="00BE397E"/>
    <w:rsid w:val="00BF4370"/>
    <w:rsid w:val="00C8255D"/>
    <w:rsid w:val="00CD3053"/>
    <w:rsid w:val="00D04D66"/>
    <w:rsid w:val="00E033B7"/>
    <w:rsid w:val="00E55632"/>
    <w:rsid w:val="00E80204"/>
    <w:rsid w:val="00F205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F069C"/>
  <w15:chartTrackingRefBased/>
  <w15:docId w15:val="{BC5448C4-3735-4751-BB94-2C59AEA6D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5C46"/>
  </w:style>
  <w:style w:type="paragraph" w:styleId="Heading1">
    <w:name w:val="heading 1"/>
    <w:basedOn w:val="Normal"/>
    <w:next w:val="Normal"/>
    <w:link w:val="Heading1Char"/>
    <w:uiPriority w:val="9"/>
    <w:qFormat/>
    <w:rsid w:val="007C5C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5C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5C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5C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5C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5C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C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C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C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C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5C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5C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5C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5C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5C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C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C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C46"/>
    <w:rPr>
      <w:rFonts w:eastAsiaTheme="majorEastAsia" w:cstheme="majorBidi"/>
      <w:color w:val="272727" w:themeColor="text1" w:themeTint="D8"/>
    </w:rPr>
  </w:style>
  <w:style w:type="paragraph" w:styleId="Title">
    <w:name w:val="Title"/>
    <w:basedOn w:val="Normal"/>
    <w:next w:val="Normal"/>
    <w:link w:val="TitleChar"/>
    <w:uiPriority w:val="10"/>
    <w:qFormat/>
    <w:rsid w:val="007C5C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C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C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C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C46"/>
    <w:pPr>
      <w:spacing w:before="160"/>
      <w:jc w:val="center"/>
    </w:pPr>
    <w:rPr>
      <w:i/>
      <w:iCs/>
      <w:color w:val="404040" w:themeColor="text1" w:themeTint="BF"/>
    </w:rPr>
  </w:style>
  <w:style w:type="character" w:customStyle="1" w:styleId="QuoteChar">
    <w:name w:val="Quote Char"/>
    <w:basedOn w:val="DefaultParagraphFont"/>
    <w:link w:val="Quote"/>
    <w:uiPriority w:val="29"/>
    <w:rsid w:val="007C5C46"/>
    <w:rPr>
      <w:i/>
      <w:iCs/>
      <w:color w:val="404040" w:themeColor="text1" w:themeTint="BF"/>
    </w:rPr>
  </w:style>
  <w:style w:type="paragraph" w:styleId="ListParagraph">
    <w:name w:val="List Paragraph"/>
    <w:basedOn w:val="Normal"/>
    <w:uiPriority w:val="34"/>
    <w:qFormat/>
    <w:rsid w:val="007C5C46"/>
    <w:pPr>
      <w:ind w:left="720"/>
      <w:contextualSpacing/>
    </w:pPr>
  </w:style>
  <w:style w:type="character" w:styleId="IntenseEmphasis">
    <w:name w:val="Intense Emphasis"/>
    <w:basedOn w:val="DefaultParagraphFont"/>
    <w:uiPriority w:val="21"/>
    <w:qFormat/>
    <w:rsid w:val="007C5C46"/>
    <w:rPr>
      <w:i/>
      <w:iCs/>
      <w:color w:val="0F4761" w:themeColor="accent1" w:themeShade="BF"/>
    </w:rPr>
  </w:style>
  <w:style w:type="paragraph" w:styleId="IntenseQuote">
    <w:name w:val="Intense Quote"/>
    <w:basedOn w:val="Normal"/>
    <w:next w:val="Normal"/>
    <w:link w:val="IntenseQuoteChar"/>
    <w:uiPriority w:val="30"/>
    <w:qFormat/>
    <w:rsid w:val="007C5C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5C46"/>
    <w:rPr>
      <w:i/>
      <w:iCs/>
      <w:color w:val="0F4761" w:themeColor="accent1" w:themeShade="BF"/>
    </w:rPr>
  </w:style>
  <w:style w:type="character" w:styleId="IntenseReference">
    <w:name w:val="Intense Reference"/>
    <w:basedOn w:val="DefaultParagraphFont"/>
    <w:uiPriority w:val="32"/>
    <w:qFormat/>
    <w:rsid w:val="007C5C46"/>
    <w:rPr>
      <w:b/>
      <w:bCs/>
      <w:smallCaps/>
      <w:color w:val="0F4761" w:themeColor="accent1" w:themeShade="BF"/>
      <w:spacing w:val="5"/>
    </w:rPr>
  </w:style>
  <w:style w:type="paragraph" w:styleId="Bibliography">
    <w:name w:val="Bibliography"/>
    <w:basedOn w:val="Normal"/>
    <w:next w:val="Normal"/>
    <w:uiPriority w:val="37"/>
    <w:unhideWhenUsed/>
    <w:rsid w:val="007C5C46"/>
    <w:pPr>
      <w:spacing w:after="0" w:line="480" w:lineRule="auto"/>
      <w:ind w:left="720" w:hanging="720"/>
    </w:pPr>
  </w:style>
  <w:style w:type="character" w:styleId="Hyperlink">
    <w:name w:val="Hyperlink"/>
    <w:basedOn w:val="DefaultParagraphFont"/>
    <w:uiPriority w:val="99"/>
    <w:unhideWhenUsed/>
    <w:rsid w:val="00257898"/>
    <w:rPr>
      <w:color w:val="467886" w:themeColor="hyperlink"/>
      <w:u w:val="single"/>
    </w:rPr>
  </w:style>
  <w:style w:type="character" w:styleId="UnresolvedMention">
    <w:name w:val="Unresolved Mention"/>
    <w:basedOn w:val="DefaultParagraphFont"/>
    <w:uiPriority w:val="99"/>
    <w:semiHidden/>
    <w:unhideWhenUsed/>
    <w:rsid w:val="00257898"/>
    <w:rPr>
      <w:color w:val="605E5C"/>
      <w:shd w:val="clear" w:color="auto" w:fill="E1DFDD"/>
    </w:rPr>
  </w:style>
  <w:style w:type="character" w:styleId="FollowedHyperlink">
    <w:name w:val="FollowedHyperlink"/>
    <w:basedOn w:val="DefaultParagraphFont"/>
    <w:uiPriority w:val="99"/>
    <w:semiHidden/>
    <w:unhideWhenUsed/>
    <w:rsid w:val="00E55632"/>
    <w:rPr>
      <w:color w:val="96607D" w:themeColor="followedHyperlink"/>
      <w:u w:val="single"/>
    </w:rPr>
  </w:style>
  <w:style w:type="table" w:styleId="TableGrid">
    <w:name w:val="Table Grid"/>
    <w:basedOn w:val="TableNormal"/>
    <w:uiPriority w:val="39"/>
    <w:rsid w:val="00776A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hyperlink" Target="https://journals.plos.org/plosone/article?id=10.1371/journal.pone.0220219"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12226</TotalTime>
  <Pages>5</Pages>
  <Words>659</Words>
  <Characters>3714</Characters>
  <Application>Microsoft Office Word</Application>
  <DocSecurity>0</DocSecurity>
  <Lines>72</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Anselme Dossou</dc:creator>
  <cp:keywords/>
  <dc:description/>
  <cp:lastModifiedBy>Anselme Dossou</cp:lastModifiedBy>
  <cp:revision>16</cp:revision>
  <cp:lastPrinted>2025-10-22T18:23:00Z</cp:lastPrinted>
  <dcterms:created xsi:type="dcterms:W3CDTF">2025-10-20T00:25:00Z</dcterms:created>
  <dcterms:modified xsi:type="dcterms:W3CDTF">2025-12-01T16:20:00Z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id="zund9hX6"/&gt;&lt;style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