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6: Event Handling and Thread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Instruction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provided link on CourseVille to create your own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IntelliJ and then “Create a project” and set project name in this format </w:t>
      </w:r>
      <w:r w:rsidDel="00000000" w:rsidR="00000000" w:rsidRPr="00000000">
        <w:rPr>
          <w:b w:val="1"/>
          <w:rtl w:val="0"/>
        </w:rPr>
        <w:t xml:space="preserve">Progmeth_Lab6_2023_2_{ID}_{FIRSTNAME}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Progmeth_Lab6_2023_2_6131234521_Samatcha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git in your project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.gitignore.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and push initial codes to your GitHub repository.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VM options in your build configuration as follows: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--module-path “&lt;path to JavaFX&gt;” --add-modules --add-modules javafx.controls,javafx.fxml,javafx.graphics,javafx.media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all the classes and methods following the details given in the problem statement file which you can download from CourseVille.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provided files contain two folder: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src add both to your project and mark res as resource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4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create commits with meaningful messages when you finish each part of your program.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wait until you finish all features to create a commit.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Export your project into a jar file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Lab6_2023_2_{ID}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place it at the root directory of your project.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The Jar file must be runnable!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Lab6_2023_2_6131234521.jar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all other commits to your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1. Problem Statement: Tic Tac Toe (Demo video in Example.mp4)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3"/>
        </w:numPr>
        <w:spacing w:after="0" w:before="0" w:line="240" w:lineRule="auto"/>
        <w:ind w:left="540" w:hanging="540"/>
        <w:jc w:val="both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4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application can be separated into 3 different sections, each section built from one or more pane.</w:t>
      </w:r>
    </w:p>
    <w:p w:rsidR="00000000" w:rsidDel="00000000" w:rsidP="00000000" w:rsidRDefault="00000000" w:rsidRPr="00000000" w14:paraId="0000001F">
      <w:pPr>
        <w:ind w:firstLine="54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first section is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ControlPane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9413" cy="465772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Game Button is use to clear the board to ready to play, Start Button is used to start the first turn which will be O player’s turn, the Timer of each player is displayed below those two buttons.</w:t>
      </w:r>
    </w:p>
    <w:p w:rsidR="00000000" w:rsidDel="00000000" w:rsidP="00000000" w:rsidRDefault="00000000" w:rsidRPr="00000000" w14:paraId="00000022">
      <w:pPr>
        <w:ind w:firstLine="5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 xml:space="preserve">The second section is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TicTacToe Pane</w:t>
      </w:r>
      <w:r w:rsidDel="00000000" w:rsidR="00000000" w:rsidRPr="00000000">
        <w:rPr/>
        <w:drawing>
          <wp:inline distB="114300" distT="114300" distL="114300" distR="114300">
            <wp:extent cx="3444032" cy="3444032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032" cy="3444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pane consists of 9 TicTacToe cell which will change to O or X when clicked depending on whose turn it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one of the player win the winning will flip to green color one by one.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2. Implementation Details: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 of the Interface structures and game logics have been provided. You only need to implement the functionality of the Program. Those spots are marked with 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yellow"/>
          <w:rtl w:val="0"/>
        </w:rPr>
        <w:t xml:space="preserve">/*FIX CODE*/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interface of the program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must be responsive all the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You can interact with the game while the timer is running, and the flipping animation can be seen without freezing.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2. There should never be any exception raised if the program is implemented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There is a possibility to implement the entire program without using thread (Eg. AnimationTimer). You will get the score,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but you will not get any point from thread part.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Only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relevant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methods/fields/classes will be shown below. (There are a lot more methods/fields/classes, but you do not have to touch them to finish the assignment)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Feel free to create your own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methods/fields.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6: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PLEASE WATCH THE EXAMPLE VIDEO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 Noted that Access Modifier Notations can be listed below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+ (public), # (protected), - (private),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underlined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(static), ALL_CAPS (final)</w:t>
      </w:r>
    </w:p>
    <w:p w:rsidR="00000000" w:rsidDel="00000000" w:rsidP="00000000" w:rsidRDefault="00000000" w:rsidRPr="00000000" w14:paraId="0000003C">
      <w:pPr>
        <w:pStyle w:val="Heading2"/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0" w:line="240" w:lineRule="auto"/>
        <w:jc w:val="both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logic</w:t>
      </w:r>
    </w:p>
    <w:p w:rsidR="00000000" w:rsidDel="00000000" w:rsidP="00000000" w:rsidRDefault="00000000" w:rsidRPr="00000000" w14:paraId="00000041">
      <w:pPr>
        <w:pStyle w:val="Heading1"/>
        <w:spacing w:after="0" w:before="0" w:line="240" w:lineRule="auto"/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2.1.1 Class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GameLogic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class is the main logic of the game. It contains many methods related to the game state.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2.1.2.2 Methods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void startCountDownTimer(int pl)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Starts the countdown timer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  <w:rtl w:val="0"/>
              </w:rPr>
              <w:t xml:space="preserve">/*FIX CODE*/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following code will make the timer starts counting down.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 it will not work if got called by the main application thread.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a separate Thread. Don’t forget to handle Exception.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void runCountDownTimer(int pl) throws InterruptedException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Handling the timer counting down itself.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  <w:rtl w:val="0"/>
              </w:rPr>
              <w:t xml:space="preserve">/*FIX CODE*/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following code contains UI update with JavaFx, which can cause an error if running in a different thread. You need to alter the code to make this works.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+ void runWinningPattern()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Starts the winning Pattern flip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  <w:rtl w:val="0"/>
              </w:rPr>
              <w:t xml:space="preserve">/*FIX CODE*/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following code will make the timer cell of winning pattern start flipping but it will make the program freeze if called by the main Thread.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a separate Thread. Don’t forget to handle Exception.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+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void WinningPattern(int[] score) throws InterruptedException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Handling the flipping of winning pattern.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  <w:rtl w:val="0"/>
              </w:rPr>
              <w:t xml:space="preserve">/*FIX CODE*/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following code contains UI update with JavaFx, which can cause an error if running in a different thread. You need to alter the code to make this works.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Between each loop, also make Thread wait for 200 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3. Criteria (10 points, will be scaled down to 2.5) 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Thread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Flip animation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plays successfully without crashing the 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= 2 points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 Flip animation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plays one by 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                                  </w:t>
        <w:tab/>
        <w:tab/>
        <w:tab/>
        <w:t xml:space="preserve">=  2 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Countdown Timer works </w:t>
        <w:tab/>
        <w:tab/>
        <w:tab/>
        <w:tab/>
        <w:tab/>
        <w:tab/>
        <w:tab/>
        <w:t xml:space="preserve">= 2   points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(no freezing of the program or crash)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 has been raised throughout the program </w:t>
        <w:tab/>
        <w:tab/>
        <w:tab/>
        <w:t xml:space="preserve">= 2  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firstLine="72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(From trying to update UI on non-JavaFX thread)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JAR file runs properly.</w:t>
        <w:tab/>
        <w:tab/>
        <w:tab/>
        <w:tab/>
        <w:tab/>
        <w:tab/>
        <w:tab/>
        <w:t xml:space="preserve">= 2 points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(You may have to modify some more code)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540" w:hanging="540"/>
      </w:pPr>
      <w:rPr>
        <w:i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i w:val="0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i w:val="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340F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F3595"/>
    <w:pPr>
      <w:ind w:left="720"/>
      <w:contextualSpacing w:val="1"/>
    </w:pPr>
    <w:rPr>
      <w:rFonts w:cs="Cordia New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DC4B2D"/>
    <w:rPr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unhideWhenUsed w:val="1"/>
    <w:rsid w:val="00327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278F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A20F8"/>
    <w:rPr>
      <w:color w:val="800080" w:themeColor="followedHyperlink"/>
      <w:u w:val="single"/>
    </w:rPr>
  </w:style>
  <w:style w:type="table" w:styleId="a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1lFpGAuWmY0X0jOn9tdd4BFJCg==">CgMxLjAyCWguMzBqMHpsbDIJaC4xZm9iOXRlOAByITFGc0t4d3E2cEJZLXVCZFFtRjlMQXllQnZEdHRZQjFYVA==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2022-04-22T09:52:00Z</dcterms:created>
  <dc:creator>user</dc:creator>
</cp:coreProperties>
</file>