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3C431" w14:textId="6238F087" w:rsidR="00FB0A9D" w:rsidRDefault="007113DD" w:rsidP="007113DD">
      <w:pPr>
        <w:pStyle w:val="Title"/>
      </w:pPr>
      <w:r>
        <w:t>Performance Analysis</w:t>
      </w:r>
    </w:p>
    <w:sdt>
      <w:sdtPr>
        <w:rPr>
          <w:rFonts w:asciiTheme="minorHAnsi" w:eastAsiaTheme="minorHAnsi" w:hAnsiTheme="minorHAnsi" w:cstheme="minorBidi"/>
          <w:color w:val="auto"/>
          <w:kern w:val="2"/>
          <w:sz w:val="24"/>
          <w:szCs w:val="24"/>
          <w14:ligatures w14:val="standardContextual"/>
        </w:rPr>
        <w:id w:val="1600217171"/>
        <w:docPartObj>
          <w:docPartGallery w:val="Table of Contents"/>
          <w:docPartUnique/>
        </w:docPartObj>
      </w:sdtPr>
      <w:sdtEndPr>
        <w:rPr>
          <w:b/>
          <w:bCs/>
          <w:noProof/>
        </w:rPr>
      </w:sdtEndPr>
      <w:sdtContent>
        <w:p w14:paraId="70C9CEED" w14:textId="317D519E" w:rsidR="00C91CFD" w:rsidRDefault="00C91CFD">
          <w:pPr>
            <w:pStyle w:val="TOCHeading"/>
          </w:pPr>
          <w:r>
            <w:t>Contents</w:t>
          </w:r>
        </w:p>
        <w:p w14:paraId="038AB99C" w14:textId="3A30E360" w:rsidR="005E567F" w:rsidRDefault="00C91CFD">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4189428" w:history="1">
            <w:r w:rsidR="005E567F" w:rsidRPr="001C5A6F">
              <w:rPr>
                <w:rStyle w:val="Hyperlink"/>
                <w:noProof/>
              </w:rPr>
              <w:t>Improve Ability to Analyze</w:t>
            </w:r>
            <w:r w:rsidR="005E567F">
              <w:rPr>
                <w:noProof/>
                <w:webHidden/>
              </w:rPr>
              <w:tab/>
            </w:r>
            <w:r w:rsidR="005E567F">
              <w:rPr>
                <w:noProof/>
                <w:webHidden/>
              </w:rPr>
              <w:fldChar w:fldCharType="begin"/>
            </w:r>
            <w:r w:rsidR="005E567F">
              <w:rPr>
                <w:noProof/>
                <w:webHidden/>
              </w:rPr>
              <w:instrText xml:space="preserve"> PAGEREF _Toc204189428 \h </w:instrText>
            </w:r>
            <w:r w:rsidR="005E567F">
              <w:rPr>
                <w:noProof/>
                <w:webHidden/>
              </w:rPr>
            </w:r>
            <w:r w:rsidR="005E567F">
              <w:rPr>
                <w:noProof/>
                <w:webHidden/>
              </w:rPr>
              <w:fldChar w:fldCharType="separate"/>
            </w:r>
            <w:r w:rsidR="005E567F">
              <w:rPr>
                <w:noProof/>
                <w:webHidden/>
              </w:rPr>
              <w:t>2</w:t>
            </w:r>
            <w:r w:rsidR="005E567F">
              <w:rPr>
                <w:noProof/>
                <w:webHidden/>
              </w:rPr>
              <w:fldChar w:fldCharType="end"/>
            </w:r>
          </w:hyperlink>
        </w:p>
        <w:p w14:paraId="7BFF5881" w14:textId="2198600E" w:rsidR="005E567F" w:rsidRDefault="005E567F">
          <w:pPr>
            <w:pStyle w:val="TOC1"/>
            <w:tabs>
              <w:tab w:val="right" w:leader="dot" w:pos="10790"/>
            </w:tabs>
            <w:rPr>
              <w:rFonts w:eastAsiaTheme="minorEastAsia"/>
              <w:noProof/>
            </w:rPr>
          </w:pPr>
          <w:hyperlink w:anchor="_Toc204189429" w:history="1">
            <w:r w:rsidRPr="001C5A6F">
              <w:rPr>
                <w:rStyle w:val="Hyperlink"/>
                <w:noProof/>
              </w:rPr>
              <w:t>General Approaches to Improve Performance</w:t>
            </w:r>
            <w:r>
              <w:rPr>
                <w:noProof/>
                <w:webHidden/>
              </w:rPr>
              <w:tab/>
            </w:r>
            <w:r>
              <w:rPr>
                <w:noProof/>
                <w:webHidden/>
              </w:rPr>
              <w:fldChar w:fldCharType="begin"/>
            </w:r>
            <w:r>
              <w:rPr>
                <w:noProof/>
                <w:webHidden/>
              </w:rPr>
              <w:instrText xml:space="preserve"> PAGEREF _Toc204189429 \h </w:instrText>
            </w:r>
            <w:r>
              <w:rPr>
                <w:noProof/>
                <w:webHidden/>
              </w:rPr>
            </w:r>
            <w:r>
              <w:rPr>
                <w:noProof/>
                <w:webHidden/>
              </w:rPr>
              <w:fldChar w:fldCharType="separate"/>
            </w:r>
            <w:r>
              <w:rPr>
                <w:noProof/>
                <w:webHidden/>
              </w:rPr>
              <w:t>2</w:t>
            </w:r>
            <w:r>
              <w:rPr>
                <w:noProof/>
                <w:webHidden/>
              </w:rPr>
              <w:fldChar w:fldCharType="end"/>
            </w:r>
          </w:hyperlink>
        </w:p>
        <w:p w14:paraId="0DF34DF8" w14:textId="23369781" w:rsidR="005E567F" w:rsidRDefault="005E567F">
          <w:pPr>
            <w:pStyle w:val="TOC1"/>
            <w:tabs>
              <w:tab w:val="right" w:leader="dot" w:pos="10790"/>
            </w:tabs>
            <w:rPr>
              <w:rFonts w:eastAsiaTheme="minorEastAsia"/>
              <w:noProof/>
            </w:rPr>
          </w:pPr>
          <w:hyperlink w:anchor="_Toc204189430" w:history="1">
            <w:r w:rsidRPr="001C5A6F">
              <w:rPr>
                <w:rStyle w:val="Hyperlink"/>
                <w:noProof/>
              </w:rPr>
              <w:t>Notes</w:t>
            </w:r>
            <w:r>
              <w:rPr>
                <w:noProof/>
                <w:webHidden/>
              </w:rPr>
              <w:tab/>
            </w:r>
            <w:r>
              <w:rPr>
                <w:noProof/>
                <w:webHidden/>
              </w:rPr>
              <w:fldChar w:fldCharType="begin"/>
            </w:r>
            <w:r>
              <w:rPr>
                <w:noProof/>
                <w:webHidden/>
              </w:rPr>
              <w:instrText xml:space="preserve"> PAGEREF _Toc204189430 \h </w:instrText>
            </w:r>
            <w:r>
              <w:rPr>
                <w:noProof/>
                <w:webHidden/>
              </w:rPr>
            </w:r>
            <w:r>
              <w:rPr>
                <w:noProof/>
                <w:webHidden/>
              </w:rPr>
              <w:fldChar w:fldCharType="separate"/>
            </w:r>
            <w:r>
              <w:rPr>
                <w:noProof/>
                <w:webHidden/>
              </w:rPr>
              <w:t>3</w:t>
            </w:r>
            <w:r>
              <w:rPr>
                <w:noProof/>
                <w:webHidden/>
              </w:rPr>
              <w:fldChar w:fldCharType="end"/>
            </w:r>
          </w:hyperlink>
        </w:p>
        <w:p w14:paraId="4A02D55F" w14:textId="53E54B09" w:rsidR="005E567F" w:rsidRDefault="005E567F">
          <w:pPr>
            <w:pStyle w:val="TOC1"/>
            <w:tabs>
              <w:tab w:val="right" w:leader="dot" w:pos="10790"/>
            </w:tabs>
            <w:rPr>
              <w:rFonts w:eastAsiaTheme="minorEastAsia"/>
              <w:noProof/>
            </w:rPr>
          </w:pPr>
          <w:hyperlink w:anchor="_Toc204189431" w:history="1">
            <w:r w:rsidRPr="001C5A6F">
              <w:rPr>
                <w:rStyle w:val="Hyperlink"/>
                <w:noProof/>
              </w:rPr>
              <w:t>Caching Resources in the Browser</w:t>
            </w:r>
            <w:r>
              <w:rPr>
                <w:noProof/>
                <w:webHidden/>
              </w:rPr>
              <w:tab/>
            </w:r>
            <w:r>
              <w:rPr>
                <w:noProof/>
                <w:webHidden/>
              </w:rPr>
              <w:fldChar w:fldCharType="begin"/>
            </w:r>
            <w:r>
              <w:rPr>
                <w:noProof/>
                <w:webHidden/>
              </w:rPr>
              <w:instrText xml:space="preserve"> PAGEREF _Toc204189431 \h </w:instrText>
            </w:r>
            <w:r>
              <w:rPr>
                <w:noProof/>
                <w:webHidden/>
              </w:rPr>
            </w:r>
            <w:r>
              <w:rPr>
                <w:noProof/>
                <w:webHidden/>
              </w:rPr>
              <w:fldChar w:fldCharType="separate"/>
            </w:r>
            <w:r>
              <w:rPr>
                <w:noProof/>
                <w:webHidden/>
              </w:rPr>
              <w:t>3</w:t>
            </w:r>
            <w:r>
              <w:rPr>
                <w:noProof/>
                <w:webHidden/>
              </w:rPr>
              <w:fldChar w:fldCharType="end"/>
            </w:r>
          </w:hyperlink>
        </w:p>
        <w:p w14:paraId="69C072C7" w14:textId="270A3E0B" w:rsidR="005E567F" w:rsidRDefault="005E567F">
          <w:pPr>
            <w:pStyle w:val="TOC1"/>
            <w:tabs>
              <w:tab w:val="right" w:leader="dot" w:pos="10790"/>
            </w:tabs>
            <w:rPr>
              <w:rFonts w:eastAsiaTheme="minorEastAsia"/>
              <w:noProof/>
            </w:rPr>
          </w:pPr>
          <w:hyperlink w:anchor="_Toc204189432" w:history="1">
            <w:r w:rsidRPr="001C5A6F">
              <w:rPr>
                <w:rStyle w:val="Hyperlink"/>
                <w:noProof/>
              </w:rPr>
              <w:t>Overview of Current Transaction Duration</w:t>
            </w:r>
            <w:r>
              <w:rPr>
                <w:noProof/>
                <w:webHidden/>
              </w:rPr>
              <w:tab/>
            </w:r>
            <w:r>
              <w:rPr>
                <w:noProof/>
                <w:webHidden/>
              </w:rPr>
              <w:fldChar w:fldCharType="begin"/>
            </w:r>
            <w:r>
              <w:rPr>
                <w:noProof/>
                <w:webHidden/>
              </w:rPr>
              <w:instrText xml:space="preserve"> PAGEREF _Toc204189432 \h </w:instrText>
            </w:r>
            <w:r>
              <w:rPr>
                <w:noProof/>
                <w:webHidden/>
              </w:rPr>
            </w:r>
            <w:r>
              <w:rPr>
                <w:noProof/>
                <w:webHidden/>
              </w:rPr>
              <w:fldChar w:fldCharType="separate"/>
            </w:r>
            <w:r>
              <w:rPr>
                <w:noProof/>
                <w:webHidden/>
              </w:rPr>
              <w:t>6</w:t>
            </w:r>
            <w:r>
              <w:rPr>
                <w:noProof/>
                <w:webHidden/>
              </w:rPr>
              <w:fldChar w:fldCharType="end"/>
            </w:r>
          </w:hyperlink>
        </w:p>
        <w:p w14:paraId="17003142" w14:textId="0B785E52" w:rsidR="005E567F" w:rsidRDefault="005E567F">
          <w:pPr>
            <w:pStyle w:val="TOC1"/>
            <w:tabs>
              <w:tab w:val="right" w:leader="dot" w:pos="10790"/>
            </w:tabs>
            <w:rPr>
              <w:rFonts w:eastAsiaTheme="minorEastAsia"/>
              <w:noProof/>
            </w:rPr>
          </w:pPr>
          <w:hyperlink w:anchor="_Toc204189433" w:history="1">
            <w:r w:rsidRPr="001C5A6F">
              <w:rPr>
                <w:rStyle w:val="Hyperlink"/>
                <w:noProof/>
              </w:rPr>
              <w:t>Reduce the Database Transactions</w:t>
            </w:r>
            <w:r>
              <w:rPr>
                <w:noProof/>
                <w:webHidden/>
              </w:rPr>
              <w:tab/>
            </w:r>
            <w:r>
              <w:rPr>
                <w:noProof/>
                <w:webHidden/>
              </w:rPr>
              <w:fldChar w:fldCharType="begin"/>
            </w:r>
            <w:r>
              <w:rPr>
                <w:noProof/>
                <w:webHidden/>
              </w:rPr>
              <w:instrText xml:space="preserve"> PAGEREF _Toc204189433 \h </w:instrText>
            </w:r>
            <w:r>
              <w:rPr>
                <w:noProof/>
                <w:webHidden/>
              </w:rPr>
            </w:r>
            <w:r>
              <w:rPr>
                <w:noProof/>
                <w:webHidden/>
              </w:rPr>
              <w:fldChar w:fldCharType="separate"/>
            </w:r>
            <w:r>
              <w:rPr>
                <w:noProof/>
                <w:webHidden/>
              </w:rPr>
              <w:t>6</w:t>
            </w:r>
            <w:r>
              <w:rPr>
                <w:noProof/>
                <w:webHidden/>
              </w:rPr>
              <w:fldChar w:fldCharType="end"/>
            </w:r>
          </w:hyperlink>
        </w:p>
        <w:p w14:paraId="7D6E7934" w14:textId="28700716" w:rsidR="005E567F" w:rsidRDefault="005E567F">
          <w:pPr>
            <w:pStyle w:val="TOC1"/>
            <w:tabs>
              <w:tab w:val="right" w:leader="dot" w:pos="10790"/>
            </w:tabs>
            <w:rPr>
              <w:rFonts w:eastAsiaTheme="minorEastAsia"/>
              <w:noProof/>
            </w:rPr>
          </w:pPr>
          <w:hyperlink w:anchor="_Toc204189434" w:history="1">
            <w:r w:rsidRPr="001C5A6F">
              <w:rPr>
                <w:rStyle w:val="Hyperlink"/>
                <w:noProof/>
              </w:rPr>
              <w:t>Fix Synchronous Calls</w:t>
            </w:r>
            <w:r>
              <w:rPr>
                <w:noProof/>
                <w:webHidden/>
              </w:rPr>
              <w:tab/>
            </w:r>
            <w:r>
              <w:rPr>
                <w:noProof/>
                <w:webHidden/>
              </w:rPr>
              <w:fldChar w:fldCharType="begin"/>
            </w:r>
            <w:r>
              <w:rPr>
                <w:noProof/>
                <w:webHidden/>
              </w:rPr>
              <w:instrText xml:space="preserve"> PAGEREF _Toc204189434 \h </w:instrText>
            </w:r>
            <w:r>
              <w:rPr>
                <w:noProof/>
                <w:webHidden/>
              </w:rPr>
            </w:r>
            <w:r>
              <w:rPr>
                <w:noProof/>
                <w:webHidden/>
              </w:rPr>
              <w:fldChar w:fldCharType="separate"/>
            </w:r>
            <w:r>
              <w:rPr>
                <w:noProof/>
                <w:webHidden/>
              </w:rPr>
              <w:t>8</w:t>
            </w:r>
            <w:r>
              <w:rPr>
                <w:noProof/>
                <w:webHidden/>
              </w:rPr>
              <w:fldChar w:fldCharType="end"/>
            </w:r>
          </w:hyperlink>
        </w:p>
        <w:p w14:paraId="122CC3FE" w14:textId="0010D670" w:rsidR="005E567F" w:rsidRDefault="005E567F">
          <w:pPr>
            <w:pStyle w:val="TOC1"/>
            <w:tabs>
              <w:tab w:val="right" w:leader="dot" w:pos="10790"/>
            </w:tabs>
            <w:rPr>
              <w:rFonts w:eastAsiaTheme="minorEastAsia"/>
              <w:noProof/>
            </w:rPr>
          </w:pPr>
          <w:hyperlink w:anchor="_Toc204189435" w:history="1">
            <w:r w:rsidRPr="001C5A6F">
              <w:rPr>
                <w:rStyle w:val="Hyperlink"/>
                <w:noProof/>
              </w:rPr>
              <w:t>Review Methods With High p99 Transaction Duration</w:t>
            </w:r>
            <w:r>
              <w:rPr>
                <w:noProof/>
                <w:webHidden/>
              </w:rPr>
              <w:tab/>
            </w:r>
            <w:r>
              <w:rPr>
                <w:noProof/>
                <w:webHidden/>
              </w:rPr>
              <w:fldChar w:fldCharType="begin"/>
            </w:r>
            <w:r>
              <w:rPr>
                <w:noProof/>
                <w:webHidden/>
              </w:rPr>
              <w:instrText xml:space="preserve"> PAGEREF _Toc204189435 \h </w:instrText>
            </w:r>
            <w:r>
              <w:rPr>
                <w:noProof/>
                <w:webHidden/>
              </w:rPr>
            </w:r>
            <w:r>
              <w:rPr>
                <w:noProof/>
                <w:webHidden/>
              </w:rPr>
              <w:fldChar w:fldCharType="separate"/>
            </w:r>
            <w:r>
              <w:rPr>
                <w:noProof/>
                <w:webHidden/>
              </w:rPr>
              <w:t>9</w:t>
            </w:r>
            <w:r>
              <w:rPr>
                <w:noProof/>
                <w:webHidden/>
              </w:rPr>
              <w:fldChar w:fldCharType="end"/>
            </w:r>
          </w:hyperlink>
        </w:p>
        <w:p w14:paraId="5A67A3BD" w14:textId="7C83969D" w:rsidR="005E567F" w:rsidRDefault="005E567F">
          <w:pPr>
            <w:pStyle w:val="TOC2"/>
            <w:tabs>
              <w:tab w:val="right" w:leader="dot" w:pos="10790"/>
            </w:tabs>
            <w:rPr>
              <w:rFonts w:eastAsiaTheme="minorEastAsia"/>
              <w:noProof/>
            </w:rPr>
          </w:pPr>
          <w:hyperlink w:anchor="_Toc204189436" w:history="1">
            <w:r w:rsidRPr="001C5A6F">
              <w:rPr>
                <w:rStyle w:val="Hyperlink"/>
                <w:noProof/>
              </w:rPr>
              <w:t>OrderAppService.EditOrderLine</w:t>
            </w:r>
            <w:r>
              <w:rPr>
                <w:noProof/>
                <w:webHidden/>
              </w:rPr>
              <w:tab/>
            </w:r>
            <w:r>
              <w:rPr>
                <w:noProof/>
                <w:webHidden/>
              </w:rPr>
              <w:fldChar w:fldCharType="begin"/>
            </w:r>
            <w:r>
              <w:rPr>
                <w:noProof/>
                <w:webHidden/>
              </w:rPr>
              <w:instrText xml:space="preserve"> PAGEREF _Toc204189436 \h </w:instrText>
            </w:r>
            <w:r>
              <w:rPr>
                <w:noProof/>
                <w:webHidden/>
              </w:rPr>
            </w:r>
            <w:r>
              <w:rPr>
                <w:noProof/>
                <w:webHidden/>
              </w:rPr>
              <w:fldChar w:fldCharType="separate"/>
            </w:r>
            <w:r>
              <w:rPr>
                <w:noProof/>
                <w:webHidden/>
              </w:rPr>
              <w:t>9</w:t>
            </w:r>
            <w:r>
              <w:rPr>
                <w:noProof/>
                <w:webHidden/>
              </w:rPr>
              <w:fldChar w:fldCharType="end"/>
            </w:r>
          </w:hyperlink>
        </w:p>
        <w:p w14:paraId="550179E7" w14:textId="374E3D14" w:rsidR="005E567F" w:rsidRDefault="005E567F">
          <w:pPr>
            <w:pStyle w:val="TOC2"/>
            <w:tabs>
              <w:tab w:val="right" w:leader="dot" w:pos="10790"/>
            </w:tabs>
            <w:rPr>
              <w:rFonts w:eastAsiaTheme="minorEastAsia"/>
              <w:noProof/>
            </w:rPr>
          </w:pPr>
          <w:hyperlink w:anchor="_Toc204189437" w:history="1">
            <w:r w:rsidRPr="001C5A6F">
              <w:rPr>
                <w:rStyle w:val="Hyperlink"/>
                <w:noProof/>
              </w:rPr>
              <w:t>EditJob</w:t>
            </w:r>
            <w:r>
              <w:rPr>
                <w:noProof/>
                <w:webHidden/>
              </w:rPr>
              <w:tab/>
            </w:r>
            <w:r>
              <w:rPr>
                <w:noProof/>
                <w:webHidden/>
              </w:rPr>
              <w:fldChar w:fldCharType="begin"/>
            </w:r>
            <w:r>
              <w:rPr>
                <w:noProof/>
                <w:webHidden/>
              </w:rPr>
              <w:instrText xml:space="preserve"> PAGEREF _Toc204189437 \h </w:instrText>
            </w:r>
            <w:r>
              <w:rPr>
                <w:noProof/>
                <w:webHidden/>
              </w:rPr>
            </w:r>
            <w:r>
              <w:rPr>
                <w:noProof/>
                <w:webHidden/>
              </w:rPr>
              <w:fldChar w:fldCharType="separate"/>
            </w:r>
            <w:r>
              <w:rPr>
                <w:noProof/>
                <w:webHidden/>
              </w:rPr>
              <w:t>10</w:t>
            </w:r>
            <w:r>
              <w:rPr>
                <w:noProof/>
                <w:webHidden/>
              </w:rPr>
              <w:fldChar w:fldCharType="end"/>
            </w:r>
          </w:hyperlink>
        </w:p>
        <w:p w14:paraId="34AE7081" w14:textId="7C883717" w:rsidR="005E567F" w:rsidRDefault="005E567F">
          <w:pPr>
            <w:pStyle w:val="TOC2"/>
            <w:tabs>
              <w:tab w:val="right" w:leader="dot" w:pos="10790"/>
            </w:tabs>
            <w:rPr>
              <w:rFonts w:eastAsiaTheme="minorEastAsia"/>
              <w:noProof/>
            </w:rPr>
          </w:pPr>
          <w:hyperlink w:anchor="_Toc204189438" w:history="1">
            <w:r w:rsidRPr="001C5A6F">
              <w:rPr>
                <w:rStyle w:val="Hyperlink"/>
                <w:noProof/>
              </w:rPr>
              <w:t>EditOrder</w:t>
            </w:r>
            <w:r>
              <w:rPr>
                <w:noProof/>
                <w:webHidden/>
              </w:rPr>
              <w:tab/>
            </w:r>
            <w:r>
              <w:rPr>
                <w:noProof/>
                <w:webHidden/>
              </w:rPr>
              <w:fldChar w:fldCharType="begin"/>
            </w:r>
            <w:r>
              <w:rPr>
                <w:noProof/>
                <w:webHidden/>
              </w:rPr>
              <w:instrText xml:space="preserve"> PAGEREF _Toc204189438 \h </w:instrText>
            </w:r>
            <w:r>
              <w:rPr>
                <w:noProof/>
                <w:webHidden/>
              </w:rPr>
            </w:r>
            <w:r>
              <w:rPr>
                <w:noProof/>
                <w:webHidden/>
              </w:rPr>
              <w:fldChar w:fldCharType="separate"/>
            </w:r>
            <w:r>
              <w:rPr>
                <w:noProof/>
                <w:webHidden/>
              </w:rPr>
              <w:t>10</w:t>
            </w:r>
            <w:r>
              <w:rPr>
                <w:noProof/>
                <w:webHidden/>
              </w:rPr>
              <w:fldChar w:fldCharType="end"/>
            </w:r>
          </w:hyperlink>
        </w:p>
        <w:p w14:paraId="231ED9AF" w14:textId="3FAA4EBC" w:rsidR="005E567F" w:rsidRDefault="005E567F">
          <w:pPr>
            <w:pStyle w:val="TOC2"/>
            <w:tabs>
              <w:tab w:val="right" w:leader="dot" w:pos="10790"/>
            </w:tabs>
            <w:rPr>
              <w:rFonts w:eastAsiaTheme="minorEastAsia"/>
              <w:noProof/>
            </w:rPr>
          </w:pPr>
          <w:hyperlink w:anchor="_Toc204189439" w:history="1">
            <w:r w:rsidRPr="001C5A6F">
              <w:rPr>
                <w:rStyle w:val="Hyperlink"/>
                <w:noProof/>
              </w:rPr>
              <w:t>GetEditForOrderInternal</w:t>
            </w:r>
            <w:r>
              <w:rPr>
                <w:noProof/>
                <w:webHidden/>
              </w:rPr>
              <w:tab/>
            </w:r>
            <w:r>
              <w:rPr>
                <w:noProof/>
                <w:webHidden/>
              </w:rPr>
              <w:fldChar w:fldCharType="begin"/>
            </w:r>
            <w:r>
              <w:rPr>
                <w:noProof/>
                <w:webHidden/>
              </w:rPr>
              <w:instrText xml:space="preserve"> PAGEREF _Toc204189439 \h </w:instrText>
            </w:r>
            <w:r>
              <w:rPr>
                <w:noProof/>
                <w:webHidden/>
              </w:rPr>
            </w:r>
            <w:r>
              <w:rPr>
                <w:noProof/>
                <w:webHidden/>
              </w:rPr>
              <w:fldChar w:fldCharType="separate"/>
            </w:r>
            <w:r>
              <w:rPr>
                <w:noProof/>
                <w:webHidden/>
              </w:rPr>
              <w:t>11</w:t>
            </w:r>
            <w:r>
              <w:rPr>
                <w:noProof/>
                <w:webHidden/>
              </w:rPr>
              <w:fldChar w:fldCharType="end"/>
            </w:r>
          </w:hyperlink>
        </w:p>
        <w:p w14:paraId="7191D9B9" w14:textId="7C3884B7" w:rsidR="005E567F" w:rsidRDefault="005E567F">
          <w:pPr>
            <w:pStyle w:val="TOC2"/>
            <w:tabs>
              <w:tab w:val="right" w:leader="dot" w:pos="10790"/>
            </w:tabs>
            <w:rPr>
              <w:rFonts w:eastAsiaTheme="minorEastAsia"/>
              <w:noProof/>
            </w:rPr>
          </w:pPr>
          <w:hyperlink w:anchor="_Toc204189440" w:history="1">
            <w:r w:rsidRPr="001C5A6F">
              <w:rPr>
                <w:rStyle w:val="Hyperlink"/>
                <w:noProof/>
              </w:rPr>
              <w:t>GetOrders</w:t>
            </w:r>
            <w:r>
              <w:rPr>
                <w:noProof/>
                <w:webHidden/>
              </w:rPr>
              <w:tab/>
            </w:r>
            <w:r>
              <w:rPr>
                <w:noProof/>
                <w:webHidden/>
              </w:rPr>
              <w:fldChar w:fldCharType="begin"/>
            </w:r>
            <w:r>
              <w:rPr>
                <w:noProof/>
                <w:webHidden/>
              </w:rPr>
              <w:instrText xml:space="preserve"> PAGEREF _Toc204189440 \h </w:instrText>
            </w:r>
            <w:r>
              <w:rPr>
                <w:noProof/>
                <w:webHidden/>
              </w:rPr>
            </w:r>
            <w:r>
              <w:rPr>
                <w:noProof/>
                <w:webHidden/>
              </w:rPr>
              <w:fldChar w:fldCharType="separate"/>
            </w:r>
            <w:r>
              <w:rPr>
                <w:noProof/>
                <w:webHidden/>
              </w:rPr>
              <w:t>12</w:t>
            </w:r>
            <w:r>
              <w:rPr>
                <w:noProof/>
                <w:webHidden/>
              </w:rPr>
              <w:fldChar w:fldCharType="end"/>
            </w:r>
          </w:hyperlink>
        </w:p>
        <w:p w14:paraId="035A9588" w14:textId="3897B564" w:rsidR="005E567F" w:rsidRDefault="005E567F">
          <w:pPr>
            <w:pStyle w:val="TOC2"/>
            <w:tabs>
              <w:tab w:val="right" w:leader="dot" w:pos="10790"/>
            </w:tabs>
            <w:rPr>
              <w:rFonts w:eastAsiaTheme="minorEastAsia"/>
              <w:noProof/>
            </w:rPr>
          </w:pPr>
          <w:hyperlink w:anchor="_Toc204189441" w:history="1">
            <w:r w:rsidRPr="001C5A6F">
              <w:rPr>
                <w:rStyle w:val="Hyperlink"/>
                <w:noProof/>
              </w:rPr>
              <w:t>GetQuotes</w:t>
            </w:r>
            <w:r>
              <w:rPr>
                <w:noProof/>
                <w:webHidden/>
              </w:rPr>
              <w:tab/>
            </w:r>
            <w:r>
              <w:rPr>
                <w:noProof/>
                <w:webHidden/>
              </w:rPr>
              <w:fldChar w:fldCharType="begin"/>
            </w:r>
            <w:r>
              <w:rPr>
                <w:noProof/>
                <w:webHidden/>
              </w:rPr>
              <w:instrText xml:space="preserve"> PAGEREF _Toc204189441 \h </w:instrText>
            </w:r>
            <w:r>
              <w:rPr>
                <w:noProof/>
                <w:webHidden/>
              </w:rPr>
            </w:r>
            <w:r>
              <w:rPr>
                <w:noProof/>
                <w:webHidden/>
              </w:rPr>
              <w:fldChar w:fldCharType="separate"/>
            </w:r>
            <w:r>
              <w:rPr>
                <w:noProof/>
                <w:webHidden/>
              </w:rPr>
              <w:t>12</w:t>
            </w:r>
            <w:r>
              <w:rPr>
                <w:noProof/>
                <w:webHidden/>
              </w:rPr>
              <w:fldChar w:fldCharType="end"/>
            </w:r>
          </w:hyperlink>
        </w:p>
        <w:p w14:paraId="452737AE" w14:textId="0FBDC94A" w:rsidR="005E567F" w:rsidRDefault="005E567F">
          <w:pPr>
            <w:pStyle w:val="TOC2"/>
            <w:tabs>
              <w:tab w:val="right" w:leader="dot" w:pos="10790"/>
            </w:tabs>
            <w:rPr>
              <w:rFonts w:eastAsiaTheme="minorEastAsia"/>
              <w:noProof/>
            </w:rPr>
          </w:pPr>
          <w:hyperlink w:anchor="_Toc204189442" w:history="1">
            <w:r w:rsidRPr="001C5A6F">
              <w:rPr>
                <w:rStyle w:val="Hyperlink"/>
                <w:noProof/>
              </w:rPr>
              <w:t>CopyOrder</w:t>
            </w:r>
            <w:r>
              <w:rPr>
                <w:noProof/>
                <w:webHidden/>
              </w:rPr>
              <w:tab/>
            </w:r>
            <w:r>
              <w:rPr>
                <w:noProof/>
                <w:webHidden/>
              </w:rPr>
              <w:fldChar w:fldCharType="begin"/>
            </w:r>
            <w:r>
              <w:rPr>
                <w:noProof/>
                <w:webHidden/>
              </w:rPr>
              <w:instrText xml:space="preserve"> PAGEREF _Toc204189442 \h </w:instrText>
            </w:r>
            <w:r>
              <w:rPr>
                <w:noProof/>
                <w:webHidden/>
              </w:rPr>
            </w:r>
            <w:r>
              <w:rPr>
                <w:noProof/>
                <w:webHidden/>
              </w:rPr>
              <w:fldChar w:fldCharType="separate"/>
            </w:r>
            <w:r>
              <w:rPr>
                <w:noProof/>
                <w:webHidden/>
              </w:rPr>
              <w:t>13</w:t>
            </w:r>
            <w:r>
              <w:rPr>
                <w:noProof/>
                <w:webHidden/>
              </w:rPr>
              <w:fldChar w:fldCharType="end"/>
            </w:r>
          </w:hyperlink>
        </w:p>
        <w:p w14:paraId="0C8FEDAC" w14:textId="6BD22634" w:rsidR="005E567F" w:rsidRDefault="005E567F">
          <w:pPr>
            <w:pStyle w:val="TOC2"/>
            <w:tabs>
              <w:tab w:val="right" w:leader="dot" w:pos="10790"/>
            </w:tabs>
            <w:rPr>
              <w:rFonts w:eastAsiaTheme="minorEastAsia"/>
              <w:noProof/>
            </w:rPr>
          </w:pPr>
          <w:hyperlink w:anchor="_Toc204189443" w:history="1">
            <w:r w:rsidRPr="001C5A6F">
              <w:rPr>
                <w:rStyle w:val="Hyperlink"/>
                <w:noProof/>
              </w:rPr>
              <w:t>SetOrderLineIsComplete</w:t>
            </w:r>
            <w:r>
              <w:rPr>
                <w:noProof/>
                <w:webHidden/>
              </w:rPr>
              <w:tab/>
            </w:r>
            <w:r>
              <w:rPr>
                <w:noProof/>
                <w:webHidden/>
              </w:rPr>
              <w:fldChar w:fldCharType="begin"/>
            </w:r>
            <w:r>
              <w:rPr>
                <w:noProof/>
                <w:webHidden/>
              </w:rPr>
              <w:instrText xml:space="preserve"> PAGEREF _Toc204189443 \h </w:instrText>
            </w:r>
            <w:r>
              <w:rPr>
                <w:noProof/>
                <w:webHidden/>
              </w:rPr>
            </w:r>
            <w:r>
              <w:rPr>
                <w:noProof/>
                <w:webHidden/>
              </w:rPr>
              <w:fldChar w:fldCharType="separate"/>
            </w:r>
            <w:r>
              <w:rPr>
                <w:noProof/>
                <w:webHidden/>
              </w:rPr>
              <w:t>14</w:t>
            </w:r>
            <w:r>
              <w:rPr>
                <w:noProof/>
                <w:webHidden/>
              </w:rPr>
              <w:fldChar w:fldCharType="end"/>
            </w:r>
          </w:hyperlink>
        </w:p>
        <w:p w14:paraId="089DA2B3" w14:textId="2C9224B6" w:rsidR="005E567F" w:rsidRDefault="005E567F">
          <w:pPr>
            <w:pStyle w:val="TOC2"/>
            <w:tabs>
              <w:tab w:val="right" w:leader="dot" w:pos="10790"/>
            </w:tabs>
            <w:rPr>
              <w:rFonts w:eastAsiaTheme="minorEastAsia"/>
              <w:noProof/>
            </w:rPr>
          </w:pPr>
          <w:hyperlink w:anchor="_Toc204189444" w:history="1">
            <w:r w:rsidRPr="001C5A6F">
              <w:rPr>
                <w:rStyle w:val="Hyperlink"/>
                <w:noProof/>
              </w:rPr>
              <w:t>CancelDispatch</w:t>
            </w:r>
            <w:r>
              <w:rPr>
                <w:noProof/>
                <w:webHidden/>
              </w:rPr>
              <w:tab/>
            </w:r>
            <w:r>
              <w:rPr>
                <w:noProof/>
                <w:webHidden/>
              </w:rPr>
              <w:fldChar w:fldCharType="begin"/>
            </w:r>
            <w:r>
              <w:rPr>
                <w:noProof/>
                <w:webHidden/>
              </w:rPr>
              <w:instrText xml:space="preserve"> PAGEREF _Toc204189444 \h </w:instrText>
            </w:r>
            <w:r>
              <w:rPr>
                <w:noProof/>
                <w:webHidden/>
              </w:rPr>
            </w:r>
            <w:r>
              <w:rPr>
                <w:noProof/>
                <w:webHidden/>
              </w:rPr>
              <w:fldChar w:fldCharType="separate"/>
            </w:r>
            <w:r>
              <w:rPr>
                <w:noProof/>
                <w:webHidden/>
              </w:rPr>
              <w:t>14</w:t>
            </w:r>
            <w:r>
              <w:rPr>
                <w:noProof/>
                <w:webHidden/>
              </w:rPr>
              <w:fldChar w:fldCharType="end"/>
            </w:r>
          </w:hyperlink>
        </w:p>
        <w:p w14:paraId="22775DE2" w14:textId="2D52086F" w:rsidR="005E567F" w:rsidRDefault="005E567F">
          <w:pPr>
            <w:pStyle w:val="TOC2"/>
            <w:tabs>
              <w:tab w:val="right" w:leader="dot" w:pos="10790"/>
            </w:tabs>
            <w:rPr>
              <w:rFonts w:eastAsiaTheme="minorEastAsia"/>
              <w:noProof/>
            </w:rPr>
          </w:pPr>
          <w:hyperlink w:anchor="_Toc204189445" w:history="1">
            <w:r w:rsidRPr="001C5A6F">
              <w:rPr>
                <w:rStyle w:val="Hyperlink"/>
                <w:noProof/>
              </w:rPr>
              <w:t>SetNotificationAsRead</w:t>
            </w:r>
            <w:r>
              <w:rPr>
                <w:noProof/>
                <w:webHidden/>
              </w:rPr>
              <w:tab/>
            </w:r>
            <w:r>
              <w:rPr>
                <w:noProof/>
                <w:webHidden/>
              </w:rPr>
              <w:fldChar w:fldCharType="begin"/>
            </w:r>
            <w:r>
              <w:rPr>
                <w:noProof/>
                <w:webHidden/>
              </w:rPr>
              <w:instrText xml:space="preserve"> PAGEREF _Toc204189445 \h </w:instrText>
            </w:r>
            <w:r>
              <w:rPr>
                <w:noProof/>
                <w:webHidden/>
              </w:rPr>
            </w:r>
            <w:r>
              <w:rPr>
                <w:noProof/>
                <w:webHidden/>
              </w:rPr>
              <w:fldChar w:fldCharType="separate"/>
            </w:r>
            <w:r>
              <w:rPr>
                <w:noProof/>
                <w:webHidden/>
              </w:rPr>
              <w:t>15</w:t>
            </w:r>
            <w:r>
              <w:rPr>
                <w:noProof/>
                <w:webHidden/>
              </w:rPr>
              <w:fldChar w:fldCharType="end"/>
            </w:r>
          </w:hyperlink>
        </w:p>
        <w:p w14:paraId="58596B0F" w14:textId="725EF27B" w:rsidR="005E567F" w:rsidRDefault="005E567F">
          <w:pPr>
            <w:pStyle w:val="TOC2"/>
            <w:tabs>
              <w:tab w:val="right" w:leader="dot" w:pos="10790"/>
            </w:tabs>
            <w:rPr>
              <w:rFonts w:eastAsiaTheme="minorEastAsia"/>
              <w:noProof/>
            </w:rPr>
          </w:pPr>
          <w:hyperlink w:anchor="_Toc204189446" w:history="1">
            <w:r w:rsidRPr="001C5A6F">
              <w:rPr>
                <w:rStyle w:val="Hyperlink"/>
                <w:noProof/>
              </w:rPr>
              <w:t>SetIsVerifiedForTickets</w:t>
            </w:r>
            <w:r>
              <w:rPr>
                <w:noProof/>
                <w:webHidden/>
              </w:rPr>
              <w:tab/>
            </w:r>
            <w:r>
              <w:rPr>
                <w:noProof/>
                <w:webHidden/>
              </w:rPr>
              <w:fldChar w:fldCharType="begin"/>
            </w:r>
            <w:r>
              <w:rPr>
                <w:noProof/>
                <w:webHidden/>
              </w:rPr>
              <w:instrText xml:space="preserve"> PAGEREF _Toc204189446 \h </w:instrText>
            </w:r>
            <w:r>
              <w:rPr>
                <w:noProof/>
                <w:webHidden/>
              </w:rPr>
            </w:r>
            <w:r>
              <w:rPr>
                <w:noProof/>
                <w:webHidden/>
              </w:rPr>
              <w:fldChar w:fldCharType="separate"/>
            </w:r>
            <w:r>
              <w:rPr>
                <w:noProof/>
                <w:webHidden/>
              </w:rPr>
              <w:t>15</w:t>
            </w:r>
            <w:r>
              <w:rPr>
                <w:noProof/>
                <w:webHidden/>
              </w:rPr>
              <w:fldChar w:fldCharType="end"/>
            </w:r>
          </w:hyperlink>
        </w:p>
        <w:p w14:paraId="796D14FC" w14:textId="0EFC3E11" w:rsidR="005E567F" w:rsidRDefault="005E567F">
          <w:pPr>
            <w:pStyle w:val="TOC2"/>
            <w:tabs>
              <w:tab w:val="right" w:leader="dot" w:pos="10790"/>
            </w:tabs>
            <w:rPr>
              <w:rFonts w:eastAsiaTheme="minorEastAsia"/>
              <w:noProof/>
            </w:rPr>
          </w:pPr>
          <w:hyperlink w:anchor="_Toc204189447" w:history="1">
            <w:r w:rsidRPr="001C5A6F">
              <w:rPr>
                <w:rStyle w:val="Hyperlink"/>
                <w:noProof/>
              </w:rPr>
              <w:t>DeleteOrderLineTrucks</w:t>
            </w:r>
            <w:r>
              <w:rPr>
                <w:noProof/>
                <w:webHidden/>
              </w:rPr>
              <w:tab/>
            </w:r>
            <w:r>
              <w:rPr>
                <w:noProof/>
                <w:webHidden/>
              </w:rPr>
              <w:fldChar w:fldCharType="begin"/>
            </w:r>
            <w:r>
              <w:rPr>
                <w:noProof/>
                <w:webHidden/>
              </w:rPr>
              <w:instrText xml:space="preserve"> PAGEREF _Toc204189447 \h </w:instrText>
            </w:r>
            <w:r>
              <w:rPr>
                <w:noProof/>
                <w:webHidden/>
              </w:rPr>
            </w:r>
            <w:r>
              <w:rPr>
                <w:noProof/>
                <w:webHidden/>
              </w:rPr>
              <w:fldChar w:fldCharType="separate"/>
            </w:r>
            <w:r>
              <w:rPr>
                <w:noProof/>
                <w:webHidden/>
              </w:rPr>
              <w:t>18</w:t>
            </w:r>
            <w:r>
              <w:rPr>
                <w:noProof/>
                <w:webHidden/>
              </w:rPr>
              <w:fldChar w:fldCharType="end"/>
            </w:r>
          </w:hyperlink>
        </w:p>
        <w:p w14:paraId="68CAEF05" w14:textId="7260CEE6" w:rsidR="005E567F" w:rsidRDefault="005E567F">
          <w:pPr>
            <w:pStyle w:val="TOC2"/>
            <w:tabs>
              <w:tab w:val="right" w:leader="dot" w:pos="10790"/>
            </w:tabs>
            <w:rPr>
              <w:rFonts w:eastAsiaTheme="minorEastAsia"/>
              <w:noProof/>
            </w:rPr>
          </w:pPr>
          <w:hyperlink w:anchor="_Toc204189448" w:history="1">
            <w:r w:rsidRPr="001C5A6F">
              <w:rPr>
                <w:rStyle w:val="Hyperlink"/>
                <w:noProof/>
              </w:rPr>
              <w:t>UpdateOrderLineDates</w:t>
            </w:r>
            <w:r>
              <w:rPr>
                <w:noProof/>
                <w:webHidden/>
              </w:rPr>
              <w:tab/>
            </w:r>
            <w:r>
              <w:rPr>
                <w:noProof/>
                <w:webHidden/>
              </w:rPr>
              <w:fldChar w:fldCharType="begin"/>
            </w:r>
            <w:r>
              <w:rPr>
                <w:noProof/>
                <w:webHidden/>
              </w:rPr>
              <w:instrText xml:space="preserve"> PAGEREF _Toc204189448 \h </w:instrText>
            </w:r>
            <w:r>
              <w:rPr>
                <w:noProof/>
                <w:webHidden/>
              </w:rPr>
            </w:r>
            <w:r>
              <w:rPr>
                <w:noProof/>
                <w:webHidden/>
              </w:rPr>
              <w:fldChar w:fldCharType="separate"/>
            </w:r>
            <w:r>
              <w:rPr>
                <w:noProof/>
                <w:webHidden/>
              </w:rPr>
              <w:t>19</w:t>
            </w:r>
            <w:r>
              <w:rPr>
                <w:noProof/>
                <w:webHidden/>
              </w:rPr>
              <w:fldChar w:fldCharType="end"/>
            </w:r>
          </w:hyperlink>
        </w:p>
        <w:p w14:paraId="4C408D2D" w14:textId="7CEAF716" w:rsidR="005E567F" w:rsidRDefault="005E567F">
          <w:pPr>
            <w:pStyle w:val="TOC2"/>
            <w:tabs>
              <w:tab w:val="right" w:leader="dot" w:pos="10790"/>
            </w:tabs>
            <w:rPr>
              <w:rFonts w:eastAsiaTheme="minorEastAsia"/>
              <w:noProof/>
            </w:rPr>
          </w:pPr>
          <w:hyperlink w:anchor="_Toc204189449" w:history="1">
            <w:r w:rsidRPr="001C5A6F">
              <w:rPr>
                <w:rStyle w:val="Hyperlink"/>
                <w:noProof/>
              </w:rPr>
              <w:t>DeleteTrackableOrderEmails</w:t>
            </w:r>
            <w:r>
              <w:rPr>
                <w:noProof/>
                <w:webHidden/>
              </w:rPr>
              <w:tab/>
            </w:r>
            <w:r>
              <w:rPr>
                <w:noProof/>
                <w:webHidden/>
              </w:rPr>
              <w:fldChar w:fldCharType="begin"/>
            </w:r>
            <w:r>
              <w:rPr>
                <w:noProof/>
                <w:webHidden/>
              </w:rPr>
              <w:instrText xml:space="preserve"> PAGEREF _Toc204189449 \h </w:instrText>
            </w:r>
            <w:r>
              <w:rPr>
                <w:noProof/>
                <w:webHidden/>
              </w:rPr>
            </w:r>
            <w:r>
              <w:rPr>
                <w:noProof/>
                <w:webHidden/>
              </w:rPr>
              <w:fldChar w:fldCharType="separate"/>
            </w:r>
            <w:r>
              <w:rPr>
                <w:noProof/>
                <w:webHidden/>
              </w:rPr>
              <w:t>20</w:t>
            </w:r>
            <w:r>
              <w:rPr>
                <w:noProof/>
                <w:webHidden/>
              </w:rPr>
              <w:fldChar w:fldCharType="end"/>
            </w:r>
          </w:hyperlink>
        </w:p>
        <w:p w14:paraId="6374C293" w14:textId="2F2211E1" w:rsidR="005E567F" w:rsidRDefault="005E567F">
          <w:pPr>
            <w:pStyle w:val="TOC1"/>
            <w:tabs>
              <w:tab w:val="right" w:leader="dot" w:pos="10790"/>
            </w:tabs>
            <w:rPr>
              <w:rFonts w:eastAsiaTheme="minorEastAsia"/>
              <w:noProof/>
            </w:rPr>
          </w:pPr>
          <w:hyperlink w:anchor="_Toc204189450" w:history="1">
            <w:r w:rsidRPr="001C5A6F">
              <w:rPr>
                <w:rStyle w:val="Hyperlink"/>
                <w:noProof/>
              </w:rPr>
              <w:t>Emails/TrackEvents</w:t>
            </w:r>
            <w:r>
              <w:rPr>
                <w:noProof/>
                <w:webHidden/>
              </w:rPr>
              <w:tab/>
            </w:r>
            <w:r>
              <w:rPr>
                <w:noProof/>
                <w:webHidden/>
              </w:rPr>
              <w:fldChar w:fldCharType="begin"/>
            </w:r>
            <w:r>
              <w:rPr>
                <w:noProof/>
                <w:webHidden/>
              </w:rPr>
              <w:instrText xml:space="preserve"> PAGEREF _Toc204189450 \h </w:instrText>
            </w:r>
            <w:r>
              <w:rPr>
                <w:noProof/>
                <w:webHidden/>
              </w:rPr>
            </w:r>
            <w:r>
              <w:rPr>
                <w:noProof/>
                <w:webHidden/>
              </w:rPr>
              <w:fldChar w:fldCharType="separate"/>
            </w:r>
            <w:r>
              <w:rPr>
                <w:noProof/>
                <w:webHidden/>
              </w:rPr>
              <w:t>21</w:t>
            </w:r>
            <w:r>
              <w:rPr>
                <w:noProof/>
                <w:webHidden/>
              </w:rPr>
              <w:fldChar w:fldCharType="end"/>
            </w:r>
          </w:hyperlink>
        </w:p>
        <w:p w14:paraId="11596955" w14:textId="3839CF78" w:rsidR="005E567F" w:rsidRDefault="005E567F">
          <w:pPr>
            <w:pStyle w:val="TOC1"/>
            <w:tabs>
              <w:tab w:val="right" w:leader="dot" w:pos="10790"/>
            </w:tabs>
            <w:rPr>
              <w:rFonts w:eastAsiaTheme="minorEastAsia"/>
              <w:noProof/>
            </w:rPr>
          </w:pPr>
          <w:hyperlink w:anchor="_Toc204189451" w:history="1">
            <w:r w:rsidRPr="001C5A6F">
              <w:rPr>
                <w:rStyle w:val="Hyperlink"/>
                <w:noProof/>
              </w:rPr>
              <w:t>Reducing Database Transactions</w:t>
            </w:r>
            <w:r>
              <w:rPr>
                <w:noProof/>
                <w:webHidden/>
              </w:rPr>
              <w:tab/>
            </w:r>
            <w:r>
              <w:rPr>
                <w:noProof/>
                <w:webHidden/>
              </w:rPr>
              <w:fldChar w:fldCharType="begin"/>
            </w:r>
            <w:r>
              <w:rPr>
                <w:noProof/>
                <w:webHidden/>
              </w:rPr>
              <w:instrText xml:space="preserve"> PAGEREF _Toc204189451 \h </w:instrText>
            </w:r>
            <w:r>
              <w:rPr>
                <w:noProof/>
                <w:webHidden/>
              </w:rPr>
            </w:r>
            <w:r>
              <w:rPr>
                <w:noProof/>
                <w:webHidden/>
              </w:rPr>
              <w:fldChar w:fldCharType="separate"/>
            </w:r>
            <w:r>
              <w:rPr>
                <w:noProof/>
                <w:webHidden/>
              </w:rPr>
              <w:t>21</w:t>
            </w:r>
            <w:r>
              <w:rPr>
                <w:noProof/>
                <w:webHidden/>
              </w:rPr>
              <w:fldChar w:fldCharType="end"/>
            </w:r>
          </w:hyperlink>
        </w:p>
        <w:p w14:paraId="2E2A92E2" w14:textId="4C92C297" w:rsidR="005E567F" w:rsidRDefault="005E567F">
          <w:pPr>
            <w:pStyle w:val="TOC1"/>
            <w:tabs>
              <w:tab w:val="right" w:leader="dot" w:pos="10790"/>
            </w:tabs>
            <w:rPr>
              <w:rFonts w:eastAsiaTheme="minorEastAsia"/>
              <w:noProof/>
            </w:rPr>
          </w:pPr>
          <w:hyperlink w:anchor="_Toc204189452" w:history="1">
            <w:r w:rsidRPr="001C5A6F">
              <w:rPr>
                <w:rStyle w:val="Hyperlink"/>
                <w:noProof/>
              </w:rPr>
              <w:t>Long Running Queries</w:t>
            </w:r>
            <w:r>
              <w:rPr>
                <w:noProof/>
                <w:webHidden/>
              </w:rPr>
              <w:tab/>
            </w:r>
            <w:r>
              <w:rPr>
                <w:noProof/>
                <w:webHidden/>
              </w:rPr>
              <w:fldChar w:fldCharType="begin"/>
            </w:r>
            <w:r>
              <w:rPr>
                <w:noProof/>
                <w:webHidden/>
              </w:rPr>
              <w:instrText xml:space="preserve"> PAGEREF _Toc204189452 \h </w:instrText>
            </w:r>
            <w:r>
              <w:rPr>
                <w:noProof/>
                <w:webHidden/>
              </w:rPr>
            </w:r>
            <w:r>
              <w:rPr>
                <w:noProof/>
                <w:webHidden/>
              </w:rPr>
              <w:fldChar w:fldCharType="separate"/>
            </w:r>
            <w:r>
              <w:rPr>
                <w:noProof/>
                <w:webHidden/>
              </w:rPr>
              <w:t>22</w:t>
            </w:r>
            <w:r>
              <w:rPr>
                <w:noProof/>
                <w:webHidden/>
              </w:rPr>
              <w:fldChar w:fldCharType="end"/>
            </w:r>
          </w:hyperlink>
        </w:p>
        <w:p w14:paraId="3251BA00" w14:textId="744A236D" w:rsidR="005E567F" w:rsidRDefault="005E567F">
          <w:pPr>
            <w:pStyle w:val="TOC1"/>
            <w:tabs>
              <w:tab w:val="right" w:leader="dot" w:pos="10790"/>
            </w:tabs>
            <w:rPr>
              <w:rFonts w:eastAsiaTheme="minorEastAsia"/>
              <w:noProof/>
            </w:rPr>
          </w:pPr>
          <w:hyperlink w:anchor="_Toc204189453" w:history="1">
            <w:r w:rsidRPr="001C5A6F">
              <w:rPr>
                <w:rStyle w:val="Hyperlink"/>
                <w:noProof/>
              </w:rPr>
              <w:t>Miscellaneous Notes</w:t>
            </w:r>
            <w:r>
              <w:rPr>
                <w:noProof/>
                <w:webHidden/>
              </w:rPr>
              <w:tab/>
            </w:r>
            <w:r>
              <w:rPr>
                <w:noProof/>
                <w:webHidden/>
              </w:rPr>
              <w:fldChar w:fldCharType="begin"/>
            </w:r>
            <w:r>
              <w:rPr>
                <w:noProof/>
                <w:webHidden/>
              </w:rPr>
              <w:instrText xml:space="preserve"> PAGEREF _Toc204189453 \h </w:instrText>
            </w:r>
            <w:r>
              <w:rPr>
                <w:noProof/>
                <w:webHidden/>
              </w:rPr>
            </w:r>
            <w:r>
              <w:rPr>
                <w:noProof/>
                <w:webHidden/>
              </w:rPr>
              <w:fldChar w:fldCharType="separate"/>
            </w:r>
            <w:r>
              <w:rPr>
                <w:noProof/>
                <w:webHidden/>
              </w:rPr>
              <w:t>23</w:t>
            </w:r>
            <w:r>
              <w:rPr>
                <w:noProof/>
                <w:webHidden/>
              </w:rPr>
              <w:fldChar w:fldCharType="end"/>
            </w:r>
          </w:hyperlink>
        </w:p>
        <w:p w14:paraId="09144DCA" w14:textId="045959EF" w:rsidR="00C91CFD" w:rsidRDefault="00C91CFD">
          <w:r>
            <w:rPr>
              <w:b/>
              <w:bCs/>
              <w:noProof/>
            </w:rPr>
            <w:fldChar w:fldCharType="end"/>
          </w:r>
        </w:p>
      </w:sdtContent>
    </w:sdt>
    <w:p w14:paraId="3E6DF614" w14:textId="77777777" w:rsidR="00C91CFD" w:rsidRPr="00C91CFD" w:rsidRDefault="00C91CFD" w:rsidP="00C91CFD"/>
    <w:p w14:paraId="10EB4E11" w14:textId="44B1F960" w:rsidR="004D1746" w:rsidRDefault="004D1746" w:rsidP="004D1746">
      <w:pPr>
        <w:pStyle w:val="Heading1"/>
      </w:pPr>
      <w:bookmarkStart w:id="0" w:name="_Toc204189428"/>
      <w:r>
        <w:lastRenderedPageBreak/>
        <w:t>Improve Ability to Analyze</w:t>
      </w:r>
      <w:bookmarkEnd w:id="0"/>
    </w:p>
    <w:p w14:paraId="6F3D22F1" w14:textId="603F1485" w:rsidR="000622B3" w:rsidRDefault="000622B3" w:rsidP="007113DD">
      <w:r>
        <w:t xml:space="preserve">We don’t currently know if our performance issues are due to Thread Pool Exhaustion, race conditions, </w:t>
      </w:r>
      <w:r w:rsidR="00495D00">
        <w:t xml:space="preserve">Garbage collection, </w:t>
      </w:r>
      <w:r>
        <w:t>or something else.</w:t>
      </w:r>
      <w:r w:rsidR="00A778B7">
        <w:t xml:space="preserve"> Today we aren’t </w:t>
      </w:r>
      <w:r w:rsidR="00F8096E">
        <w:t>a</w:t>
      </w:r>
      <w:r w:rsidR="00A778B7">
        <w:t>ny more clear about the issue than we were 3 weeks ago.</w:t>
      </w:r>
    </w:p>
    <w:p w14:paraId="4DE24AEB" w14:textId="7AE467D8" w:rsidR="007113DD" w:rsidRDefault="00AD710B" w:rsidP="007113DD">
      <w:r>
        <w:t xml:space="preserve">We recently added </w:t>
      </w:r>
      <w:r w:rsidR="00476F3E">
        <w:t xml:space="preserve">custom metrics for </w:t>
      </w:r>
      <w:r w:rsidR="009B51FC">
        <w:t>usedWorkerThreads</w:t>
      </w:r>
      <w:r w:rsidR="00476F3E">
        <w:t>, max</w:t>
      </w:r>
      <w:r w:rsidR="00414AC8">
        <w:t>WorkerThreads, maxCompletionPortThreads,</w:t>
      </w:r>
      <w:r w:rsidR="009B51FC">
        <w:t xml:space="preserve"> and AvailableThreads?</w:t>
      </w:r>
      <w:r w:rsidR="002E626E">
        <w:t xml:space="preserve"> </w:t>
      </w:r>
      <w:r w:rsidR="00414AC8">
        <w:t>W</w:t>
      </w:r>
      <w:r w:rsidR="002E626E">
        <w:t>e can view these in App Insights.</w:t>
      </w:r>
      <w:r w:rsidR="000D32C4">
        <w:t xml:space="preserve"> Are there other metrics we need to track to determine the issue.</w:t>
      </w:r>
      <w:r w:rsidR="00414AC8">
        <w:t xml:space="preserve"> These results </w:t>
      </w:r>
      <w:r w:rsidR="0091233D">
        <w:t>suggest that ThreadPoolExhaustion is not the issue.</w:t>
      </w:r>
      <w:r w:rsidR="009B5054">
        <w:t xml:space="preserve"> Note how </w:t>
      </w:r>
      <w:r w:rsidR="00BE1242">
        <w:t xml:space="preserve">low </w:t>
      </w:r>
      <w:r w:rsidR="009B5054">
        <w:t>the UsedWOrkerThreads is</w:t>
      </w:r>
      <w:r w:rsidR="00BE1242">
        <w:t>.</w:t>
      </w:r>
    </w:p>
    <w:p w14:paraId="77165190" w14:textId="5608981E" w:rsidR="009B5054" w:rsidRDefault="009B5054" w:rsidP="007113DD">
      <w:r>
        <w:rPr>
          <w:noProof/>
        </w:rPr>
        <w:drawing>
          <wp:inline distT="0" distB="0" distL="0" distR="0" wp14:anchorId="22C08CC5" wp14:editId="674B6EE8">
            <wp:extent cx="6858000" cy="2962910"/>
            <wp:effectExtent l="0" t="0" r="0" b="8890"/>
            <wp:docPr id="224174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74221" name="Picture 1" descr="A screenshot of a computer&#10;&#10;AI-generated content may be incorrect."/>
                    <pic:cNvPicPr/>
                  </pic:nvPicPr>
                  <pic:blipFill>
                    <a:blip r:embed="rId9"/>
                    <a:stretch>
                      <a:fillRect/>
                    </a:stretch>
                  </pic:blipFill>
                  <pic:spPr>
                    <a:xfrm>
                      <a:off x="0" y="0"/>
                      <a:ext cx="6858000" cy="2962910"/>
                    </a:xfrm>
                    <a:prstGeom prst="rect">
                      <a:avLst/>
                    </a:prstGeom>
                  </pic:spPr>
                </pic:pic>
              </a:graphicData>
            </a:graphic>
          </wp:inline>
        </w:drawing>
      </w:r>
    </w:p>
    <w:p w14:paraId="554022AE" w14:textId="67335FED" w:rsidR="00BE1242" w:rsidRDefault="00BE1242" w:rsidP="007113DD">
      <w:r>
        <w:rPr>
          <w:noProof/>
        </w:rPr>
        <w:drawing>
          <wp:inline distT="0" distB="0" distL="0" distR="0" wp14:anchorId="38F40594" wp14:editId="4D552104">
            <wp:extent cx="6858000" cy="2893060"/>
            <wp:effectExtent l="0" t="0" r="0" b="2540"/>
            <wp:docPr id="97110237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2377" name="Picture 1" descr="A screen shot of a graph&#10;&#10;AI-generated content may be incorrect."/>
                    <pic:cNvPicPr/>
                  </pic:nvPicPr>
                  <pic:blipFill>
                    <a:blip r:embed="rId10"/>
                    <a:stretch>
                      <a:fillRect/>
                    </a:stretch>
                  </pic:blipFill>
                  <pic:spPr>
                    <a:xfrm>
                      <a:off x="0" y="0"/>
                      <a:ext cx="6858000" cy="2893060"/>
                    </a:xfrm>
                    <a:prstGeom prst="rect">
                      <a:avLst/>
                    </a:prstGeom>
                  </pic:spPr>
                </pic:pic>
              </a:graphicData>
            </a:graphic>
          </wp:inline>
        </w:drawing>
      </w:r>
    </w:p>
    <w:p w14:paraId="2CB3D554" w14:textId="0C251765" w:rsidR="00EF6975" w:rsidRDefault="00EF6975" w:rsidP="00EF6975">
      <w:r>
        <w:t xml:space="preserve">While writing these transactions may add a little overhead, I think we can afford that right now to identify the issue. I think this overhead is minimal when you consider the </w:t>
      </w:r>
      <w:r w:rsidR="002948A1">
        <w:t>small resource utilization (of the resources we can see).</w:t>
      </w:r>
    </w:p>
    <w:p w14:paraId="39C71F03" w14:textId="4A84B353" w:rsidR="00FD4BA5" w:rsidRPr="00FD4BA5" w:rsidRDefault="00FD4BA5" w:rsidP="00EF6975">
      <w:pPr>
        <w:rPr>
          <w:b/>
          <w:bCs/>
        </w:rPr>
      </w:pPr>
      <w:r w:rsidRPr="00FD4BA5">
        <w:rPr>
          <w:b/>
          <w:bCs/>
        </w:rPr>
        <w:lastRenderedPageBreak/>
        <w:t>Are there other metrics we need to add?</w:t>
      </w:r>
    </w:p>
    <w:p w14:paraId="5F1E0E14" w14:textId="6E5A16F0" w:rsidR="002D4A4A" w:rsidRDefault="002006E2" w:rsidP="008B51FB">
      <w:pPr>
        <w:pStyle w:val="Heading1"/>
      </w:pPr>
      <w:bookmarkStart w:id="1" w:name="_Toc204189429"/>
      <w:r>
        <w:t>General Approaches</w:t>
      </w:r>
      <w:r w:rsidR="00EF3A3B">
        <w:t xml:space="preserve"> to Improve Performance</w:t>
      </w:r>
      <w:bookmarkEnd w:id="1"/>
    </w:p>
    <w:p w14:paraId="5C2BD191" w14:textId="12F02B58" w:rsidR="00E6050C" w:rsidRDefault="00E6050C" w:rsidP="00E6050C">
      <w:r>
        <w:t>Below are some general</w:t>
      </w:r>
      <w:r w:rsidR="004D1255">
        <w:t xml:space="preserve"> considerations for how we might improve performance</w:t>
      </w:r>
      <w:r w:rsidR="006F4A69">
        <w:t xml:space="preserve">. The goal is to try to </w:t>
      </w:r>
      <w:r w:rsidR="003B4CC4">
        <w:t>determine the cause of the problem</w:t>
      </w:r>
      <w:r w:rsidR="00701D35">
        <w:t xml:space="preserve">. Then we can approach the below in a manner that </w:t>
      </w:r>
      <w:r w:rsidR="006B36AC">
        <w:t>will give us the greatest chance of improvement per time spent.</w:t>
      </w:r>
    </w:p>
    <w:p w14:paraId="0F9C14AD" w14:textId="396290B1" w:rsidR="006B36AC" w:rsidRPr="00E6050C" w:rsidRDefault="006B36AC" w:rsidP="00E6050C">
      <w:r>
        <w:t xml:space="preserve">For example, while there may be an issue with locks </w:t>
      </w:r>
      <w:r w:rsidR="00BF2A5E">
        <w:t xml:space="preserve">on resources at highr transaction volumes, if it is quicker to reduce the transaction volume rather than reengineering </w:t>
      </w:r>
      <w:r w:rsidR="00210424">
        <w:t>how we lock across the application, we might choose to reduce the transaction volume to buy us some time to do the larger effort fix.</w:t>
      </w:r>
    </w:p>
    <w:p w14:paraId="40E28B8F" w14:textId="4CB6C16B" w:rsidR="00A929B4" w:rsidRDefault="00B30A2D" w:rsidP="002006E2">
      <w:pPr>
        <w:pStyle w:val="ListParagraph"/>
        <w:numPr>
          <w:ilvl w:val="0"/>
          <w:numId w:val="5"/>
        </w:numPr>
      </w:pPr>
      <w:r>
        <w:t>Caching static</w:t>
      </w:r>
      <w:r w:rsidR="00747024">
        <w:t xml:space="preserve"> </w:t>
      </w:r>
      <w:r w:rsidR="0081447C">
        <w:t>resources on the front-end</w:t>
      </w:r>
      <w:r w:rsidR="00A929B4">
        <w:t>.</w:t>
      </w:r>
    </w:p>
    <w:p w14:paraId="4FD6C287" w14:textId="60E75DC3" w:rsidR="00EF3A3B" w:rsidRDefault="00A929B4" w:rsidP="002006E2">
      <w:pPr>
        <w:pStyle w:val="ListParagraph"/>
        <w:numPr>
          <w:ilvl w:val="0"/>
          <w:numId w:val="5"/>
        </w:numPr>
      </w:pPr>
      <w:r>
        <w:t xml:space="preserve">Don’t </w:t>
      </w:r>
      <w:r w:rsidR="00BA32FA">
        <w:t>query data that is seldomly used until it is needed.</w:t>
      </w:r>
      <w:r w:rsidR="0081447C">
        <w:t xml:space="preserve"> </w:t>
      </w:r>
      <w:r w:rsidR="008C0F5C">
        <w:t>Some items may be queried and loaded for every page view.</w:t>
      </w:r>
    </w:p>
    <w:p w14:paraId="09484BB9" w14:textId="5C1D3793" w:rsidR="002006E2" w:rsidRDefault="002006E2" w:rsidP="002006E2">
      <w:pPr>
        <w:pStyle w:val="ListParagraph"/>
        <w:numPr>
          <w:ilvl w:val="0"/>
          <w:numId w:val="5"/>
        </w:numPr>
      </w:pPr>
      <w:r>
        <w:t xml:space="preserve">Reduce the </w:t>
      </w:r>
      <w:r w:rsidR="00EF3A3B">
        <w:t>database transactions</w:t>
      </w:r>
      <w:r w:rsidR="0070061E">
        <w:t>.</w:t>
      </w:r>
    </w:p>
    <w:p w14:paraId="64119DFF" w14:textId="7271CB32" w:rsidR="002A113B" w:rsidRDefault="002A113B" w:rsidP="002006E2">
      <w:pPr>
        <w:pStyle w:val="ListParagraph"/>
        <w:numPr>
          <w:ilvl w:val="0"/>
          <w:numId w:val="5"/>
        </w:numPr>
      </w:pPr>
      <w:r>
        <w:t>Make sure async is used appropriately everywhere through</w:t>
      </w:r>
      <w:r w:rsidR="008D05B1">
        <w:t>ou</w:t>
      </w:r>
      <w:r>
        <w:t>t the app</w:t>
      </w:r>
      <w:r w:rsidR="008D05B1">
        <w:t xml:space="preserve"> and ABP components.</w:t>
      </w:r>
    </w:p>
    <w:p w14:paraId="073F4B59" w14:textId="5F9D7A44" w:rsidR="00B36210" w:rsidRDefault="00B36210" w:rsidP="002006E2">
      <w:pPr>
        <w:pStyle w:val="ListParagraph"/>
        <w:numPr>
          <w:ilvl w:val="0"/>
          <w:numId w:val="5"/>
        </w:numPr>
      </w:pPr>
      <w:r>
        <w:t>Ensure connection pools set appropriately.</w:t>
      </w:r>
    </w:p>
    <w:p w14:paraId="399093B8" w14:textId="71EA112E" w:rsidR="00B36210" w:rsidRDefault="00694A1C" w:rsidP="002006E2">
      <w:pPr>
        <w:pStyle w:val="ListParagraph"/>
        <w:numPr>
          <w:ilvl w:val="0"/>
          <w:numId w:val="5"/>
        </w:numPr>
      </w:pPr>
      <w:r>
        <w:t xml:space="preserve">Evaluate transaction necessity </w:t>
      </w:r>
      <w:r w:rsidR="00D07D13">
        <w:t>–</w:t>
      </w:r>
      <w:r>
        <w:t xml:space="preserve"> </w:t>
      </w:r>
      <w:r w:rsidR="00D07D13">
        <w:t>for readonly operations, consider if transactions are needed.</w:t>
      </w:r>
    </w:p>
    <w:p w14:paraId="315549CF" w14:textId="408E68B4" w:rsidR="00931CF6" w:rsidRDefault="00931CF6" w:rsidP="002006E2">
      <w:pPr>
        <w:pStyle w:val="ListParagraph"/>
        <w:numPr>
          <w:ilvl w:val="0"/>
          <w:numId w:val="5"/>
        </w:numPr>
      </w:pPr>
      <w:r>
        <w:t>Reduce the amount of data or width of data returned.</w:t>
      </w:r>
    </w:p>
    <w:p w14:paraId="095ED6B4" w14:textId="36FD32FA" w:rsidR="00EF3A3B" w:rsidRDefault="0070061E" w:rsidP="002006E2">
      <w:pPr>
        <w:pStyle w:val="ListParagraph"/>
        <w:numPr>
          <w:ilvl w:val="0"/>
          <w:numId w:val="5"/>
        </w:numPr>
      </w:pPr>
      <w:r>
        <w:t xml:space="preserve">Reduce the time </w:t>
      </w:r>
      <w:r w:rsidR="00C30832">
        <w:t>database transactions are held open</w:t>
      </w:r>
    </w:p>
    <w:p w14:paraId="592F432A" w14:textId="1A45F8A2" w:rsidR="00C30832" w:rsidRDefault="00C30832" w:rsidP="00C30832">
      <w:pPr>
        <w:pStyle w:val="ListParagraph"/>
        <w:numPr>
          <w:ilvl w:val="1"/>
          <w:numId w:val="5"/>
        </w:numPr>
      </w:pPr>
      <w:r>
        <w:t>Reduce multiple database calls in a loop.</w:t>
      </w:r>
    </w:p>
    <w:p w14:paraId="49F0410B" w14:textId="59B67F2F" w:rsidR="00C30832" w:rsidRDefault="00C30832" w:rsidP="00C30832">
      <w:pPr>
        <w:pStyle w:val="ListParagraph"/>
        <w:numPr>
          <w:ilvl w:val="1"/>
          <w:numId w:val="5"/>
        </w:numPr>
      </w:pPr>
      <w:r>
        <w:t xml:space="preserve">Simplify the logic to not require as many </w:t>
      </w:r>
      <w:r w:rsidR="00D025F0">
        <w:t>queries in the same transaction.</w:t>
      </w:r>
    </w:p>
    <w:p w14:paraId="5384DFB6" w14:textId="1EFC9903" w:rsidR="00D025F0" w:rsidRDefault="00D025F0" w:rsidP="00C30832">
      <w:pPr>
        <w:pStyle w:val="ListParagraph"/>
        <w:numPr>
          <w:ilvl w:val="1"/>
          <w:numId w:val="5"/>
        </w:numPr>
      </w:pPr>
      <w:r>
        <w:t>Consider where sprocs might make sense.</w:t>
      </w:r>
    </w:p>
    <w:p w14:paraId="5D5A5E61" w14:textId="5D0588BC" w:rsidR="00D025F0" w:rsidRDefault="00A03A35" w:rsidP="00C30832">
      <w:pPr>
        <w:pStyle w:val="ListParagraph"/>
        <w:numPr>
          <w:ilvl w:val="1"/>
          <w:numId w:val="5"/>
        </w:numPr>
      </w:pPr>
      <w:r>
        <w:t>Consider what isn’t critical to be in a transaction and do this operation outside the database transaction.</w:t>
      </w:r>
    </w:p>
    <w:p w14:paraId="25499E8D" w14:textId="300118D9" w:rsidR="009F22B5" w:rsidRDefault="004F5235" w:rsidP="00632F68">
      <w:pPr>
        <w:pStyle w:val="ListParagraph"/>
        <w:numPr>
          <w:ilvl w:val="0"/>
          <w:numId w:val="5"/>
        </w:numPr>
      </w:pPr>
      <w:r>
        <w:t xml:space="preserve">Consider using batch operations and </w:t>
      </w:r>
      <w:r w:rsidR="00CA6AF8">
        <w:t>consolidation operations into fewer transactions</w:t>
      </w:r>
      <w:r w:rsidR="00A876BB">
        <w:t>.</w:t>
      </w:r>
    </w:p>
    <w:p w14:paraId="17FB55E0" w14:textId="2EAF2684" w:rsidR="00632F68" w:rsidRDefault="00632F68" w:rsidP="00632F68">
      <w:pPr>
        <w:pStyle w:val="ListParagraph"/>
        <w:numPr>
          <w:ilvl w:val="0"/>
          <w:numId w:val="5"/>
        </w:numPr>
      </w:pPr>
      <w:r>
        <w:t>Backend data caching.</w:t>
      </w:r>
    </w:p>
    <w:p w14:paraId="1CACE55F" w14:textId="7F0E3F9F" w:rsidR="00632F68" w:rsidRDefault="00632F68" w:rsidP="00632F68">
      <w:pPr>
        <w:pStyle w:val="ListParagraph"/>
        <w:numPr>
          <w:ilvl w:val="0"/>
          <w:numId w:val="5"/>
        </w:numPr>
      </w:pPr>
      <w:r>
        <w:t>Front-end data caching.</w:t>
      </w:r>
    </w:p>
    <w:p w14:paraId="7C678C41" w14:textId="219C81A8" w:rsidR="00E6050C" w:rsidRDefault="004D1255" w:rsidP="00632F68">
      <w:pPr>
        <w:pStyle w:val="ListParagraph"/>
        <w:numPr>
          <w:ilvl w:val="0"/>
          <w:numId w:val="5"/>
        </w:numPr>
      </w:pPr>
      <w:r>
        <w:t>Review the locking of resources.</w:t>
      </w:r>
    </w:p>
    <w:p w14:paraId="7C97EF35" w14:textId="5A386541" w:rsidR="00402AEC" w:rsidRDefault="00402AEC" w:rsidP="00402AEC">
      <w:pPr>
        <w:pStyle w:val="Heading1"/>
      </w:pPr>
      <w:bookmarkStart w:id="2" w:name="_Toc204189430"/>
      <w:r>
        <w:t>Notes</w:t>
      </w:r>
      <w:bookmarkEnd w:id="2"/>
      <w:r w:rsidR="0065536D">
        <w:t xml:space="preserve"> – things to check</w:t>
      </w:r>
    </w:p>
    <w:p w14:paraId="4E6FCFC1" w14:textId="5D8930AA" w:rsidR="00402AEC" w:rsidRDefault="00402AEC" w:rsidP="00402AEC">
      <w:r>
        <w:t>DbContext and HttpContext are not thread</w:t>
      </w:r>
      <w:r w:rsidR="00A675E8">
        <w:t xml:space="preserve"> </w:t>
      </w:r>
      <w:r>
        <w:t>safe.</w:t>
      </w:r>
      <w:r w:rsidR="00467670">
        <w:t xml:space="preserve"> Do not try to run parallel tasks that </w:t>
      </w:r>
      <w:r w:rsidR="004F7257">
        <w:t>use the same context.</w:t>
      </w:r>
    </w:p>
    <w:p w14:paraId="216172A2" w14:textId="6290B6A3" w:rsidR="0065536D" w:rsidRDefault="00267658" w:rsidP="00402AEC">
      <w:r>
        <w:t xml:space="preserve">Services that depend on IHttpContextAccessor, userManager, or similar, should </w:t>
      </w:r>
      <w:r w:rsidR="004B7BA8">
        <w:t>not be singletons.</w:t>
      </w:r>
    </w:p>
    <w:p w14:paraId="5BBE5ACF" w14:textId="37C02E4B" w:rsidR="00940340" w:rsidRDefault="004B7BA8" w:rsidP="00402AEC">
      <w:r>
        <w:t>Scoped and Transie</w:t>
      </w:r>
      <w:r w:rsidR="00AC3839">
        <w:t>n</w:t>
      </w:r>
      <w:r>
        <w:t>t services shoul</w:t>
      </w:r>
      <w:r w:rsidR="00B07A17">
        <w:t>d not be injected into a Singleton.</w:t>
      </w:r>
      <w:r w:rsidR="00206198">
        <w:t xml:space="preserve"> </w:t>
      </w:r>
      <w:r w:rsidR="00206198" w:rsidRPr="00206198">
        <w:t>If a singleton service (e.g., registered as AddSingleton) depends on a scoped (AddScoped) or transient (AddTransient) service, it can cause runtime errors or unexpected behavior.</w:t>
      </w:r>
      <w:r w:rsidR="003C3845">
        <w:t xml:space="preserve"> </w:t>
      </w:r>
      <w:r w:rsidR="00B66B3D">
        <w:t xml:space="preserve"> </w:t>
      </w:r>
    </w:p>
    <w:p w14:paraId="084D6BE6" w14:textId="1EAFDD02" w:rsidR="00116490" w:rsidRDefault="00116490" w:rsidP="00402AEC">
      <w:r w:rsidRPr="00116490">
        <w:t>Scoped services are meant to live within a single HTTP request. Using them outside (e.g., in background threads, static contexts, or singletons) is improper.</w:t>
      </w:r>
    </w:p>
    <w:p w14:paraId="5054DDBA" w14:textId="39746C66" w:rsidR="007404FC" w:rsidRDefault="007404FC" w:rsidP="00402AEC">
      <w:r w:rsidRPr="007404FC">
        <w:lastRenderedPageBreak/>
        <w:t>Ensure you do not store DbContext or repositories in static fields or singletons.</w:t>
      </w:r>
    </w:p>
    <w:p w14:paraId="56395F0E" w14:textId="77777777" w:rsidR="00993FCC" w:rsidRDefault="00993FCC" w:rsidP="008B51FB">
      <w:pPr>
        <w:pStyle w:val="Heading1"/>
        <w:rPr>
          <w:rFonts w:asciiTheme="minorHAnsi" w:eastAsiaTheme="minorHAnsi" w:hAnsiTheme="minorHAnsi" w:cstheme="minorBidi"/>
          <w:color w:val="auto"/>
          <w:sz w:val="24"/>
          <w:szCs w:val="24"/>
        </w:rPr>
      </w:pPr>
      <w:bookmarkStart w:id="3" w:name="_Toc204189431"/>
      <w:r w:rsidRPr="00993FCC">
        <w:rPr>
          <w:rFonts w:asciiTheme="minorHAnsi" w:eastAsiaTheme="minorHAnsi" w:hAnsiTheme="minorHAnsi" w:cstheme="minorBidi"/>
          <w:color w:val="auto"/>
          <w:sz w:val="24"/>
          <w:szCs w:val="24"/>
        </w:rPr>
        <w:t xml:space="preserve">If you use background jobs, use </w:t>
      </w:r>
      <w:r w:rsidRPr="00993FCC">
        <w:rPr>
          <w:rFonts w:asciiTheme="minorHAnsi" w:eastAsiaTheme="minorHAnsi" w:hAnsiTheme="minorHAnsi" w:cstheme="minorBidi"/>
          <w:b/>
          <w:color w:val="auto"/>
          <w:sz w:val="24"/>
          <w:szCs w:val="24"/>
        </w:rPr>
        <w:t>IServiceScopeFactory</w:t>
      </w:r>
      <w:r w:rsidRPr="00993FCC">
        <w:rPr>
          <w:rFonts w:asciiTheme="minorHAnsi" w:eastAsiaTheme="minorHAnsi" w:hAnsiTheme="minorHAnsi" w:cstheme="minorBidi"/>
          <w:color w:val="auto"/>
          <w:sz w:val="24"/>
          <w:szCs w:val="24"/>
        </w:rPr>
        <w:t xml:space="preserve"> to create a scope for resolving scoped services.</w:t>
      </w:r>
      <w:r w:rsidRPr="00993FCC">
        <w:rPr>
          <w:rFonts w:asciiTheme="minorHAnsi" w:eastAsiaTheme="minorHAnsi" w:hAnsiTheme="minorHAnsi" w:cstheme="minorBidi"/>
          <w:color w:val="auto"/>
          <w:sz w:val="24"/>
          <w:szCs w:val="24"/>
        </w:rPr>
        <w:t xml:space="preserve"> </w:t>
      </w:r>
    </w:p>
    <w:p w14:paraId="6C5BB341" w14:textId="4DD74330" w:rsidR="003226FE" w:rsidRDefault="003226FE" w:rsidP="008B51FB">
      <w:pPr>
        <w:pStyle w:val="Heading1"/>
      </w:pPr>
      <w:r>
        <w:t>Caching Resources in the Browser</w:t>
      </w:r>
      <w:bookmarkEnd w:id="3"/>
    </w:p>
    <w:p w14:paraId="0BBDE1D5" w14:textId="022ACACF" w:rsidR="00FA340D" w:rsidRDefault="00FA340D" w:rsidP="00FA340D">
      <w:r>
        <w:t xml:space="preserve">While </w:t>
      </w:r>
      <w:r w:rsidR="00B1595E">
        <w:t xml:space="preserve">most of </w:t>
      </w:r>
      <w:r>
        <w:t xml:space="preserve">these won’t impact the long delays </w:t>
      </w:r>
      <w:r w:rsidR="00D16DA4">
        <w:t xml:space="preserve">we have been seeing due to </w:t>
      </w:r>
      <w:r w:rsidR="00311B45">
        <w:t xml:space="preserve">suspected </w:t>
      </w:r>
      <w:r w:rsidR="00D16DA4">
        <w:t>threadpool exhaustion, they will can significantly cut page load time</w:t>
      </w:r>
      <w:r w:rsidR="00A105BC">
        <w:t xml:space="preserve"> after the initial page load.</w:t>
      </w:r>
    </w:p>
    <w:p w14:paraId="1AD71A33" w14:textId="60BC6D61" w:rsidR="009C60F7" w:rsidRPr="00FA340D" w:rsidRDefault="009C60F7" w:rsidP="00FA340D">
      <w:r>
        <w:t xml:space="preserve">Below is a waterfall of the resources loaded for a </w:t>
      </w:r>
      <w:r w:rsidR="00F818A7">
        <w:t>minimal page</w:t>
      </w:r>
      <w:r>
        <w:t xml:space="preserve">. </w:t>
      </w:r>
      <w:r w:rsidR="00F818A7">
        <w:t xml:space="preserve">This is the </w:t>
      </w:r>
      <w:r w:rsidR="00A212BA">
        <w:t xml:space="preserve">“Redirection Page”. </w:t>
      </w:r>
      <w:r>
        <w:t>Do we need to dynamically generate the GetAll and the GetScripts every time we come to a page? Could these be cached for every visit to a specific page, or is there a reason these have to be dynamic other than that it was built this way to prevent us from skipping the AspNetZero license check?</w:t>
      </w:r>
    </w:p>
    <w:p w14:paraId="5D13C531" w14:textId="4190C572" w:rsidR="66C30EE1" w:rsidRDefault="66C30EE1"/>
    <w:p w14:paraId="02EE1E51" w14:textId="34F533CB" w:rsidR="011E4B27" w:rsidRDefault="011E4B27" w:rsidP="66C30EE1">
      <w:pPr>
        <w:shd w:val="clear" w:color="auto" w:fill="D9E2F3"/>
        <w:ind w:left="720"/>
      </w:pPr>
      <w:r>
        <w:t>None of the two calls were related to the license check</w:t>
      </w:r>
      <w:r w:rsidR="04B28C7B">
        <w:t>.</w:t>
      </w:r>
    </w:p>
    <w:p w14:paraId="4EEBDCE1" w14:textId="217370C2" w:rsidR="67E88FAD" w:rsidRDefault="67E88FAD" w:rsidP="66C30EE1">
      <w:pPr>
        <w:pStyle w:val="ListParagraph"/>
        <w:numPr>
          <w:ilvl w:val="0"/>
          <w:numId w:val="2"/>
        </w:numPr>
        <w:shd w:val="clear" w:color="auto" w:fill="D9E2F3"/>
      </w:pPr>
      <w:r>
        <w:t>AbpServiceProxies/</w:t>
      </w:r>
      <w:r w:rsidR="4682D5A9">
        <w:t xml:space="preserve">GetAll lists the JS proxies for the public API methods </w:t>
      </w:r>
      <w:r w:rsidR="0525F97E">
        <w:t>and it</w:t>
      </w:r>
      <w:r w:rsidR="50BB505C">
        <w:t xml:space="preserve">’s the same for all users and </w:t>
      </w:r>
      <w:r w:rsidR="0525F97E">
        <w:t xml:space="preserve">never changes for a </w:t>
      </w:r>
      <w:r w:rsidR="28F7785E">
        <w:t xml:space="preserve">given </w:t>
      </w:r>
      <w:r w:rsidR="0525F97E">
        <w:t>app version (except for local builds that have the same version number)</w:t>
      </w:r>
      <w:r w:rsidR="13D21AE9">
        <w:t>.</w:t>
      </w:r>
      <w:r w:rsidR="01271ECD">
        <w:t xml:space="preserve"> We had plans to make it more dynamic, but until that is done it definitely can and should be cached.</w:t>
      </w:r>
      <w:r w:rsidR="767A6303">
        <w:t xml:space="preserve"> </w:t>
      </w:r>
      <w:r w:rsidR="11D403B4">
        <w:t xml:space="preserve">On the backend </w:t>
      </w:r>
      <w:r w:rsidR="35CD2E51">
        <w:t>side,</w:t>
      </w:r>
      <w:r w:rsidR="11D403B4">
        <w:t xml:space="preserve"> it is generated once, on the first </w:t>
      </w:r>
      <w:r w:rsidR="38F67C6A">
        <w:t>request,</w:t>
      </w:r>
      <w:r w:rsidR="11D403B4">
        <w:t xml:space="preserve"> and then </w:t>
      </w:r>
      <w:r w:rsidR="4DF6F8E7">
        <w:t>stored</w:t>
      </w:r>
      <w:r w:rsidR="11D403B4">
        <w:t xml:space="preserve"> in a static variable.</w:t>
      </w:r>
    </w:p>
    <w:p w14:paraId="43240C4E" w14:textId="7E22FA60" w:rsidR="4D71DED0" w:rsidRDefault="4D71DED0" w:rsidP="66C30EE1">
      <w:pPr>
        <w:pStyle w:val="ListParagraph"/>
        <w:numPr>
          <w:ilvl w:val="0"/>
          <w:numId w:val="2"/>
        </w:numPr>
        <w:shd w:val="clear" w:color="auto" w:fill="D9E2F3"/>
      </w:pPr>
      <w:r>
        <w:t>AbpScripts/</w:t>
      </w:r>
      <w:r w:rsidR="13D21AE9">
        <w:t>GetScripts</w:t>
      </w:r>
      <w:r w:rsidR="2E487CE9">
        <w:t xml:space="preserve"> </w:t>
      </w:r>
      <w:r w:rsidR="016B4856">
        <w:t xml:space="preserve">has a mix of </w:t>
      </w:r>
      <w:r w:rsidR="58894945">
        <w:t xml:space="preserve">a lot of </w:t>
      </w:r>
      <w:r w:rsidR="016B4856">
        <w:t xml:space="preserve">static and </w:t>
      </w:r>
      <w:r w:rsidR="48E2834B">
        <w:t xml:space="preserve">some </w:t>
      </w:r>
      <w:r w:rsidR="016B4856">
        <w:t>dynamic d</w:t>
      </w:r>
      <w:r w:rsidR="0B6D923C">
        <w:t>ata</w:t>
      </w:r>
      <w:r w:rsidR="016B4856">
        <w:t xml:space="preserve">. It </w:t>
      </w:r>
      <w:commentRangeStart w:id="4"/>
      <w:r w:rsidR="016B4856">
        <w:t>lists</w:t>
      </w:r>
      <w:commentRangeEnd w:id="4"/>
      <w:r w:rsidR="00F32B91">
        <w:rPr>
          <w:rStyle w:val="CommentReference"/>
          <w:sz w:val="24"/>
          <w:szCs w:val="24"/>
        </w:rPr>
        <w:commentReference w:id="4"/>
      </w:r>
      <w:r w:rsidR="016B4856">
        <w:t>:</w:t>
      </w:r>
    </w:p>
    <w:p w14:paraId="34BA7EA8" w14:textId="4DA233AC" w:rsidR="5FB81C1D" w:rsidRDefault="5FB81C1D" w:rsidP="66C30EE1">
      <w:pPr>
        <w:pStyle w:val="ListParagraph"/>
        <w:numPr>
          <w:ilvl w:val="0"/>
          <w:numId w:val="3"/>
        </w:numPr>
        <w:shd w:val="clear" w:color="auto" w:fill="D9E2F3"/>
      </w:pPr>
      <w:r w:rsidRPr="66C30EE1">
        <w:t>User session, which means at the v</w:t>
      </w:r>
      <w:r w:rsidR="5898C31C" w:rsidRPr="66C30EE1">
        <w:t>ery least it has to be cached per each individual user. Th</w:t>
      </w:r>
      <w:r w:rsidR="1A4739BA" w:rsidRPr="66C30EE1">
        <w:t>at</w:t>
      </w:r>
      <w:r w:rsidR="5898C31C" w:rsidRPr="66C30EE1">
        <w:t xml:space="preserve"> session also includes organization units assigned to the user</w:t>
      </w:r>
      <w:r w:rsidR="78335876" w:rsidRPr="66C30EE1">
        <w:t>, office name, office id, customer name, user email</w:t>
      </w:r>
      <w:r w:rsidR="0500DDA5" w:rsidRPr="66C30EE1">
        <w:t>, and whether</w:t>
      </w:r>
      <w:r w:rsidR="78335876" w:rsidRPr="66C30EE1">
        <w:t xml:space="preserve"> the user has access to all offices. </w:t>
      </w:r>
      <w:r w:rsidR="3B864928" w:rsidRPr="66C30EE1">
        <w:t>So,</w:t>
      </w:r>
      <w:r w:rsidR="78335876" w:rsidRPr="66C30EE1">
        <w:t xml:space="preserve"> </w:t>
      </w:r>
      <w:r w:rsidR="1745DBB7" w:rsidRPr="66C30EE1">
        <w:t>if</w:t>
      </w:r>
      <w:r w:rsidR="6E509A7D" w:rsidRPr="66C30EE1">
        <w:t xml:space="preserve"> it is</w:t>
      </w:r>
      <w:r w:rsidR="1745DBB7" w:rsidRPr="66C30EE1">
        <w:t xml:space="preserve"> cached </w:t>
      </w:r>
      <w:r w:rsidR="17627669" w:rsidRPr="66C30EE1">
        <w:t xml:space="preserve">on the </w:t>
      </w:r>
      <w:r w:rsidR="0AEE312A" w:rsidRPr="66C30EE1">
        <w:t>frontend,</w:t>
      </w:r>
      <w:r w:rsidR="17627669" w:rsidRPr="66C30EE1">
        <w:t xml:space="preserve"> </w:t>
      </w:r>
      <w:r w:rsidR="1745DBB7" w:rsidRPr="66C30EE1">
        <w:t xml:space="preserve">we’d need to make sure we </w:t>
      </w:r>
      <w:r w:rsidR="4511BC04" w:rsidRPr="66C30EE1">
        <w:t xml:space="preserve">can </w:t>
      </w:r>
      <w:r w:rsidR="1745DBB7" w:rsidRPr="66C30EE1">
        <w:t>somehow invalidate the frontend cache on all of the possible session</w:t>
      </w:r>
      <w:r w:rsidR="75E6F578" w:rsidRPr="66C30EE1">
        <w:t xml:space="preserve"> related changes. E.g. the addition of the new office would mean they no longer have access to all offices</w:t>
      </w:r>
      <w:r w:rsidR="470CFCAC" w:rsidRPr="66C30EE1">
        <w:t>; Customer rename will mean the customer users must receive a different customer name; different user login obviously had to get a different session, even if logged out by a timeout and no</w:t>
      </w:r>
      <w:r w:rsidR="1DBF6A75" w:rsidRPr="66C30EE1">
        <w:t xml:space="preserve">t intentionally; any </w:t>
      </w:r>
      <w:r w:rsidR="66833035" w:rsidRPr="66C30EE1">
        <w:t>ways to assign or remove an Organization Unit to a user has to invalidate the cache too.</w:t>
      </w:r>
    </w:p>
    <w:p w14:paraId="4D7051BC" w14:textId="0FD18061" w:rsidR="1D4FEF07" w:rsidRDefault="1D4FEF07" w:rsidP="66C30EE1">
      <w:pPr>
        <w:pStyle w:val="ListParagraph"/>
        <w:numPr>
          <w:ilvl w:val="0"/>
          <w:numId w:val="3"/>
        </w:numPr>
        <w:shd w:val="clear" w:color="auto" w:fill="D9E2F3"/>
      </w:pPr>
      <w:r w:rsidRPr="66C30EE1">
        <w:t>List of languages and the current language for the user. Right now we have a hardcoded once-per-launch list of languages so it’s not a concern, but if proceeded with the cache, later we will need a way to invalidate the frontend cache if a list of languages or the current language for the user/tenant/application changes.</w:t>
      </w:r>
    </w:p>
    <w:p w14:paraId="2C63369E" w14:textId="0DF22AB7" w:rsidR="0B709920" w:rsidRDefault="0B709920" w:rsidP="66C30EE1">
      <w:pPr>
        <w:pStyle w:val="ListParagraph"/>
        <w:numPr>
          <w:ilvl w:val="0"/>
          <w:numId w:val="3"/>
        </w:numPr>
        <w:shd w:val="clear" w:color="auto" w:fill="D9E2F3"/>
      </w:pPr>
      <w:r w:rsidRPr="66C30EE1">
        <w:t xml:space="preserve">Localization sources and their entire contents – does not change (anymore) within the same app build as it is hardcoded in an XML. Not long ago it was modifiable through the database so </w:t>
      </w:r>
      <w:r w:rsidR="78938959" w:rsidRPr="66C30EE1">
        <w:t xml:space="preserve">the placement of those in this dynamic list made sense back then, but not anymore. This accounts for lines 50 through </w:t>
      </w:r>
      <w:r w:rsidR="0413B6A3" w:rsidRPr="66C30EE1">
        <w:t>2282 out of 3698, and these are a lot longer than the other lines so in size it’s probably most of the file.</w:t>
      </w:r>
    </w:p>
    <w:p w14:paraId="2199389D" w14:textId="7EF3C5F3" w:rsidR="650CBB32" w:rsidRDefault="650CBB32" w:rsidP="66C30EE1">
      <w:pPr>
        <w:pStyle w:val="ListParagraph"/>
        <w:numPr>
          <w:ilvl w:val="0"/>
          <w:numId w:val="3"/>
        </w:numPr>
        <w:shd w:val="clear" w:color="auto" w:fill="D9E2F3"/>
      </w:pPr>
      <w:r w:rsidRPr="66C30EE1">
        <w:t>All permissions granted to the specific user (or their role, or default, etc – the combined result).</w:t>
      </w:r>
    </w:p>
    <w:p w14:paraId="5DD07D62" w14:textId="16942923" w:rsidR="0413B6A3" w:rsidRDefault="0413B6A3" w:rsidP="66C30EE1">
      <w:pPr>
        <w:pStyle w:val="ListParagraph"/>
        <w:numPr>
          <w:ilvl w:val="0"/>
          <w:numId w:val="3"/>
        </w:numPr>
        <w:shd w:val="clear" w:color="auto" w:fill="D9E2F3"/>
      </w:pPr>
      <w:r w:rsidRPr="66C30EE1">
        <w:lastRenderedPageBreak/>
        <w:t>Navigation menu. Doesn’t seem to be used and I think can safely be removed, at least for now. (lines 2788 – 3403</w:t>
      </w:r>
      <w:r w:rsidR="6D0B1A46" w:rsidRPr="66C30EE1">
        <w:t>, i.e. also a lot of lines</w:t>
      </w:r>
      <w:r w:rsidRPr="66C30EE1">
        <w:t>)</w:t>
      </w:r>
    </w:p>
    <w:p w14:paraId="20C41329" w14:textId="5320F323" w:rsidR="1926222A" w:rsidRDefault="1926222A" w:rsidP="66C30EE1">
      <w:pPr>
        <w:pStyle w:val="ListParagraph"/>
        <w:numPr>
          <w:ilvl w:val="0"/>
          <w:numId w:val="3"/>
        </w:numPr>
        <w:shd w:val="clear" w:color="auto" w:fill="D9E2F3"/>
      </w:pPr>
      <w:r w:rsidRPr="66C30EE1">
        <w:t>Some settings and their values – the ones marked to be sent to the frontend. Some probably can have a mixed application/tenant/user scope. So changing a single tenant settings must be able to somehow invalidate the cache of all affected users.</w:t>
      </w:r>
    </w:p>
    <w:p w14:paraId="4BE46E64" w14:textId="17E44AB7" w:rsidR="66C30EE1" w:rsidRDefault="66C30EE1" w:rsidP="66C30EE1">
      <w:pPr>
        <w:pStyle w:val="ListParagraph"/>
        <w:shd w:val="clear" w:color="auto" w:fill="D9E2F3"/>
      </w:pPr>
    </w:p>
    <w:p w14:paraId="1549017A" w14:textId="1E45267A" w:rsidR="4F78DE0E" w:rsidRDefault="4F78DE0E" w:rsidP="66C30EE1">
      <w:pPr>
        <w:pStyle w:val="ListParagraph"/>
        <w:shd w:val="clear" w:color="auto" w:fill="D9E2F3"/>
      </w:pPr>
      <w:r w:rsidRPr="66C30EE1">
        <w:t xml:space="preserve">The caching itself is always easy, but all of the above makes the invalidation very difficult. </w:t>
      </w:r>
      <w:r w:rsidR="6A1860BC" w:rsidRPr="66C30EE1">
        <w:t>For one, w</w:t>
      </w:r>
      <w:r w:rsidRPr="66C30EE1">
        <w:t xml:space="preserve">e do not have a way to </w:t>
      </w:r>
      <w:r w:rsidR="75C140B8" w:rsidRPr="66C30EE1">
        <w:t xml:space="preserve">get a historical diff between the setting state at </w:t>
      </w:r>
      <w:r w:rsidR="7675F6E6" w:rsidRPr="66C30EE1">
        <w:t xml:space="preserve">a given date and now to know if it needs to be invalidated. The goal of saving the time does not feel achievable for this script, but we can save some bandwidth by </w:t>
      </w:r>
      <w:r w:rsidR="0B671578" w:rsidRPr="66C30EE1">
        <w:t xml:space="preserve">calculating it twice – once on each cshtml render that includes the script, and once on the actual request for data. Then, we can append md5 hash of the script generated on the first step on the backend, append it like </w:t>
      </w:r>
      <w:r w:rsidR="0C877BE3" w:rsidRPr="66C30EE1">
        <w:t>“</w:t>
      </w:r>
      <w:r w:rsidR="0B671578" w:rsidRPr="66C30EE1">
        <w:t>/GetAll?md5=</w:t>
      </w:r>
      <w:r w:rsidR="28300EAC" w:rsidRPr="66C30EE1">
        <w:t>abcd...”</w:t>
      </w:r>
      <w:r w:rsidR="5035F960" w:rsidRPr="66C30EE1">
        <w:t xml:space="preserve"> on the view and mark the URL to be cached on the frontend. Then they should download less data after the very first request until the </w:t>
      </w:r>
      <w:r w:rsidR="14949F33" w:rsidRPr="66C30EE1">
        <w:t xml:space="preserve">contents and the </w:t>
      </w:r>
      <w:r w:rsidR="5035F960" w:rsidRPr="66C30EE1">
        <w:t>hash changes for any re</w:t>
      </w:r>
      <w:r w:rsidR="26B38BE6" w:rsidRPr="66C30EE1">
        <w:t xml:space="preserve">ason </w:t>
      </w:r>
      <w:r w:rsidR="5035F960" w:rsidRPr="66C30EE1">
        <w:t xml:space="preserve">on </w:t>
      </w:r>
      <w:r w:rsidR="5098C2ED" w:rsidRPr="66C30EE1">
        <w:t>the next</w:t>
      </w:r>
      <w:r w:rsidR="5035F960" w:rsidRPr="66C30EE1">
        <w:t xml:space="preserve"> page load.</w:t>
      </w:r>
    </w:p>
    <w:p w14:paraId="62281F22" w14:textId="4B47EBA7" w:rsidR="681DFA56" w:rsidRDefault="681DFA56" w:rsidP="66C30EE1">
      <w:pPr>
        <w:pStyle w:val="ListParagraph"/>
        <w:shd w:val="clear" w:color="auto" w:fill="D9E2F3"/>
      </w:pPr>
      <w:r w:rsidRPr="66C30EE1">
        <w:t>We can try to move localization strings from Get</w:t>
      </w:r>
      <w:r w:rsidR="30DFD173" w:rsidRPr="66C30EE1">
        <w:t>Scripts</w:t>
      </w:r>
      <w:r w:rsidRPr="66C30EE1">
        <w:t xml:space="preserve"> to </w:t>
      </w:r>
      <w:r w:rsidR="67A6C79A">
        <w:t>AbpServiceProxies/</w:t>
      </w:r>
      <w:r w:rsidRPr="66C30EE1">
        <w:t>Get</w:t>
      </w:r>
      <w:r w:rsidR="305EC4AF" w:rsidRPr="66C30EE1">
        <w:t>All</w:t>
      </w:r>
      <w:r w:rsidRPr="66C30EE1">
        <w:t xml:space="preserve"> </w:t>
      </w:r>
      <w:r w:rsidR="0FBC9601" w:rsidRPr="66C30EE1">
        <w:t xml:space="preserve">despite the unmatching name </w:t>
      </w:r>
      <w:r w:rsidR="120E2FED" w:rsidRPr="66C30EE1">
        <w:t xml:space="preserve">(or add a third method to combine </w:t>
      </w:r>
      <w:r w:rsidR="6422B681" w:rsidRPr="66C30EE1">
        <w:t xml:space="preserve">the static </w:t>
      </w:r>
      <w:r w:rsidR="120E2FED" w:rsidRPr="66C30EE1">
        <w:t>AbpServiceProxies/GetAll</w:t>
      </w:r>
      <w:r w:rsidR="4371C342" w:rsidRPr="66C30EE1">
        <w:t xml:space="preserve"> and static localization data</w:t>
      </w:r>
      <w:r w:rsidR="120E2FED" w:rsidRPr="66C30EE1">
        <w:t xml:space="preserve">) </w:t>
      </w:r>
      <w:r w:rsidRPr="66C30EE1">
        <w:t xml:space="preserve">to utilize the stronger caching for </w:t>
      </w:r>
      <w:r w:rsidR="01BA8A4B" w:rsidRPr="66C30EE1">
        <w:t xml:space="preserve">this </w:t>
      </w:r>
      <w:r w:rsidRPr="66C30EE1">
        <w:t>more static data.</w:t>
      </w:r>
    </w:p>
    <w:p w14:paraId="20F57D6E" w14:textId="5F3557AC" w:rsidR="66C30EE1" w:rsidRDefault="66C30EE1" w:rsidP="66C30EE1">
      <w:pPr>
        <w:pStyle w:val="ListParagraph"/>
      </w:pPr>
    </w:p>
    <w:p w14:paraId="5B034307" w14:textId="5765002D" w:rsidR="66C30EE1" w:rsidRDefault="00F00684" w:rsidP="00F00684">
      <w:pPr>
        <w:pStyle w:val="ListParagraph"/>
      </w:pPr>
      <w:r w:rsidRPr="006F32FC">
        <w:rPr>
          <w:highlight w:val="yellow"/>
        </w:rPr>
        <w:t>Based on Aleksey’s comments</w:t>
      </w:r>
      <w:r w:rsidR="006F32FC" w:rsidRPr="006F32FC">
        <w:rPr>
          <w:highlight w:val="yellow"/>
        </w:rPr>
        <w:t xml:space="preserve"> above</w:t>
      </w:r>
      <w:r w:rsidRPr="006F32FC">
        <w:rPr>
          <w:highlight w:val="yellow"/>
        </w:rPr>
        <w:t xml:space="preserve">, I think the only things remaining </w:t>
      </w:r>
      <w:r w:rsidR="00B31964" w:rsidRPr="006F32FC">
        <w:rPr>
          <w:highlight w:val="yellow"/>
        </w:rPr>
        <w:t>on this topic is to cache the ABPServiceProxies/GetAll and remove the unnecessary parts  of the ABPScripts/GetScripts.</w:t>
      </w:r>
      <w:r w:rsidR="004D1908" w:rsidRPr="006F32FC">
        <w:rPr>
          <w:highlight w:val="yellow"/>
        </w:rPr>
        <w:t xml:space="preserve"> Later if we decide to add localization</w:t>
      </w:r>
      <w:r w:rsidR="006F32FC" w:rsidRPr="006F32FC">
        <w:rPr>
          <w:highlight w:val="yellow"/>
        </w:rPr>
        <w:t>, we can figure out where to best put that code.</w:t>
      </w:r>
    </w:p>
    <w:p w14:paraId="0D5251C3" w14:textId="43D1D846" w:rsidR="66C30EE1" w:rsidRDefault="66C30EE1" w:rsidP="66C30EE1">
      <w:pPr>
        <w:pStyle w:val="ListParagraph"/>
      </w:pPr>
    </w:p>
    <w:p w14:paraId="6F678756" w14:textId="65EF7F10" w:rsidR="66C30EE1" w:rsidRDefault="66C30EE1" w:rsidP="66C30EE1">
      <w:pPr>
        <w:pStyle w:val="ListParagraph"/>
        <w:ind w:left="1080" w:hanging="360"/>
      </w:pPr>
    </w:p>
    <w:p w14:paraId="55F032A7" w14:textId="63CE4A16" w:rsidR="66C30EE1" w:rsidRDefault="66C30EE1" w:rsidP="66C30EE1">
      <w:pPr>
        <w:pStyle w:val="ListParagraph"/>
        <w:ind w:left="1080" w:hanging="360"/>
      </w:pPr>
    </w:p>
    <w:p w14:paraId="34B10E16" w14:textId="497A059B" w:rsidR="003226FE" w:rsidRDefault="00580960" w:rsidP="003226FE">
      <w:r>
        <w:rPr>
          <w:noProof/>
        </w:rPr>
        <w:lastRenderedPageBreak/>
        <w:drawing>
          <wp:inline distT="0" distB="0" distL="0" distR="0" wp14:anchorId="6935F63B" wp14:editId="52772D7B">
            <wp:extent cx="5314286" cy="6666667"/>
            <wp:effectExtent l="0" t="0" r="1270" b="1270"/>
            <wp:docPr id="484586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86818" name="Picture 1" descr="A screenshot of a computer&#10;&#10;AI-generated content may be incorrect."/>
                    <pic:cNvPicPr/>
                  </pic:nvPicPr>
                  <pic:blipFill>
                    <a:blip r:embed="rId15"/>
                    <a:stretch>
                      <a:fillRect/>
                    </a:stretch>
                  </pic:blipFill>
                  <pic:spPr>
                    <a:xfrm>
                      <a:off x="0" y="0"/>
                      <a:ext cx="5314286" cy="6666667"/>
                    </a:xfrm>
                    <a:prstGeom prst="rect">
                      <a:avLst/>
                    </a:prstGeom>
                  </pic:spPr>
                </pic:pic>
              </a:graphicData>
            </a:graphic>
          </wp:inline>
        </w:drawing>
      </w:r>
    </w:p>
    <w:p w14:paraId="55082414" w14:textId="190C4F47" w:rsidR="005809E3" w:rsidRDefault="00343A2D" w:rsidP="003226FE">
      <w:r w:rsidRPr="00343A2D">
        <w:t xml:space="preserve">Can we cache the results of the 4 calls at the bottom </w:t>
      </w:r>
      <w:r w:rsidR="001F05CB">
        <w:t xml:space="preserve">in </w:t>
      </w:r>
      <w:r w:rsidR="00661CCC">
        <w:t xml:space="preserve">IndexDb </w:t>
      </w:r>
      <w:r w:rsidRPr="00343A2D">
        <w:t>to cut the load time significantly? Or for GetUserNotifications, do we instead get a count of unread notifications to show the number of unread notifications, but not load the notifications until they click the link?</w:t>
      </w:r>
      <w:r>
        <w:t xml:space="preserve"> There is 1.5 seconds </w:t>
      </w:r>
      <w:r w:rsidR="00B21CC1">
        <w:t>that could be reduced from the above page load</w:t>
      </w:r>
      <w:r w:rsidR="00DE01E2">
        <w:t xml:space="preserve"> across all those resources.</w:t>
      </w:r>
    </w:p>
    <w:p w14:paraId="5C3A5CE8" w14:textId="48DC3E73" w:rsidR="00286619" w:rsidRPr="003226FE" w:rsidRDefault="00661CCC" w:rsidP="003226FE">
      <w:r>
        <w:t>These same resources are loaded for almost every page in the application</w:t>
      </w:r>
      <w:r w:rsidR="005A4B33">
        <w:t xml:space="preserve"> and shouldn’t need to be retrieved from the server every </w:t>
      </w:r>
      <w:r w:rsidR="00DE01E2">
        <w:t>page load.</w:t>
      </w:r>
      <w:r w:rsidR="001B613B">
        <w:t xml:space="preserve"> Changing this will result in fewer database calls</w:t>
      </w:r>
      <w:r w:rsidR="007E61BD">
        <w:t>, in addition to the faster load times.</w:t>
      </w:r>
    </w:p>
    <w:p w14:paraId="105C620C" w14:textId="09D5DBBE" w:rsidR="004D1746" w:rsidRDefault="004D1746" w:rsidP="008B51FB">
      <w:pPr>
        <w:pStyle w:val="Heading1"/>
      </w:pPr>
      <w:bookmarkStart w:id="6" w:name="_Toc204189432"/>
      <w:r>
        <w:lastRenderedPageBreak/>
        <w:t xml:space="preserve">Overview of </w:t>
      </w:r>
      <w:r w:rsidR="008B51FB">
        <w:t>Current Transaction Duration</w:t>
      </w:r>
      <w:bookmarkEnd w:id="6"/>
    </w:p>
    <w:p w14:paraId="099BE499" w14:textId="35CD07A1" w:rsidR="007113DD" w:rsidRDefault="007113DD" w:rsidP="007113DD">
      <w:r>
        <w:t xml:space="preserve">Below is a graph of transaction duration for prod2. You can see how the median transaction duration in general increases with request volume. Note that over the past week, </w:t>
      </w:r>
      <w:r w:rsidR="0000161F">
        <w:t xml:space="preserve">while </w:t>
      </w:r>
      <w:r w:rsidR="00FE1F5C">
        <w:t xml:space="preserve">the transactions are slightly increased, the transaction duration </w:t>
      </w:r>
      <w:r w:rsidR="0000161F">
        <w:t>ha</w:t>
      </w:r>
      <w:r w:rsidR="00FE1F5C">
        <w:t>s</w:t>
      </w:r>
      <w:r>
        <w:t xml:space="preserve"> trended down with the changes made. The async changes decreased the median duration from 88.6 to 65.3.</w:t>
      </w:r>
    </w:p>
    <w:p w14:paraId="41749088" w14:textId="6AA7B214" w:rsidR="007113DD" w:rsidRDefault="007B0F9D" w:rsidP="007113DD">
      <w:r>
        <w:rPr>
          <w:noProof/>
        </w:rPr>
        <w:drawing>
          <wp:inline distT="0" distB="0" distL="0" distR="0" wp14:anchorId="3E679BAE" wp14:editId="6162A961">
            <wp:extent cx="6097571" cy="2003729"/>
            <wp:effectExtent l="0" t="0" r="0" b="0"/>
            <wp:docPr id="20201837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3796" name="Picture 1" descr="A screenshot of a graph&#10;&#10;AI-generated content may be incorrect."/>
                    <pic:cNvPicPr/>
                  </pic:nvPicPr>
                  <pic:blipFill>
                    <a:blip r:embed="rId16"/>
                    <a:stretch>
                      <a:fillRect/>
                    </a:stretch>
                  </pic:blipFill>
                  <pic:spPr>
                    <a:xfrm>
                      <a:off x="0" y="0"/>
                      <a:ext cx="6146652" cy="2019857"/>
                    </a:xfrm>
                    <a:prstGeom prst="rect">
                      <a:avLst/>
                    </a:prstGeom>
                  </pic:spPr>
                </pic:pic>
              </a:graphicData>
            </a:graphic>
          </wp:inline>
        </w:drawing>
      </w:r>
    </w:p>
    <w:p w14:paraId="6DBFFF1F" w14:textId="2F359D2E" w:rsidR="007113DD" w:rsidRDefault="007113DD" w:rsidP="007113DD">
      <w:r>
        <w:t xml:space="preserve">Below is the p99 graph of transaction duration and request count. The transaction duration doesn’t follow the request volume directly and is being impacted by some other variable. The changes this week have improved the situation, but </w:t>
      </w:r>
      <w:r w:rsidR="00FE1F5C">
        <w:t>have</w:t>
      </w:r>
      <w:r>
        <w:t xml:space="preserve"> not corrected the underlying issue.</w:t>
      </w:r>
      <w:r w:rsidR="00AB6F6E">
        <w:t xml:space="preserve"> On Friday I upgraded the prod2 app service to a P3V3 with 3 instances at the peak times to improve the performance. </w:t>
      </w:r>
      <w:r w:rsidR="00066FB1">
        <w:t>That is why there is an improvement Friday.</w:t>
      </w:r>
      <w:r w:rsidR="00FE1F5C">
        <w:t xml:space="preserve"> While it helped, it didn’t resolve the issue.</w:t>
      </w:r>
    </w:p>
    <w:p w14:paraId="38C64C7A" w14:textId="5AC64810" w:rsidR="001360DC" w:rsidRDefault="002E626E" w:rsidP="007113DD">
      <w:r>
        <w:t>This behavior suggest thread pool starvation. However, we need to add custom instrumentation to verify this.</w:t>
      </w:r>
    </w:p>
    <w:p w14:paraId="19EE9BE3" w14:textId="66464584" w:rsidR="007113DD" w:rsidRDefault="00755F03" w:rsidP="007113DD">
      <w:r>
        <w:rPr>
          <w:noProof/>
        </w:rPr>
        <w:drawing>
          <wp:inline distT="0" distB="0" distL="0" distR="0" wp14:anchorId="30E5B5B7" wp14:editId="1BE65D7C">
            <wp:extent cx="6074796" cy="1970372"/>
            <wp:effectExtent l="0" t="0" r="2540" b="0"/>
            <wp:docPr id="155028468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84684" name="Picture 1" descr="A screenshot of a graph&#10;&#10;AI-generated content may be incorrect."/>
                    <pic:cNvPicPr/>
                  </pic:nvPicPr>
                  <pic:blipFill>
                    <a:blip r:embed="rId17"/>
                    <a:stretch>
                      <a:fillRect/>
                    </a:stretch>
                  </pic:blipFill>
                  <pic:spPr>
                    <a:xfrm>
                      <a:off x="0" y="0"/>
                      <a:ext cx="6094706" cy="1976830"/>
                    </a:xfrm>
                    <a:prstGeom prst="rect">
                      <a:avLst/>
                    </a:prstGeom>
                  </pic:spPr>
                </pic:pic>
              </a:graphicData>
            </a:graphic>
          </wp:inline>
        </w:drawing>
      </w:r>
    </w:p>
    <w:p w14:paraId="5AB072B0" w14:textId="516E7CA5" w:rsidR="009D525C" w:rsidRDefault="009D525C" w:rsidP="009D525C">
      <w:pPr>
        <w:pStyle w:val="Heading1"/>
      </w:pPr>
      <w:bookmarkStart w:id="7" w:name="_Toc204189433"/>
      <w:r>
        <w:t>Reduce the Database Transactions</w:t>
      </w:r>
      <w:bookmarkEnd w:id="7"/>
    </w:p>
    <w:p w14:paraId="2CD83DBB" w14:textId="45A12E9C" w:rsidR="009D525C" w:rsidRDefault="00C1635D" w:rsidP="009D525C">
      <w:r>
        <w:t>The database transactions can be reduced by some of the following methods:</w:t>
      </w:r>
    </w:p>
    <w:p w14:paraId="53578F8C" w14:textId="79C1448A" w:rsidR="00C1635D" w:rsidRDefault="00C1635D" w:rsidP="00C1635D">
      <w:pPr>
        <w:pStyle w:val="ListParagraph"/>
        <w:numPr>
          <w:ilvl w:val="0"/>
          <w:numId w:val="6"/>
        </w:numPr>
      </w:pPr>
      <w:r>
        <w:t>Reduce the amount of synch</w:t>
      </w:r>
      <w:r w:rsidR="00003BDC">
        <w:t>ing between the RN Driver App and the API.</w:t>
      </w:r>
    </w:p>
    <w:p w14:paraId="27D54CF0" w14:textId="62B60306" w:rsidR="00E108DF" w:rsidRDefault="00E108DF" w:rsidP="00C1635D">
      <w:pPr>
        <w:pStyle w:val="ListParagraph"/>
        <w:numPr>
          <w:ilvl w:val="0"/>
          <w:numId w:val="6"/>
        </w:numPr>
      </w:pPr>
      <w:r>
        <w:t xml:space="preserve">Determine why we have so many </w:t>
      </w:r>
      <w:r w:rsidR="006764E3">
        <w:t>of the high volume transactions.</w:t>
      </w:r>
      <w:r w:rsidR="00885693">
        <w:t xml:space="preserve"> Is there </w:t>
      </w:r>
      <w:r w:rsidR="005E6B64">
        <w:t>a way to reduce them?</w:t>
      </w:r>
    </w:p>
    <w:p w14:paraId="49475AD5" w14:textId="72FCFEF9" w:rsidR="002A733C" w:rsidRPr="009D525C" w:rsidRDefault="002A733C" w:rsidP="00C1635D">
      <w:pPr>
        <w:pStyle w:val="ListParagraph"/>
        <w:numPr>
          <w:ilvl w:val="0"/>
          <w:numId w:val="6"/>
        </w:numPr>
      </w:pPr>
      <w:r>
        <w:t>Add a cache</w:t>
      </w:r>
      <w:r w:rsidR="00B30CF6">
        <w:t xml:space="preserve"> for </w:t>
      </w:r>
      <w:r w:rsidR="001635E6">
        <w:t xml:space="preserve">the sets of data that are frequently retrieved. </w:t>
      </w:r>
      <w:r w:rsidR="0070177E">
        <w:t>Especially if these sets of data are long lived.</w:t>
      </w:r>
    </w:p>
    <w:p w14:paraId="787B70D7" w14:textId="4A1C6332" w:rsidR="007113DD" w:rsidRDefault="002D3A83" w:rsidP="007113DD">
      <w:r>
        <w:lastRenderedPageBreak/>
        <w:t>Below is the Transaction Duration sorted by number of transactions descending</w:t>
      </w:r>
      <w:r w:rsidR="00277AB1">
        <w:t xml:space="preserve">. It can be used as the basis </w:t>
      </w:r>
      <w:r w:rsidR="00F6147B">
        <w:t>for prioritizing what to cache</w:t>
      </w:r>
      <w:r w:rsidR="005E6B64">
        <w:t xml:space="preserve"> and what to reduce</w:t>
      </w:r>
      <w:r w:rsidR="00F6147B">
        <w:t>.</w:t>
      </w:r>
    </w:p>
    <w:p w14:paraId="6F70CC83" w14:textId="2AB22570" w:rsidR="002D3A83" w:rsidRDefault="002D3A83" w:rsidP="007113DD">
      <w:r>
        <w:rPr>
          <w:noProof/>
        </w:rPr>
        <w:drawing>
          <wp:inline distT="0" distB="0" distL="0" distR="0" wp14:anchorId="0F52FF13" wp14:editId="22D57601">
            <wp:extent cx="5943600" cy="6118225"/>
            <wp:effectExtent l="0" t="0" r="0" b="0"/>
            <wp:docPr id="1592809973" name="Picture 1" descr="A screenshot of a computer&#10;&#10;AI-generated content may be incorrect.">
              <a:extLst xmlns:a="http://schemas.openxmlformats.org/drawingml/2006/main">
                <a:ext uri="{FF2B5EF4-FFF2-40B4-BE49-F238E27FC236}">
                  <a16:creationId xmlns:a16="http://schemas.microsoft.com/office/drawing/2014/main" id="{36174020-34A9-48CC-BD1B-41EBA8ADE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09973" name="Picture 1" descr="A screenshot of a computer&#10;&#10;AI-generated content may be incorrect."/>
                    <pic:cNvPicPr/>
                  </pic:nvPicPr>
                  <pic:blipFill>
                    <a:blip r:embed="rId18"/>
                    <a:stretch>
                      <a:fillRect/>
                    </a:stretch>
                  </pic:blipFill>
                  <pic:spPr>
                    <a:xfrm>
                      <a:off x="0" y="0"/>
                      <a:ext cx="5943600" cy="6118225"/>
                    </a:xfrm>
                    <a:prstGeom prst="rect">
                      <a:avLst/>
                    </a:prstGeom>
                  </pic:spPr>
                </pic:pic>
              </a:graphicData>
            </a:graphic>
          </wp:inline>
        </w:drawing>
      </w:r>
    </w:p>
    <w:p w14:paraId="1F5283FB" w14:textId="1FA1FE2D" w:rsidR="002D3A83" w:rsidRDefault="002D3A83" w:rsidP="007113DD">
      <w:r>
        <w:t>The graph below shows the transaction duration and distribution for Account/Login. Note that it is involved in a lot of slow transactions. Is this just because of its frequency and it just happens to be running at the same time as the other transactions causing the issue, or is it the cause?</w:t>
      </w:r>
    </w:p>
    <w:p w14:paraId="46037C74" w14:textId="47221757" w:rsidR="002D3A83" w:rsidRDefault="002D3A83" w:rsidP="007113DD">
      <w:r>
        <w:t>The image below brings up several questions.</w:t>
      </w:r>
    </w:p>
    <w:p w14:paraId="0BCF8D46" w14:textId="3836E68B" w:rsidR="002D3A83" w:rsidRDefault="002D3A83" w:rsidP="002D3A83">
      <w:pPr>
        <w:pStyle w:val="ListParagraph"/>
        <w:numPr>
          <w:ilvl w:val="0"/>
          <w:numId w:val="4"/>
        </w:numPr>
      </w:pPr>
      <w:r>
        <w:t>Why do we have 11k/day average logins? That seems high considering the number of users (including trucks). If the tokens are working correctly, each user wouldn’t need to login more than 10 times per day would they?</w:t>
      </w:r>
    </w:p>
    <w:p w14:paraId="389FDD1C" w14:textId="63ABEB87" w:rsidR="002D3A83" w:rsidRDefault="002D3A83" w:rsidP="002D3A83">
      <w:pPr>
        <w:pStyle w:val="ListParagraph"/>
        <w:numPr>
          <w:ilvl w:val="0"/>
          <w:numId w:val="4"/>
        </w:numPr>
      </w:pPr>
      <w:r>
        <w:t xml:space="preserve">Why do we have so many slow login transactions on the weekend when </w:t>
      </w:r>
      <w:r w:rsidR="00903AA5">
        <w:t>har</w:t>
      </w:r>
      <w:r w:rsidR="00C949AC">
        <w:t>dl</w:t>
      </w:r>
      <w:r w:rsidR="009F7384">
        <w:t>y</w:t>
      </w:r>
      <w:r>
        <w:t xml:space="preserve"> anyone is using the system?</w:t>
      </w:r>
    </w:p>
    <w:p w14:paraId="583A85EC" w14:textId="31119FE0" w:rsidR="002D3A83" w:rsidRDefault="002D3A83" w:rsidP="007113DD">
      <w:r>
        <w:rPr>
          <w:noProof/>
        </w:rPr>
        <w:lastRenderedPageBreak/>
        <w:drawing>
          <wp:inline distT="0" distB="0" distL="0" distR="0" wp14:anchorId="0C2F3483" wp14:editId="6B5D4897">
            <wp:extent cx="5943600" cy="1173480"/>
            <wp:effectExtent l="0" t="0" r="0" b="7620"/>
            <wp:docPr id="233545941" name="Picture 1" descr="A screenshot of a computer&#10;&#10;AI-generated content may be incorrect.">
              <a:extLst xmlns:a="http://schemas.openxmlformats.org/drawingml/2006/main">
                <a:ext uri="{FF2B5EF4-FFF2-40B4-BE49-F238E27FC236}">
                  <a16:creationId xmlns:a16="http://schemas.microsoft.com/office/drawing/2014/main" id="{16817C49-6400-4656-ACE5-32782A46A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5941" name="Picture 1" descr="A screenshot of a computer&#10;&#10;AI-generated content may be incorrect."/>
                    <pic:cNvPicPr/>
                  </pic:nvPicPr>
                  <pic:blipFill>
                    <a:blip r:embed="rId19"/>
                    <a:stretch>
                      <a:fillRect/>
                    </a:stretch>
                  </pic:blipFill>
                  <pic:spPr>
                    <a:xfrm>
                      <a:off x="0" y="0"/>
                      <a:ext cx="5943600" cy="1173480"/>
                    </a:xfrm>
                    <a:prstGeom prst="rect">
                      <a:avLst/>
                    </a:prstGeom>
                  </pic:spPr>
                </pic:pic>
              </a:graphicData>
            </a:graphic>
          </wp:inline>
        </w:drawing>
      </w:r>
    </w:p>
    <w:p w14:paraId="57A8D0F0" w14:textId="7F45D378" w:rsidR="00DA6B07" w:rsidRDefault="00DA6B07" w:rsidP="007113DD">
      <w:r>
        <w:t>Isolating the graph to Sunday 6/15 looks like the below image. Note how the volume of logins is only slightly lower than the weekly average although the volume of other requests is significantly reduced.</w:t>
      </w:r>
    </w:p>
    <w:p w14:paraId="0916EEA2" w14:textId="170A0635" w:rsidR="00B26686" w:rsidRDefault="00B26686" w:rsidP="007113DD">
      <w:r>
        <w:rPr>
          <w:noProof/>
        </w:rPr>
        <w:drawing>
          <wp:inline distT="0" distB="0" distL="0" distR="0" wp14:anchorId="769CE888" wp14:editId="4079FCD0">
            <wp:extent cx="4949393" cy="4937760"/>
            <wp:effectExtent l="0" t="0" r="3810" b="0"/>
            <wp:docPr id="1568867318" name="Picture 1" descr="A screenshot of a computer&#10;&#10;AI-generated content may be incorrect.">
              <a:extLst xmlns:a="http://schemas.openxmlformats.org/drawingml/2006/main">
                <a:ext uri="{FF2B5EF4-FFF2-40B4-BE49-F238E27FC236}">
                  <a16:creationId xmlns:a16="http://schemas.microsoft.com/office/drawing/2014/main" id="{C388FB58-121B-4C34-A6A8-FFFF16982E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7318" name="Picture 1" descr="A screenshot of a computer&#10;&#10;AI-generated content may be incorrect."/>
                    <pic:cNvPicPr/>
                  </pic:nvPicPr>
                  <pic:blipFill>
                    <a:blip r:embed="rId20"/>
                    <a:stretch>
                      <a:fillRect/>
                    </a:stretch>
                  </pic:blipFill>
                  <pic:spPr>
                    <a:xfrm>
                      <a:off x="0" y="0"/>
                      <a:ext cx="4973542" cy="4961852"/>
                    </a:xfrm>
                    <a:prstGeom prst="rect">
                      <a:avLst/>
                    </a:prstGeom>
                  </pic:spPr>
                </pic:pic>
              </a:graphicData>
            </a:graphic>
          </wp:inline>
        </w:drawing>
      </w:r>
    </w:p>
    <w:p w14:paraId="5967F378" w14:textId="43DEF672" w:rsidR="00E27881" w:rsidRDefault="00E27881" w:rsidP="00E27881">
      <w:pPr>
        <w:pStyle w:val="Heading1"/>
      </w:pPr>
      <w:bookmarkStart w:id="8" w:name="_Toc204189434"/>
      <w:r>
        <w:t>Fix Synchronous Calls</w:t>
      </w:r>
      <w:bookmarkEnd w:id="8"/>
    </w:p>
    <w:p w14:paraId="367C8380" w14:textId="74A6AAF2" w:rsidR="00DA6B07" w:rsidRPr="007113DD" w:rsidRDefault="00D61D66" w:rsidP="007113DD">
      <w:r>
        <w:t>Finish the changes to make data access calls async.</w:t>
      </w:r>
      <w:r w:rsidR="00E27881">
        <w:t xml:space="preserve"> This includes the login call.</w:t>
      </w:r>
      <w:r w:rsidR="00054484">
        <w:t xml:space="preserve"> What portion of async calls still exist after we deploy </w:t>
      </w:r>
      <w:r w:rsidR="00765F58">
        <w:t>2.9.9.7 (same as 2.9.9.6).</w:t>
      </w:r>
    </w:p>
    <w:p w14:paraId="224E26E9" w14:textId="06858D7D" w:rsidR="00C31078" w:rsidRDefault="00BC0F29" w:rsidP="007113DD">
      <w:r>
        <w:t xml:space="preserve">See task #15555 for </w:t>
      </w:r>
      <w:r w:rsidR="00C31078">
        <w:t>a list of some opportunities</w:t>
      </w:r>
      <w:r w:rsidR="00200995">
        <w:t>. It may include some that have already been fixed.</w:t>
      </w:r>
    </w:p>
    <w:p w14:paraId="00E60399" w14:textId="77777777" w:rsidR="002307FE" w:rsidRDefault="00FB519C" w:rsidP="007113DD">
      <w:r>
        <w:t xml:space="preserve">After fixing the known </w:t>
      </w:r>
      <w:r w:rsidR="003B6540">
        <w:t xml:space="preserve">synchronous calls and deploying 2.9.9.6 and .9, we still have some slower than expected transactions. </w:t>
      </w:r>
      <w:r w:rsidR="00613266">
        <w:t xml:space="preserve">Should they be profiled to see if they have any synchronous calls? </w:t>
      </w:r>
    </w:p>
    <w:p w14:paraId="44172411" w14:textId="048A283B" w:rsidR="00550C37" w:rsidRDefault="00005D4F" w:rsidP="00005D4F">
      <w:pPr>
        <w:pStyle w:val="Heading1"/>
      </w:pPr>
      <w:bookmarkStart w:id="9" w:name="_Toc204189435"/>
      <w:r>
        <w:lastRenderedPageBreak/>
        <w:t>Review Methods With High p99 Transaction Duration</w:t>
      </w:r>
      <w:bookmarkEnd w:id="9"/>
    </w:p>
    <w:p w14:paraId="2C8AA6DC" w14:textId="1E1C0D74" w:rsidR="00FB7D2D" w:rsidRDefault="00385577" w:rsidP="008C6D64">
      <w:r>
        <w:t>Things to think about when evaluating each of the below methods</w:t>
      </w:r>
      <w:r w:rsidR="007576CB">
        <w:t xml:space="preserve"> which had </w:t>
      </w:r>
      <w:r w:rsidR="000B0CD7">
        <w:t>large delays today</w:t>
      </w:r>
      <w:r>
        <w:t xml:space="preserve">. </w:t>
      </w:r>
      <w:r w:rsidR="002C1531">
        <w:t>This will be the list of items in the above section.</w:t>
      </w:r>
    </w:p>
    <w:p w14:paraId="0FDD7A44" w14:textId="0A7E5B8B" w:rsidR="008C6D64" w:rsidRDefault="00047C5B" w:rsidP="00FB7D2D">
      <w:pPr>
        <w:pStyle w:val="ListParagraph"/>
        <w:numPr>
          <w:ilvl w:val="0"/>
          <w:numId w:val="7"/>
        </w:numPr>
      </w:pPr>
      <w:r>
        <w:t>Can we simplify or remove some of the logic?</w:t>
      </w:r>
    </w:p>
    <w:p w14:paraId="2909A518" w14:textId="2C98C14D" w:rsidR="002E7463" w:rsidRDefault="002E7463" w:rsidP="00FB7D2D">
      <w:pPr>
        <w:pStyle w:val="ListParagraph"/>
        <w:numPr>
          <w:ilvl w:val="0"/>
          <w:numId w:val="7"/>
        </w:numPr>
      </w:pPr>
      <w:r>
        <w:t>Are we doing something in a loop that could be brought back in a set?</w:t>
      </w:r>
    </w:p>
    <w:p w14:paraId="5B0F7E45" w14:textId="56846A82" w:rsidR="002E7463" w:rsidRDefault="002E7463" w:rsidP="00FB7D2D">
      <w:pPr>
        <w:pStyle w:val="ListParagraph"/>
        <w:numPr>
          <w:ilvl w:val="0"/>
          <w:numId w:val="7"/>
        </w:numPr>
      </w:pPr>
      <w:r>
        <w:t>If we are looping, do we need to</w:t>
      </w:r>
      <w:r w:rsidR="00230A05">
        <w:t xml:space="preserve"> loop through while holding a single </w:t>
      </w:r>
      <w:r w:rsidR="00A8423A">
        <w:t>UOW</w:t>
      </w:r>
      <w:r w:rsidR="00230A05">
        <w:t xml:space="preserve"> open, or can we lo</w:t>
      </w:r>
      <w:r w:rsidR="00A8423A">
        <w:t xml:space="preserve">op through with each </w:t>
      </w:r>
      <w:r w:rsidR="00405FFE">
        <w:t xml:space="preserve">item being updated </w:t>
      </w:r>
      <w:r w:rsidR="00A8423A">
        <w:t>in separate UOWs</w:t>
      </w:r>
      <w:r w:rsidR="00405FFE">
        <w:t>?</w:t>
      </w:r>
    </w:p>
    <w:p w14:paraId="3F33C04F" w14:textId="4B6656A3" w:rsidR="002C1531" w:rsidRDefault="3ACABB68" w:rsidP="523F52C4">
      <w:pPr>
        <w:pStyle w:val="ListParagraph"/>
        <w:numPr>
          <w:ilvl w:val="0"/>
          <w:numId w:val="7"/>
        </w:numPr>
      </w:pPr>
      <w:r>
        <w:t>Are we using async appropriately.</w:t>
      </w:r>
    </w:p>
    <w:p w14:paraId="2E54F06E" w14:textId="138018C3" w:rsidR="002C1531" w:rsidRDefault="4D7C1C81" w:rsidP="523F52C4">
      <w:pPr>
        <w:pStyle w:val="ListParagraph"/>
        <w:numPr>
          <w:ilvl w:val="0"/>
          <w:numId w:val="7"/>
        </w:numPr>
        <w:rPr>
          <w:highlight w:val="yellow"/>
        </w:rPr>
      </w:pPr>
      <w:r w:rsidRPr="523F52C4">
        <w:rPr>
          <w:highlight w:val="yellow"/>
        </w:rPr>
        <w:t xml:space="preserve">Do we prevent double clicking on the save button for any views with a save button? Do we prevent clicking the button a second time </w:t>
      </w:r>
      <w:r w:rsidR="2F6EE6C1" w:rsidRPr="523F52C4">
        <w:rPr>
          <w:highlight w:val="yellow"/>
        </w:rPr>
        <w:t>before the dialog or form is closed or the first action has completed?</w:t>
      </w:r>
    </w:p>
    <w:p w14:paraId="0B098004" w14:textId="38BC53AF" w:rsidR="002C1531" w:rsidRDefault="1B901290" w:rsidP="523F52C4">
      <w:r w:rsidRPr="523F52C4">
        <w:t>The screenshot shown below shows various performance statistics. I think the ones highlighted in red are the ones to evaluate first because they have a ba</w:t>
      </w:r>
      <w:r w:rsidR="2B2FC442" w:rsidRPr="523F52C4">
        <w:t>d 99p and run frequently. The ones in yellow should be evaluated next.</w:t>
      </w:r>
    </w:p>
    <w:p w14:paraId="201DCA1D" w14:textId="4A2612D3" w:rsidR="002C1531" w:rsidRDefault="1B901290" w:rsidP="66287312">
      <w:r>
        <w:rPr>
          <w:noProof/>
        </w:rPr>
        <w:drawing>
          <wp:inline distT="0" distB="0" distL="0" distR="0" wp14:anchorId="44D60EAE" wp14:editId="14F52AA8">
            <wp:extent cx="6858000" cy="3667125"/>
            <wp:effectExtent l="0" t="0" r="0" b="0"/>
            <wp:docPr id="183159007" name="Picture 18315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3667125"/>
                    </a:xfrm>
                    <a:prstGeom prst="rect">
                      <a:avLst/>
                    </a:prstGeom>
                  </pic:spPr>
                </pic:pic>
              </a:graphicData>
            </a:graphic>
          </wp:inline>
        </w:drawing>
      </w:r>
    </w:p>
    <w:p w14:paraId="47E75145" w14:textId="448C3EED" w:rsidR="002C1531" w:rsidRDefault="0E220A63" w:rsidP="523F52C4">
      <w:pPr>
        <w:pStyle w:val="Heading2"/>
      </w:pPr>
      <w:bookmarkStart w:id="10" w:name="_Toc204189436"/>
      <w:r>
        <w:t>OrderAppService.EditOrderLine</w:t>
      </w:r>
      <w:bookmarkEnd w:id="10"/>
    </w:p>
    <w:p w14:paraId="270A80FC" w14:textId="3FF73E65" w:rsidR="002C1531" w:rsidRDefault="0E220A63" w:rsidP="523F52C4">
      <w:r>
        <w:t>Should we check the permissions up front instead of in the middle of the transaction?</w:t>
      </w:r>
      <w:r w:rsidR="035B45A7">
        <w:t xml:space="preserve"> It looks like the controller that call</w:t>
      </w:r>
      <w:r w:rsidR="002B1A1A">
        <w:t>s</w:t>
      </w:r>
      <w:r w:rsidR="035B45A7">
        <w:t xml:space="preserve"> the EditOrderLinesInternal already check</w:t>
      </w:r>
      <w:r w:rsidR="002B1A1A">
        <w:t>s</w:t>
      </w:r>
      <w:r w:rsidR="035B45A7">
        <w:t xml:space="preserve"> permissions.</w:t>
      </w:r>
      <w:r w:rsidR="7439874A">
        <w:t xml:space="preserve"> If they don’t have the appropriate permissions, does it make sense to do any of what is done in EditOrderLineInternal</w:t>
      </w:r>
      <w:r w:rsidR="5182492D">
        <w:t xml:space="preserve"> or should it return before doing wasted work</w:t>
      </w:r>
      <w:r w:rsidR="7439874A">
        <w:t>?</w:t>
      </w:r>
    </w:p>
    <w:p w14:paraId="367809B9" w14:textId="77777777" w:rsidR="002C1531" w:rsidRDefault="62AB67F9" w:rsidP="5E999A8D">
      <w:pPr>
        <w:pStyle w:val="Heading2"/>
      </w:pPr>
      <w:bookmarkStart w:id="11" w:name="_Toc204189437"/>
      <w:r>
        <w:lastRenderedPageBreak/>
        <w:t>EditJob</w:t>
      </w:r>
      <w:bookmarkEnd w:id="11"/>
    </w:p>
    <w:p w14:paraId="11114986" w14:textId="0B1BFEC0" w:rsidR="002C1531" w:rsidRDefault="0D9DCFAB" w:rsidP="5E999A8D">
      <w:r>
        <w:t xml:space="preserve">This method calls </w:t>
      </w:r>
      <w:hyperlink w:anchor="_EditOrder">
        <w:r w:rsidRPr="5E999A8D">
          <w:rPr>
            <w:rStyle w:val="Hyperlink"/>
          </w:rPr>
          <w:t>EditOrder</w:t>
        </w:r>
      </w:hyperlink>
      <w:r>
        <w:t xml:space="preserve"> which calls EditOrderInternal. Fixing EditOrderInternal may improve this.</w:t>
      </w:r>
      <w:r w:rsidR="62966331">
        <w:t xml:space="preserve"> Note that there is some duplicated permission checking in these methods.</w:t>
      </w:r>
    </w:p>
    <w:p w14:paraId="66290FA5" w14:textId="500B10BA" w:rsidR="002C1531" w:rsidRDefault="002C1531" w:rsidP="5E999A8D">
      <w:pPr>
        <w:pStyle w:val="Heading2"/>
      </w:pPr>
      <w:bookmarkStart w:id="12" w:name="_EditOrder"/>
      <w:bookmarkStart w:id="13" w:name="_Toc204189438"/>
      <w:r>
        <w:t>EditOrder</w:t>
      </w:r>
      <w:bookmarkEnd w:id="12"/>
      <w:bookmarkEnd w:id="13"/>
    </w:p>
    <w:p w14:paraId="691ADA82" w14:textId="46558BEB" w:rsidR="7C402412" w:rsidRDefault="7C402412">
      <w:r>
        <w:t xml:space="preserve">This method </w:t>
      </w:r>
      <w:r w:rsidR="3B26B09E">
        <w:t xml:space="preserve">calls </w:t>
      </w:r>
      <w:r w:rsidR="56654A0B">
        <w:t>E</w:t>
      </w:r>
      <w:r w:rsidR="3B26B09E">
        <w:t>ditOrderInternal which</w:t>
      </w:r>
      <w:r w:rsidR="6FC6197C">
        <w:t xml:space="preserve"> </w:t>
      </w:r>
      <w:r w:rsidR="08060306">
        <w:t>runs each orderline in a loop using await instead of running the updates in parallel.</w:t>
      </w:r>
    </w:p>
    <w:p w14:paraId="5C809D6A" w14:textId="4215A400" w:rsidR="08060306" w:rsidRDefault="08060306">
      <w:r>
        <w:rPr>
          <w:noProof/>
        </w:rPr>
        <w:drawing>
          <wp:inline distT="0" distB="0" distL="0" distR="0" wp14:anchorId="26EE7A16" wp14:editId="4515678B">
            <wp:extent cx="6858000" cy="2943225"/>
            <wp:effectExtent l="0" t="0" r="0" b="0"/>
            <wp:docPr id="1491538400" name="Picture 149153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943225"/>
                    </a:xfrm>
                    <a:prstGeom prst="rect">
                      <a:avLst/>
                    </a:prstGeom>
                  </pic:spPr>
                </pic:pic>
              </a:graphicData>
            </a:graphic>
          </wp:inline>
        </w:drawing>
      </w:r>
      <w:r>
        <w:t xml:space="preserve"> </w:t>
      </w:r>
    </w:p>
    <w:p w14:paraId="54CD1719" w14:textId="614F6817" w:rsidR="08060306" w:rsidRDefault="08060306">
      <w:r>
        <w:t>vs</w:t>
      </w:r>
    </w:p>
    <w:p w14:paraId="147272C4" w14:textId="2B347A77" w:rsidR="18A70BDB" w:rsidRDefault="18A70BDB" w:rsidP="5E999A8D">
      <w:r>
        <w:rPr>
          <w:noProof/>
        </w:rPr>
        <w:lastRenderedPageBreak/>
        <w:drawing>
          <wp:inline distT="0" distB="0" distL="0" distR="0" wp14:anchorId="0AD1D4E1" wp14:editId="5B05B02E">
            <wp:extent cx="6858000" cy="4791076"/>
            <wp:effectExtent l="0" t="0" r="0" b="0"/>
            <wp:docPr id="794231426" name="Picture 79423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4791076"/>
                    </a:xfrm>
                    <a:prstGeom prst="rect">
                      <a:avLst/>
                    </a:prstGeom>
                  </pic:spPr>
                </pic:pic>
              </a:graphicData>
            </a:graphic>
          </wp:inline>
        </w:drawing>
      </w:r>
      <w:r w:rsidR="3830D475">
        <w:t>Are these updates batched when sending to SQL Server?</w:t>
      </w:r>
      <w:r w:rsidR="02757262">
        <w:t xml:space="preserve"> Should AddRangeAsync be used to do a bulk operation?</w:t>
      </w:r>
    </w:p>
    <w:p w14:paraId="498C3926" w14:textId="4A37C72D" w:rsidR="00E154CF" w:rsidRDefault="004F002C" w:rsidP="00F9505F">
      <w:pPr>
        <w:pStyle w:val="Heading2"/>
      </w:pPr>
      <w:bookmarkStart w:id="14" w:name="_Toc204189439"/>
      <w:r>
        <w:t>Get</w:t>
      </w:r>
      <w:r w:rsidR="00E154CF">
        <w:t>Edit</w:t>
      </w:r>
      <w:r>
        <w:t>For</w:t>
      </w:r>
      <w:r w:rsidR="00042F0D">
        <w:t>OrderInternal</w:t>
      </w:r>
      <w:bookmarkEnd w:id="14"/>
    </w:p>
    <w:p w14:paraId="4DA8BDD0" w14:textId="0C8E8CBA" w:rsidR="00F9505F" w:rsidRDefault="00F9505F" w:rsidP="5E999A8D">
      <w:r>
        <w:t>It is called from</w:t>
      </w:r>
      <w:r w:rsidR="0030096D">
        <w:t xml:space="preserve"> EditJob, GetOrder</w:t>
      </w:r>
      <w:r w:rsidR="002943B0">
        <w:t>ForEdit, and Sync</w:t>
      </w:r>
      <w:r w:rsidR="005F2155">
        <w:t>LinkedOrders</w:t>
      </w:r>
      <w:r w:rsidR="00FD1C75">
        <w:t>.</w:t>
      </w:r>
      <w:r w:rsidR="00A1121C">
        <w:t xml:space="preserve"> Note in the image below that we are checking permissions multiple times. We also set up the permission check differently in each case. </w:t>
      </w:r>
      <w:r w:rsidR="0027560E">
        <w:t xml:space="preserve">Should we do these </w:t>
      </w:r>
      <w:r w:rsidR="00B0538C">
        <w:t>permission checks once up front so we don’t duplicate them</w:t>
      </w:r>
    </w:p>
    <w:p w14:paraId="67CAEE4F" w14:textId="14FE8194" w:rsidR="00F9505F" w:rsidRDefault="00A1121C" w:rsidP="5E999A8D">
      <w:r>
        <w:rPr>
          <w:noProof/>
        </w:rPr>
        <w:lastRenderedPageBreak/>
        <w:drawing>
          <wp:inline distT="0" distB="0" distL="0" distR="0" wp14:anchorId="02BDBD45" wp14:editId="3E3B298E">
            <wp:extent cx="6858000" cy="5695950"/>
            <wp:effectExtent l="0" t="0" r="0" b="0"/>
            <wp:docPr id="7279989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98954" name="Picture 1" descr="A screenshot of a computer program&#10;&#10;AI-generated content may be incorrect."/>
                    <pic:cNvPicPr/>
                  </pic:nvPicPr>
                  <pic:blipFill>
                    <a:blip r:embed="rId24"/>
                    <a:stretch>
                      <a:fillRect/>
                    </a:stretch>
                  </pic:blipFill>
                  <pic:spPr>
                    <a:xfrm>
                      <a:off x="0" y="0"/>
                      <a:ext cx="6858000" cy="5695950"/>
                    </a:xfrm>
                    <a:prstGeom prst="rect">
                      <a:avLst/>
                    </a:prstGeom>
                  </pic:spPr>
                </pic:pic>
              </a:graphicData>
            </a:graphic>
          </wp:inline>
        </w:drawing>
      </w:r>
    </w:p>
    <w:p w14:paraId="2B30ED86" w14:textId="77777777" w:rsidR="57ACE664" w:rsidRDefault="57ACE664" w:rsidP="5E999A8D">
      <w:pPr>
        <w:pStyle w:val="Heading2"/>
      </w:pPr>
      <w:bookmarkStart w:id="15" w:name="_Toc204189440"/>
      <w:r>
        <w:t>GetOrders</w:t>
      </w:r>
      <w:bookmarkEnd w:id="15"/>
    </w:p>
    <w:p w14:paraId="148C2C1A" w14:textId="093823F5" w:rsidR="00305EEB" w:rsidRPr="00305EEB" w:rsidRDefault="00061733" w:rsidP="00305EEB">
      <w:r>
        <w:t>There aren’t any obvious issues here.</w:t>
      </w:r>
    </w:p>
    <w:p w14:paraId="73BA27AE" w14:textId="1213EF60" w:rsidR="4F5EBD50" w:rsidRDefault="4F5EBD50" w:rsidP="5E999A8D">
      <w:pPr>
        <w:pStyle w:val="Heading2"/>
      </w:pPr>
      <w:bookmarkStart w:id="16" w:name="_Toc204189441"/>
      <w:r>
        <w:t>GetQuotes</w:t>
      </w:r>
      <w:bookmarkEnd w:id="16"/>
    </w:p>
    <w:p w14:paraId="36D155B4" w14:textId="4222C7D1" w:rsidR="4F5EBD50" w:rsidRDefault="4F5EBD50" w:rsidP="5E999A8D">
      <w:r>
        <w:t>The recommendations are similar to GetQuotes.</w:t>
      </w:r>
    </w:p>
    <w:p w14:paraId="52AAD712" w14:textId="2C502F35" w:rsidR="4F5EBD50" w:rsidRDefault="4F5EBD50" w:rsidP="5E999A8D">
      <w:pPr>
        <w:pStyle w:val="ListParagraph"/>
        <w:numPr>
          <w:ilvl w:val="0"/>
          <w:numId w:val="1"/>
        </w:numPr>
        <w:spacing w:after="0"/>
        <w:rPr>
          <w:rFonts w:ascii="Aptos" w:eastAsia="Aptos" w:hAnsi="Aptos" w:cs="Aptos"/>
        </w:rPr>
      </w:pPr>
      <w:r w:rsidRPr="5E999A8D">
        <w:rPr>
          <w:rFonts w:ascii="Aptos" w:eastAsia="Aptos" w:hAnsi="Aptos" w:cs="Aptos"/>
        </w:rPr>
        <w:t>Projecting to DTOs before paging and materialization: This avoids loading unnecessary navigation properties and reduces memory usage.</w:t>
      </w:r>
    </w:p>
    <w:p w14:paraId="3B7B2C6E" w14:textId="4F0B2497" w:rsidR="4F5EBD50" w:rsidRDefault="4F5EBD50" w:rsidP="5E999A8D">
      <w:pPr>
        <w:pStyle w:val="ListParagraph"/>
        <w:numPr>
          <w:ilvl w:val="0"/>
          <w:numId w:val="1"/>
        </w:numPr>
        <w:spacing w:after="0"/>
        <w:rPr>
          <w:rFonts w:ascii="Aptos" w:eastAsia="Aptos" w:hAnsi="Aptos" w:cs="Aptos"/>
        </w:rPr>
      </w:pPr>
      <w:r w:rsidRPr="5E999A8D">
        <w:rPr>
          <w:rFonts w:ascii="Aptos" w:eastAsia="Aptos" w:hAnsi="Aptos" w:cs="Aptos"/>
        </w:rPr>
        <w:t>Applying all filters, sorting, and paging in the database: Prevents in-memory operations on large datasets.</w:t>
      </w:r>
    </w:p>
    <w:p w14:paraId="102C59BF" w14:textId="0E23BB8C" w:rsidR="4F5EBD50" w:rsidRDefault="4F5EBD50" w:rsidP="5E999A8D">
      <w:pPr>
        <w:pStyle w:val="ListParagraph"/>
        <w:numPr>
          <w:ilvl w:val="0"/>
          <w:numId w:val="1"/>
        </w:numPr>
        <w:spacing w:after="0"/>
        <w:rPr>
          <w:rFonts w:ascii="Aptos" w:eastAsia="Aptos" w:hAnsi="Aptos" w:cs="Aptos"/>
        </w:rPr>
      </w:pPr>
      <w:r w:rsidRPr="5E999A8D">
        <w:rPr>
          <w:rFonts w:ascii="Aptos" w:eastAsia="Aptos" w:hAnsi="Aptos" w:cs="Aptos"/>
        </w:rPr>
        <w:t>Selecting only required fields: Reduces data transfer and query complexity.</w:t>
      </w:r>
    </w:p>
    <w:p w14:paraId="4B101FDC" w14:textId="5FF51473" w:rsidR="4F5EBD50" w:rsidRDefault="4F5EBD50" w:rsidP="5E999A8D">
      <w:pPr>
        <w:pStyle w:val="ListParagraph"/>
        <w:numPr>
          <w:ilvl w:val="0"/>
          <w:numId w:val="1"/>
        </w:numPr>
        <w:spacing w:after="0"/>
        <w:rPr>
          <w:rFonts w:ascii="Aptos" w:eastAsia="Aptos" w:hAnsi="Aptos" w:cs="Aptos"/>
        </w:rPr>
      </w:pPr>
      <w:r w:rsidRPr="5E999A8D">
        <w:rPr>
          <w:rFonts w:ascii="Aptos" w:eastAsia="Aptos" w:hAnsi="Aptos" w:cs="Aptos"/>
        </w:rPr>
        <w:t>Avoiding N+1 queries: By projecting related data in the initial query.</w:t>
      </w:r>
    </w:p>
    <w:p w14:paraId="6AE53CDE" w14:textId="14DD4AFD" w:rsidR="5E999A8D" w:rsidRDefault="5E999A8D" w:rsidP="5E999A8D"/>
    <w:p w14:paraId="4A2AD15E" w14:textId="16786006" w:rsidR="524AD237" w:rsidRDefault="524AD237" w:rsidP="5E999A8D">
      <w:pPr>
        <w:pStyle w:val="Heading2"/>
      </w:pPr>
      <w:bookmarkStart w:id="17" w:name="_Toc204189442"/>
      <w:r>
        <w:lastRenderedPageBreak/>
        <w:t>CopyOrder</w:t>
      </w:r>
      <w:bookmarkEnd w:id="17"/>
    </w:p>
    <w:p w14:paraId="57D3939F" w14:textId="79E7167C" w:rsidR="524AD237" w:rsidRDefault="006C1E6E" w:rsidP="5E999A8D">
      <w:r>
        <w:rPr>
          <w:noProof/>
        </w:rPr>
        <w:drawing>
          <wp:anchor distT="0" distB="0" distL="114300" distR="114300" simplePos="0" relativeHeight="251658240" behindDoc="0" locked="0" layoutInCell="1" allowOverlap="1" wp14:anchorId="74604540" wp14:editId="0C6C5B74">
            <wp:simplePos x="0" y="0"/>
            <wp:positionH relativeFrom="column">
              <wp:posOffset>1412628</wp:posOffset>
            </wp:positionH>
            <wp:positionV relativeFrom="paragraph">
              <wp:posOffset>1053844</wp:posOffset>
            </wp:positionV>
            <wp:extent cx="5057775" cy="1133475"/>
            <wp:effectExtent l="0" t="0" r="9525" b="9525"/>
            <wp:wrapSquare wrapText="bothSides"/>
            <wp:docPr id="924491168" name="Picture 92449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57775" cy="1133475"/>
                    </a:xfrm>
                    <a:prstGeom prst="rect">
                      <a:avLst/>
                    </a:prstGeom>
                  </pic:spPr>
                </pic:pic>
              </a:graphicData>
            </a:graphic>
          </wp:anchor>
        </w:drawing>
      </w:r>
      <w:r w:rsidR="524AD237">
        <w:t>Insert all orderlines in as few calls to the database as possible</w:t>
      </w:r>
      <w:r w:rsidR="425499C7">
        <w:t xml:space="preserve"> and reduce the awaits inside a loop</w:t>
      </w:r>
      <w:r w:rsidR="524AD237">
        <w:t>. Instead of the foreach at line 1654</w:t>
      </w:r>
      <w:r w:rsidR="006B4620">
        <w:t xml:space="preserve"> as shown in the 3d image below</w:t>
      </w:r>
      <w:r w:rsidR="6063ECD8">
        <w:t>,</w:t>
      </w:r>
      <w:r w:rsidR="0075776A">
        <w:t xml:space="preserve"> </w:t>
      </w:r>
      <w:r w:rsidR="6063ECD8">
        <w:t>can you do something like this.</w:t>
      </w:r>
      <w:r w:rsidR="6063ECD8">
        <w:rPr>
          <w:noProof/>
        </w:rPr>
        <w:drawing>
          <wp:inline distT="0" distB="0" distL="0" distR="0" wp14:anchorId="4DF1B219" wp14:editId="2A0F13F1">
            <wp:extent cx="4200525" cy="514350"/>
            <wp:effectExtent l="0" t="0" r="0" b="0"/>
            <wp:docPr id="237856692" name="Picture 23785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00525" cy="514350"/>
                    </a:xfrm>
                    <a:prstGeom prst="rect">
                      <a:avLst/>
                    </a:prstGeom>
                  </pic:spPr>
                </pic:pic>
              </a:graphicData>
            </a:graphic>
          </wp:inline>
        </w:drawing>
      </w:r>
    </w:p>
    <w:p w14:paraId="243E018B" w14:textId="2F839E0E" w:rsidR="1112862A" w:rsidRDefault="1112862A" w:rsidP="5E999A8D">
      <w:r>
        <w:t>And then this</w:t>
      </w:r>
    </w:p>
    <w:p w14:paraId="0893B763" w14:textId="337C4F99" w:rsidR="524AD237" w:rsidRDefault="524AD237">
      <w:r>
        <w:rPr>
          <w:noProof/>
        </w:rPr>
        <w:drawing>
          <wp:inline distT="0" distB="0" distL="0" distR="0" wp14:anchorId="29D9409B" wp14:editId="74D8F8ED">
            <wp:extent cx="6858000" cy="3657600"/>
            <wp:effectExtent l="0" t="0" r="0" b="0"/>
            <wp:docPr id="408889257" name="Picture 40888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inline>
        </w:drawing>
      </w:r>
    </w:p>
    <w:p w14:paraId="2C099DB0" w14:textId="3F50A54C" w:rsidR="3A4154F4" w:rsidRDefault="3A4154F4">
      <w:r>
        <w:t>Don’t calculate the ta</w:t>
      </w:r>
      <w:r w:rsidR="00DC4E1E">
        <w:t>x</w:t>
      </w:r>
      <w:r>
        <w:t>es and surcharges until after you have saved the other operations. This minimizes the time you hold the UOW open, potentially blocking other transactions.</w:t>
      </w:r>
    </w:p>
    <w:p w14:paraId="53F719AC" w14:textId="77777777" w:rsidR="3B3B6A7C" w:rsidRDefault="3B3B6A7C" w:rsidP="5E999A8D">
      <w:pPr>
        <w:pStyle w:val="Heading2"/>
      </w:pPr>
      <w:bookmarkStart w:id="18" w:name="_Toc204189443"/>
      <w:r>
        <w:t>SetOrderLineIsComplete</w:t>
      </w:r>
      <w:bookmarkEnd w:id="18"/>
    </w:p>
    <w:p w14:paraId="5E2157C3" w14:textId="3EAE2470" w:rsidR="3B3B6A7C" w:rsidRDefault="3B3B6A7C" w:rsidP="5E999A8D">
      <w:r>
        <w:t>To refactor SetOrderLineIsComplete in SchedulingAppService for better performance, focus on:</w:t>
      </w:r>
    </w:p>
    <w:p w14:paraId="32AC9814" w14:textId="56B5B8F4" w:rsidR="3B3B6A7C" w:rsidRDefault="3B3B6A7C" w:rsidP="5E999A8D">
      <w:r>
        <w:t>•</w:t>
      </w:r>
      <w:r>
        <w:tab/>
        <w:t>Minimizing database round-trips: Batch queries and updates where possible.</w:t>
      </w:r>
    </w:p>
    <w:p w14:paraId="5A4E7B5E" w14:textId="16104E7B" w:rsidR="3B3B6A7C" w:rsidRDefault="3B3B6A7C" w:rsidP="5E999A8D">
      <w:r>
        <w:t>•</w:t>
      </w:r>
      <w:r>
        <w:tab/>
        <w:t>Avoiding per-entity awaits in loops: Update entities in memory, then save all changes at once.</w:t>
      </w:r>
    </w:p>
    <w:p w14:paraId="46822B97" w14:textId="12EF7A83" w:rsidR="3B3B6A7C" w:rsidRDefault="3B3B6A7C" w:rsidP="5E999A8D">
      <w:r>
        <w:t>•</w:t>
      </w:r>
      <w:r>
        <w:tab/>
        <w:t>Bulk deleting and updating: Use batch deletes/updates for OrderLineTruck entities when possible.</w:t>
      </w:r>
    </w:p>
    <w:p w14:paraId="1F47BDA4" w14:textId="5D4D9EB1" w:rsidR="3B3B6A7C" w:rsidRDefault="3B3B6A7C" w:rsidP="5E999A8D">
      <w:r>
        <w:t>•</w:t>
      </w:r>
      <w:r>
        <w:tab/>
        <w:t>Projecting only needed fields:</w:t>
      </w:r>
    </w:p>
    <w:p w14:paraId="67D7697F" w14:textId="30D52850" w:rsidR="5273B7B5" w:rsidRDefault="5273B7B5" w:rsidP="5E999A8D">
      <w:pPr>
        <w:pStyle w:val="Heading2"/>
      </w:pPr>
      <w:bookmarkStart w:id="19" w:name="_Toc204189444"/>
      <w:r>
        <w:lastRenderedPageBreak/>
        <w:t>CancelDispatch</w:t>
      </w:r>
      <w:bookmarkEnd w:id="19"/>
      <w:r>
        <w:t xml:space="preserve"> </w:t>
      </w:r>
    </w:p>
    <w:p w14:paraId="2298E9C6" w14:textId="70B91271" w:rsidR="5E999A8D" w:rsidRDefault="5E999A8D"/>
    <w:p w14:paraId="52824257" w14:textId="5B8892CF" w:rsidR="7AD8AE34" w:rsidRDefault="7AD8AE34">
      <w:r>
        <w:t>SendDispatchMessage</w:t>
      </w:r>
    </w:p>
    <w:p w14:paraId="2F22093D" w14:textId="12E3D353" w:rsidR="5E999A8D" w:rsidRDefault="5E999A8D"/>
    <w:p w14:paraId="504A2427" w14:textId="77777777" w:rsidR="002C1531" w:rsidRDefault="002C1531" w:rsidP="002C1531">
      <w:r>
        <w:t>TicketListView</w:t>
      </w:r>
    </w:p>
    <w:p w14:paraId="7954BD28" w14:textId="08F0BC78" w:rsidR="1F03D904" w:rsidRDefault="00DE09A4" w:rsidP="5E999A8D">
      <w:r>
        <w:t>When</w:t>
      </w:r>
      <w:r w:rsidR="1F03D904">
        <w:t xml:space="preserve"> querying related entities, select only the fields you need.</w:t>
      </w:r>
      <w:r>
        <w:t xml:space="preserve"> </w:t>
      </w:r>
      <w:r>
        <w:t>CreateInvoicesForTickets</w:t>
      </w:r>
    </w:p>
    <w:p w14:paraId="409E6CFE" w14:textId="77777777" w:rsidR="002C1531" w:rsidRDefault="002C1531" w:rsidP="002C1531">
      <w:r>
        <w:t>AddOrderLineTruck</w:t>
      </w:r>
    </w:p>
    <w:p w14:paraId="4F658F7C" w14:textId="77777777" w:rsidR="002C1531" w:rsidRDefault="002C1531" w:rsidP="002C1531">
      <w:r>
        <w:t>GetInvoicePrintOut</w:t>
      </w:r>
    </w:p>
    <w:p w14:paraId="35BF97DE" w14:textId="77777777" w:rsidR="007E0DD6" w:rsidRDefault="007E0DD6" w:rsidP="007E0DD6">
      <w:pPr>
        <w:pStyle w:val="Heading2"/>
      </w:pPr>
      <w:bookmarkStart w:id="20" w:name="_Toc204189445"/>
      <w:r>
        <w:t>SetNotificationAsRead</w:t>
      </w:r>
      <w:bookmarkEnd w:id="20"/>
    </w:p>
    <w:p w14:paraId="2065974B" w14:textId="6A73D40E" w:rsidR="007E0DD6" w:rsidRPr="00E91EF8" w:rsidRDefault="007E0DD6" w:rsidP="007E0DD6">
      <w:r>
        <w:t>Profile this method as it is involved in slow transactions. Are numerous updates being sent to SQL Server individually? If so, can we update these as a set</w:t>
      </w:r>
      <w:r w:rsidR="00F8417A">
        <w:t xml:space="preserve"> (batch update) in EF</w:t>
      </w:r>
      <w:r>
        <w:t xml:space="preserve">? </w:t>
      </w:r>
      <w:r w:rsidR="00F8417A">
        <w:t>Or use</w:t>
      </w:r>
      <w:r>
        <w:t xml:space="preserve"> a simple sproc without business logic where a list of Ids is passed in and they get updated as a set instead of looping and updating individual notifications. </w:t>
      </w:r>
    </w:p>
    <w:p w14:paraId="7469E2F2" w14:textId="77777777" w:rsidR="007E0DD6" w:rsidRDefault="007E0DD6" w:rsidP="007E0DD6">
      <w:r>
        <w:rPr>
          <w:noProof/>
        </w:rPr>
        <w:drawing>
          <wp:inline distT="0" distB="0" distL="0" distR="0" wp14:anchorId="1D3461CA" wp14:editId="7D98503B">
            <wp:extent cx="6858000" cy="2032635"/>
            <wp:effectExtent l="0" t="0" r="0" b="5715"/>
            <wp:docPr id="1798696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96235" name="Picture 1" descr="A screenshot of a computer&#10;&#10;AI-generated content may be incorrect."/>
                    <pic:cNvPicPr/>
                  </pic:nvPicPr>
                  <pic:blipFill>
                    <a:blip r:embed="rId28"/>
                    <a:stretch>
                      <a:fillRect/>
                    </a:stretch>
                  </pic:blipFill>
                  <pic:spPr>
                    <a:xfrm>
                      <a:off x="0" y="0"/>
                      <a:ext cx="6858000" cy="2032635"/>
                    </a:xfrm>
                    <a:prstGeom prst="rect">
                      <a:avLst/>
                    </a:prstGeom>
                  </pic:spPr>
                </pic:pic>
              </a:graphicData>
            </a:graphic>
          </wp:inline>
        </w:drawing>
      </w:r>
    </w:p>
    <w:p w14:paraId="4C80EB5C" w14:textId="78C6B575" w:rsidR="00005D4F" w:rsidRDefault="00375A0E" w:rsidP="00375A0E">
      <w:pPr>
        <w:pStyle w:val="Heading2"/>
      </w:pPr>
      <w:bookmarkStart w:id="21" w:name="_Toc204189446"/>
      <w:r>
        <w:t>SetIsVerifiedForTickets</w:t>
      </w:r>
      <w:bookmarkEnd w:id="21"/>
    </w:p>
    <w:p w14:paraId="36AAC356" w14:textId="46674C17" w:rsidR="00375A0E" w:rsidRPr="00375A0E" w:rsidRDefault="00375A0E" w:rsidP="00375A0E">
      <w:r>
        <w:t>Profile this</w:t>
      </w:r>
      <w:r w:rsidR="00F46269">
        <w:t xml:space="preserve"> method as it is involved in slow transactions. </w:t>
      </w:r>
      <w:r w:rsidR="0053783D">
        <w:t>Are numerous updates being sent to SQL Server individually?</w:t>
      </w:r>
      <w:r w:rsidR="001D1237">
        <w:t xml:space="preserve"> If so, can we update these as a set?</w:t>
      </w:r>
      <w:r w:rsidR="00880A3E">
        <w:t xml:space="preserve"> </w:t>
      </w:r>
      <w:r w:rsidR="00CF0C34">
        <w:t xml:space="preserve">This would be a simple sproc </w:t>
      </w:r>
      <w:r w:rsidR="00AD357A">
        <w:t xml:space="preserve">without business logic </w:t>
      </w:r>
      <w:r w:rsidR="00CF0C34">
        <w:t>where a list of Ids is passed in and they get updated as a set in</w:t>
      </w:r>
      <w:r w:rsidR="00942515">
        <w:t>stead of looping and updating individual tickets.</w:t>
      </w:r>
    </w:p>
    <w:p w14:paraId="67E00708" w14:textId="69076A81" w:rsidR="00375A0E" w:rsidRPr="00375A0E" w:rsidRDefault="00375A0E" w:rsidP="00375A0E">
      <w:r>
        <w:rPr>
          <w:noProof/>
        </w:rPr>
        <w:lastRenderedPageBreak/>
        <w:drawing>
          <wp:inline distT="0" distB="0" distL="0" distR="0" wp14:anchorId="5C8DD843" wp14:editId="3CD4A9C9">
            <wp:extent cx="6858000" cy="2280285"/>
            <wp:effectExtent l="0" t="0" r="0" b="5715"/>
            <wp:docPr id="186256257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2571" name="Picture 1" descr="A computer screen shot of a computer code&#10;&#10;AI-generated content may be incorrect."/>
                    <pic:cNvPicPr/>
                  </pic:nvPicPr>
                  <pic:blipFill>
                    <a:blip r:embed="rId29"/>
                    <a:stretch>
                      <a:fillRect/>
                    </a:stretch>
                  </pic:blipFill>
                  <pic:spPr>
                    <a:xfrm>
                      <a:off x="0" y="0"/>
                      <a:ext cx="6858000" cy="2280285"/>
                    </a:xfrm>
                    <a:prstGeom prst="rect">
                      <a:avLst/>
                    </a:prstGeom>
                  </pic:spPr>
                </pic:pic>
              </a:graphicData>
            </a:graphic>
          </wp:inline>
        </w:drawing>
      </w:r>
    </w:p>
    <w:p w14:paraId="4F094DCD" w14:textId="4C4EAED6" w:rsidR="000F4E47" w:rsidRDefault="000F4E47" w:rsidP="007113DD">
      <w:r>
        <w:t>There are a lot of different data accesses being done in the CopyOrderTrucksInternal</w:t>
      </w:r>
      <w:r w:rsidR="00485ACE">
        <w:t xml:space="preserve"> m</w:t>
      </w:r>
      <w:r>
        <w:t>ethod</w:t>
      </w:r>
      <w:r w:rsidR="00A81AE6">
        <w:t xml:space="preserve"> as shown in the image below. I wonder if we should not worry about copying trucks any more and let them specify the trucks each day.</w:t>
      </w:r>
      <w:r w:rsidR="00C301C3">
        <w:t xml:space="preserve"> Or do we need to optimize this significantly.</w:t>
      </w:r>
      <w:r w:rsidR="00876FD0">
        <w:t xml:space="preserve"> It is called from CopyOrdersTr</w:t>
      </w:r>
      <w:r w:rsidR="00683579">
        <w:t>ucks</w:t>
      </w:r>
      <w:r w:rsidR="00011D62">
        <w:t>. Or should we at</w:t>
      </w:r>
      <w:r w:rsidR="005B3200">
        <w:t xml:space="preserve"> </w:t>
      </w:r>
      <w:r w:rsidR="00011D62">
        <w:t xml:space="preserve">least simplify it by removing the </w:t>
      </w:r>
      <w:r w:rsidR="005B3200">
        <w:t>code</w:t>
      </w:r>
      <w:r w:rsidR="00011D62">
        <w:t xml:space="preserve"> that checks utilization.</w:t>
      </w:r>
      <w:r w:rsidR="005B3200">
        <w:t xml:space="preserve"> </w:t>
      </w:r>
      <w:r w:rsidR="00466B60">
        <w:t xml:space="preserve">Does setting the utilization to the same as the original gain anything for our customers. </w:t>
      </w:r>
      <w:r w:rsidR="00484ED3">
        <w:t xml:space="preserve">In other words, will it be the same from day to day. </w:t>
      </w:r>
      <w:r w:rsidR="00EB4B1B">
        <w:t xml:space="preserve">Or should this be a sproc where </w:t>
      </w:r>
      <w:r w:rsidR="00B52FDE">
        <w:t xml:space="preserve">we don’t have multiple round trips between the app service and the </w:t>
      </w:r>
      <w:r w:rsidR="00E00834">
        <w:t>database?</w:t>
      </w:r>
    </w:p>
    <w:p w14:paraId="4E60EBDD" w14:textId="56790309" w:rsidR="000F4E47" w:rsidRDefault="000F4E47" w:rsidP="007113DD">
      <w:r>
        <w:rPr>
          <w:noProof/>
        </w:rPr>
        <w:lastRenderedPageBreak/>
        <w:drawing>
          <wp:inline distT="0" distB="0" distL="0" distR="0" wp14:anchorId="7B76416A" wp14:editId="62DC4765">
            <wp:extent cx="6858000" cy="5436235"/>
            <wp:effectExtent l="0" t="0" r="0" b="0"/>
            <wp:docPr id="5150194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19495" name="Picture 1" descr="A screenshot of a computer program&#10;&#10;AI-generated content may be incorrect."/>
                    <pic:cNvPicPr/>
                  </pic:nvPicPr>
                  <pic:blipFill>
                    <a:blip r:embed="rId30"/>
                    <a:stretch>
                      <a:fillRect/>
                    </a:stretch>
                  </pic:blipFill>
                  <pic:spPr>
                    <a:xfrm>
                      <a:off x="0" y="0"/>
                      <a:ext cx="6858000" cy="5436235"/>
                    </a:xfrm>
                    <a:prstGeom prst="rect">
                      <a:avLst/>
                    </a:prstGeom>
                  </pic:spPr>
                </pic:pic>
              </a:graphicData>
            </a:graphic>
          </wp:inline>
        </w:drawing>
      </w:r>
    </w:p>
    <w:p w14:paraId="3FCCE6A0" w14:textId="32F3BC1A" w:rsidR="00B80DF3" w:rsidRDefault="00FA7364" w:rsidP="007113DD">
      <w:r>
        <w:t>SetAllOrderLinesIsComplete is frequently one of the methods with a long delay.</w:t>
      </w:r>
      <w:r w:rsidR="004811CB">
        <w:t xml:space="preserve"> Note how </w:t>
      </w:r>
      <w:r w:rsidR="00A10153">
        <w:t xml:space="preserve">each </w:t>
      </w:r>
      <w:r w:rsidR="0020504B">
        <w:t>line is set individually in a loop.</w:t>
      </w:r>
    </w:p>
    <w:p w14:paraId="0A7DDF18" w14:textId="666DE446" w:rsidR="00FA7364" w:rsidRDefault="004811CB" w:rsidP="004811CB">
      <w:r>
        <w:rPr>
          <w:noProof/>
        </w:rPr>
        <w:lastRenderedPageBreak/>
        <w:drawing>
          <wp:inline distT="0" distB="0" distL="0" distR="0" wp14:anchorId="20DB3503" wp14:editId="148D76EE">
            <wp:extent cx="5133333" cy="3476190"/>
            <wp:effectExtent l="0" t="0" r="0" b="0"/>
            <wp:docPr id="37907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74156" name=""/>
                    <pic:cNvPicPr/>
                  </pic:nvPicPr>
                  <pic:blipFill>
                    <a:blip r:embed="rId31"/>
                    <a:stretch>
                      <a:fillRect/>
                    </a:stretch>
                  </pic:blipFill>
                  <pic:spPr>
                    <a:xfrm>
                      <a:off x="0" y="0"/>
                      <a:ext cx="5133333" cy="3476190"/>
                    </a:xfrm>
                    <a:prstGeom prst="rect">
                      <a:avLst/>
                    </a:prstGeom>
                  </pic:spPr>
                </pic:pic>
              </a:graphicData>
            </a:graphic>
          </wp:inline>
        </w:drawing>
      </w:r>
    </w:p>
    <w:p w14:paraId="37BDAEFF" w14:textId="77777777" w:rsidR="00B23DD6" w:rsidRDefault="002725A8" w:rsidP="004811CB">
      <w:r>
        <w:t xml:space="preserve">Inside the loop, the SetOrderLineIsComplete has </w:t>
      </w:r>
      <w:r w:rsidR="001348D4">
        <w:t>multiple queries and complex logic. Could this be simplified</w:t>
      </w:r>
      <w:r w:rsidR="000E425E">
        <w:t xml:space="preserve"> or simplified enough to have a couple different paths depending on LeaseHauler vs dispatcher permissions and using a sproc?</w:t>
      </w:r>
      <w:r w:rsidR="002F016F">
        <w:t xml:space="preserve"> </w:t>
      </w:r>
    </w:p>
    <w:p w14:paraId="47F680EF" w14:textId="23819DAA" w:rsidR="00237148" w:rsidRDefault="002F016F" w:rsidP="004811CB">
      <w:r>
        <w:t xml:space="preserve">Some tenants may have 100 orders being closed. Then multiply that by </w:t>
      </w:r>
      <w:r w:rsidR="00804A9A">
        <w:t xml:space="preserve">5 </w:t>
      </w:r>
      <w:r w:rsidR="00B23DD6">
        <w:t>queries in the SetOrderLineIsComplete which also could have multiple tickets being processed inside a loop.</w:t>
      </w:r>
      <w:r w:rsidR="000E62FC">
        <w:t xml:space="preserve"> Meanwh</w:t>
      </w:r>
      <w:r w:rsidR="00CE67EC">
        <w:t>ile, even if there is no threadpool starvation yet, anything accessing any of these orders, orderline</w:t>
      </w:r>
      <w:r w:rsidR="00A87188">
        <w:t>trucks, tickets, or dispatches may be getting locked</w:t>
      </w:r>
      <w:r w:rsidR="00423212">
        <w:t xml:space="preserve"> at the database level until this method completes.</w:t>
      </w:r>
    </w:p>
    <w:p w14:paraId="6E7EF094" w14:textId="744D4EBD" w:rsidR="00CC6FB9" w:rsidRDefault="00B22676" w:rsidP="004811CB">
      <w:pPr>
        <w:rPr>
          <w:noProof/>
        </w:rPr>
      </w:pPr>
      <w:r>
        <w:t>AddOrderLineTruck is another of those complex methods that is often involved in slow transactions.</w:t>
      </w:r>
      <w:r w:rsidR="008273C7">
        <w:t xml:space="preserve"> It runs &gt;2000 times per day.</w:t>
      </w:r>
      <w:r w:rsidRPr="00B22676">
        <w:rPr>
          <w:noProof/>
        </w:rPr>
        <w:t xml:space="preserve"> </w:t>
      </w:r>
      <w:r>
        <w:rPr>
          <w:noProof/>
        </w:rPr>
        <w:drawing>
          <wp:inline distT="0" distB="0" distL="0" distR="0" wp14:anchorId="0856B107" wp14:editId="39CFCDC6">
            <wp:extent cx="6858000" cy="2061210"/>
            <wp:effectExtent l="0" t="0" r="0" b="0"/>
            <wp:docPr id="1280760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60182" name="Picture 1" descr="A screenshot of a computer&#10;&#10;AI-generated content may be incorrect."/>
                    <pic:cNvPicPr/>
                  </pic:nvPicPr>
                  <pic:blipFill>
                    <a:blip r:embed="rId32"/>
                    <a:stretch>
                      <a:fillRect/>
                    </a:stretch>
                  </pic:blipFill>
                  <pic:spPr>
                    <a:xfrm>
                      <a:off x="0" y="0"/>
                      <a:ext cx="6858000" cy="2061210"/>
                    </a:xfrm>
                    <a:prstGeom prst="rect">
                      <a:avLst/>
                    </a:prstGeom>
                  </pic:spPr>
                </pic:pic>
              </a:graphicData>
            </a:graphic>
          </wp:inline>
        </w:drawing>
      </w:r>
    </w:p>
    <w:p w14:paraId="25EE9F90" w14:textId="77D94890" w:rsidR="003834FA" w:rsidRDefault="003834FA" w:rsidP="004811CB">
      <w:pPr>
        <w:rPr>
          <w:noProof/>
        </w:rPr>
      </w:pPr>
      <w:r>
        <w:rPr>
          <w:noProof/>
        </w:rPr>
        <w:t xml:space="preserve">It calls </w:t>
      </w:r>
      <w:r w:rsidR="00E7140B">
        <w:rPr>
          <w:noProof/>
        </w:rPr>
        <w:t xml:space="preserve">AddOrderLineTruckInternal that has most of the complex logic. Could we simplify this by removing the enforce validation setting and the code that returns the message. Also, </w:t>
      </w:r>
      <w:r w:rsidR="00581E1E">
        <w:rPr>
          <w:noProof/>
        </w:rPr>
        <w:t xml:space="preserve">remove the </w:t>
      </w:r>
      <w:r w:rsidR="00DE5473">
        <w:rPr>
          <w:noProof/>
        </w:rPr>
        <w:t xml:space="preserve">IsFreightPriceOverridden error. Aren’t we handling this </w:t>
      </w:r>
      <w:r w:rsidR="00485CFA">
        <w:rPr>
          <w:noProof/>
        </w:rPr>
        <w:t>short load problem differently now so that it will be OK to have 2 tickets? If not, what else could we change to not have this logic</w:t>
      </w:r>
      <w:r w:rsidR="00266160">
        <w:rPr>
          <w:noProof/>
        </w:rPr>
        <w:t>.</w:t>
      </w:r>
      <w:r w:rsidR="00E7140B">
        <w:rPr>
          <w:noProof/>
        </w:rPr>
        <w:t xml:space="preserve"> </w:t>
      </w:r>
    </w:p>
    <w:p w14:paraId="279257BF" w14:textId="640EC556" w:rsidR="003834FA" w:rsidRDefault="003834FA" w:rsidP="004811CB">
      <w:r>
        <w:rPr>
          <w:noProof/>
        </w:rPr>
        <w:lastRenderedPageBreak/>
        <w:drawing>
          <wp:inline distT="0" distB="0" distL="0" distR="0" wp14:anchorId="25B5538E" wp14:editId="71971517">
            <wp:extent cx="6858000" cy="2324735"/>
            <wp:effectExtent l="0" t="0" r="0" b="0"/>
            <wp:docPr id="182653522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35221" name="Picture 1" descr="A computer screen shot of text&#10;&#10;AI-generated content may be incorrect."/>
                    <pic:cNvPicPr/>
                  </pic:nvPicPr>
                  <pic:blipFill>
                    <a:blip r:embed="rId33"/>
                    <a:stretch>
                      <a:fillRect/>
                    </a:stretch>
                  </pic:blipFill>
                  <pic:spPr>
                    <a:xfrm>
                      <a:off x="0" y="0"/>
                      <a:ext cx="6858000" cy="2324735"/>
                    </a:xfrm>
                    <a:prstGeom prst="rect">
                      <a:avLst/>
                    </a:prstGeom>
                  </pic:spPr>
                </pic:pic>
              </a:graphicData>
            </a:graphic>
          </wp:inline>
        </w:drawing>
      </w:r>
    </w:p>
    <w:p w14:paraId="042B94D9" w14:textId="5B62D6AF" w:rsidR="00B377B9" w:rsidRDefault="00B377B9" w:rsidP="004811CB">
      <w:r>
        <w:t xml:space="preserve">Should we </w:t>
      </w:r>
      <w:r w:rsidR="000768A2">
        <w:t xml:space="preserve">create the driver assignment some way other than on assigning the truck, so that </w:t>
      </w:r>
      <w:r w:rsidR="00C45080">
        <w:t>this additional insert</w:t>
      </w:r>
      <w:r w:rsidR="00DB6D92">
        <w:t>/update doesn’t need to happen inside this logic.</w:t>
      </w:r>
      <w:r w:rsidR="00C45080">
        <w:t xml:space="preserve"> </w:t>
      </w:r>
    </w:p>
    <w:p w14:paraId="5A0A2A03" w14:textId="18902955" w:rsidR="5E999A8D" w:rsidRDefault="5E999A8D"/>
    <w:p w14:paraId="17FFFC3C" w14:textId="0A1FFB74" w:rsidR="4EAC072B" w:rsidRDefault="4EAC072B" w:rsidP="5E999A8D">
      <w:pPr>
        <w:pStyle w:val="Heading2"/>
      </w:pPr>
      <w:bookmarkStart w:id="22" w:name="_Toc204189447"/>
      <w:r>
        <w:t>DeleteOrderLineTrucks</w:t>
      </w:r>
      <w:bookmarkEnd w:id="22"/>
    </w:p>
    <w:p w14:paraId="75D70176" w14:textId="041E98B4" w:rsidR="4EAC072B" w:rsidRDefault="4EAC072B">
      <w:r>
        <w:t>Instead of awaiting inside the loop, use parallelized await.</w:t>
      </w:r>
    </w:p>
    <w:p w14:paraId="32B4AF26" w14:textId="128C5BDD" w:rsidR="4EAC072B" w:rsidRDefault="4EAC072B">
      <w:r>
        <w:rPr>
          <w:noProof/>
        </w:rPr>
        <w:drawing>
          <wp:inline distT="0" distB="0" distL="0" distR="0" wp14:anchorId="4A9757CD" wp14:editId="76EC008A">
            <wp:extent cx="6858000" cy="1762125"/>
            <wp:effectExtent l="0" t="0" r="0" b="0"/>
            <wp:docPr id="898277572" name="Picture 89827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858000" cy="1762125"/>
                    </a:xfrm>
                    <a:prstGeom prst="rect">
                      <a:avLst/>
                    </a:prstGeom>
                  </pic:spPr>
                </pic:pic>
              </a:graphicData>
            </a:graphic>
          </wp:inline>
        </w:drawing>
      </w:r>
    </w:p>
    <w:p w14:paraId="481E8BE6" w14:textId="43B52FFB" w:rsidR="4EAC072B" w:rsidRDefault="4EAC072B">
      <w:r>
        <w:t>vs</w:t>
      </w:r>
    </w:p>
    <w:p w14:paraId="24F11529" w14:textId="74D27166" w:rsidR="4EAC072B" w:rsidRDefault="4EAC072B">
      <w:r>
        <w:rPr>
          <w:noProof/>
        </w:rPr>
        <w:lastRenderedPageBreak/>
        <w:drawing>
          <wp:inline distT="0" distB="0" distL="0" distR="0" wp14:anchorId="6F158D1C" wp14:editId="513576D3">
            <wp:extent cx="6858000" cy="4143375"/>
            <wp:effectExtent l="0" t="0" r="0" b="0"/>
            <wp:docPr id="901048639" name="Picture 90104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858000" cy="4143375"/>
                    </a:xfrm>
                    <a:prstGeom prst="rect">
                      <a:avLst/>
                    </a:prstGeom>
                  </pic:spPr>
                </pic:pic>
              </a:graphicData>
            </a:graphic>
          </wp:inline>
        </w:drawing>
      </w:r>
    </w:p>
    <w:p w14:paraId="7796BD32" w14:textId="11B390B2" w:rsidR="45C5A20E" w:rsidRDefault="45C5A20E">
      <w:r>
        <w:t>Should AddRangeAsync be used to do as a bulk operation</w:t>
      </w:r>
      <w:r w:rsidR="6A1162A1">
        <w:t>?</w:t>
      </w:r>
    </w:p>
    <w:p w14:paraId="2B8FD38F" w14:textId="08972056" w:rsidR="14EB89C8" w:rsidRDefault="14EB89C8" w:rsidP="5E999A8D">
      <w:pPr>
        <w:pStyle w:val="Heading2"/>
      </w:pPr>
      <w:bookmarkStart w:id="23" w:name="_Toc204189448"/>
      <w:r>
        <w:t>UpdateOrderLineDates</w:t>
      </w:r>
      <w:bookmarkEnd w:id="23"/>
    </w:p>
    <w:p w14:paraId="2C36C666" w14:textId="1EBB71C6" w:rsidR="7BE9334D" w:rsidRDefault="7BE9334D">
      <w:r>
        <w:t>Should we be awaiting these items in memory. They aren’t slow, so don’t need to be async , do they?</w:t>
      </w:r>
    </w:p>
    <w:p w14:paraId="10CA75CF" w14:textId="4807F852" w:rsidR="700266F5" w:rsidRDefault="700266F5">
      <w:r>
        <w:rPr>
          <w:noProof/>
        </w:rPr>
        <w:drawing>
          <wp:inline distT="0" distB="0" distL="0" distR="0" wp14:anchorId="3C94C02E" wp14:editId="10BEAC08">
            <wp:extent cx="6858000" cy="3267075"/>
            <wp:effectExtent l="0" t="0" r="0" b="0"/>
            <wp:docPr id="1837047790" name="Picture 183704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858000" cy="3267075"/>
                    </a:xfrm>
                    <a:prstGeom prst="rect">
                      <a:avLst/>
                    </a:prstGeom>
                  </pic:spPr>
                </pic:pic>
              </a:graphicData>
            </a:graphic>
          </wp:inline>
        </w:drawing>
      </w:r>
    </w:p>
    <w:p w14:paraId="2524D7E2" w14:textId="7F87B87F" w:rsidR="76A34AB8" w:rsidRDefault="76A34AB8" w:rsidP="5E999A8D">
      <w:pPr>
        <w:pStyle w:val="Heading2"/>
      </w:pPr>
      <w:bookmarkStart w:id="24" w:name="_Toc204189449"/>
      <w:r>
        <w:lastRenderedPageBreak/>
        <w:t>DeleteTrackableOrderEmails</w:t>
      </w:r>
      <w:bookmarkEnd w:id="24"/>
    </w:p>
    <w:p w14:paraId="1DA982A7" w14:textId="52FECBFE" w:rsidR="4D90FF79" w:rsidRDefault="4D90FF79" w:rsidP="5E999A8D">
      <w:r>
        <w:t>Avoiding await inside loops: Instead of deleting each event, receiver, and email one-by-one, collect all entities to delete and use batch deletes.</w:t>
      </w:r>
    </w:p>
    <w:p w14:paraId="79B81242" w14:textId="780431C5" w:rsidR="4D90FF79" w:rsidRDefault="4D90FF79" w:rsidP="5E999A8D">
      <w:r>
        <w:t>Minimizing database round-trips: Use DeleteRangeAsync for collections, and only call SaveChangesAsync once at the end.</w:t>
      </w:r>
    </w:p>
    <w:p w14:paraId="0198D182" w14:textId="3640BB1E" w:rsidR="4D90FF79" w:rsidRDefault="4D90FF79" w:rsidP="5E999A8D">
      <w:r>
        <w:t>Would something like this work better?</w:t>
      </w:r>
      <w:r w:rsidR="403B71D9">
        <w:t xml:space="preserve"> Or if cascading deletes was set for referential integrity, this could be simplified further.</w:t>
      </w:r>
    </w:p>
    <w:p w14:paraId="08AD6BD1" w14:textId="01035686" w:rsidR="1BF1DAA5" w:rsidRDefault="1BF1DAA5">
      <w:r>
        <w:rPr>
          <w:noProof/>
        </w:rPr>
        <w:drawing>
          <wp:inline distT="0" distB="0" distL="0" distR="0" wp14:anchorId="0D3E287D" wp14:editId="5EE8F790">
            <wp:extent cx="5972175" cy="6553198"/>
            <wp:effectExtent l="0" t="0" r="0" b="0"/>
            <wp:docPr id="66264821" name="Picture 6626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72175" cy="6553198"/>
                    </a:xfrm>
                    <a:prstGeom prst="rect">
                      <a:avLst/>
                    </a:prstGeom>
                  </pic:spPr>
                </pic:pic>
              </a:graphicData>
            </a:graphic>
          </wp:inline>
        </w:drawing>
      </w:r>
    </w:p>
    <w:p w14:paraId="44D0C54C" w14:textId="7F08877E" w:rsidR="00D70346" w:rsidRDefault="00D70346" w:rsidP="005E567F">
      <w:pPr>
        <w:pStyle w:val="Heading1"/>
      </w:pPr>
      <w:bookmarkStart w:id="25" w:name="_Toc204189450"/>
      <w:r>
        <w:lastRenderedPageBreak/>
        <w:t>Emails/TrackEvents</w:t>
      </w:r>
      <w:bookmarkEnd w:id="25"/>
    </w:p>
    <w:p w14:paraId="05B299EB" w14:textId="0F606350" w:rsidR="00D70346" w:rsidRDefault="003F3FA4" w:rsidP="00D70346">
      <w:r>
        <w:t xml:space="preserve">Looking in the TrackableEmails log, there are approximately </w:t>
      </w:r>
      <w:r w:rsidRPr="003F3FA4">
        <w:t>1100 of these per day. That works out to about 2 per minute across a normal 10 hour work day. This isn't a large amount. Maybe debouncing is all that is needed. This may prevent contention when a large number of events happen in a short period of time.</w:t>
      </w:r>
    </w:p>
    <w:p w14:paraId="39B5A000" w14:textId="33F22CAF" w:rsidR="000A1C2D" w:rsidRPr="00D70346" w:rsidRDefault="001B086E" w:rsidP="00D70346">
      <w:r>
        <w:t>Note that the queries show up on the database list of long running queries.</w:t>
      </w:r>
    </w:p>
    <w:p w14:paraId="143DDD81" w14:textId="787BF81E" w:rsidR="00D70346" w:rsidRPr="00D70346" w:rsidRDefault="00D70346" w:rsidP="00D70346">
      <w:r>
        <w:rPr>
          <w:noProof/>
        </w:rPr>
        <w:drawing>
          <wp:inline distT="0" distB="0" distL="0" distR="0" wp14:anchorId="46EA9D52" wp14:editId="431988FD">
            <wp:extent cx="6858000" cy="1701165"/>
            <wp:effectExtent l="0" t="0" r="0" b="0"/>
            <wp:docPr id="1987010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10489" name="Picture 1" descr="A screenshot of a computer&#10;&#10;AI-generated content may be incorrect."/>
                    <pic:cNvPicPr/>
                  </pic:nvPicPr>
                  <pic:blipFill>
                    <a:blip r:embed="rId38"/>
                    <a:stretch>
                      <a:fillRect/>
                    </a:stretch>
                  </pic:blipFill>
                  <pic:spPr>
                    <a:xfrm>
                      <a:off x="0" y="0"/>
                      <a:ext cx="6858000" cy="1701165"/>
                    </a:xfrm>
                    <a:prstGeom prst="rect">
                      <a:avLst/>
                    </a:prstGeom>
                  </pic:spPr>
                </pic:pic>
              </a:graphicData>
            </a:graphic>
          </wp:inline>
        </w:drawing>
      </w:r>
    </w:p>
    <w:p w14:paraId="26087944" w14:textId="5AC7036F" w:rsidR="5E999A8D" w:rsidRDefault="5E999A8D" w:rsidP="5E999A8D"/>
    <w:p w14:paraId="23E429F9" w14:textId="2E8B33C6" w:rsidR="00031C9B" w:rsidRPr="00031C9B" w:rsidRDefault="00EC58C0" w:rsidP="005E567F">
      <w:pPr>
        <w:pStyle w:val="Heading1"/>
      </w:pPr>
      <w:bookmarkStart w:id="26" w:name="_Toc204189451"/>
      <w:r>
        <w:t>Reducing Database Transactions</w:t>
      </w:r>
      <w:bookmarkEnd w:id="26"/>
    </w:p>
    <w:p w14:paraId="367D402F" w14:textId="1A82CB74" w:rsidR="00EC58C0" w:rsidRDefault="007A72FF" w:rsidP="00EC58C0">
      <w:r>
        <w:t>Audit Logs.</w:t>
      </w:r>
    </w:p>
    <w:p w14:paraId="43CBAB88" w14:textId="45B44EAB" w:rsidR="007A72FF" w:rsidRDefault="007A72FF" w:rsidP="00EC58C0">
      <w:r>
        <w:t>Hangfire Logs. The sync requests result in a lot of insert transactions.</w:t>
      </w:r>
    </w:p>
    <w:p w14:paraId="75667332" w14:textId="23C2D4A2" w:rsidR="003A5DE6" w:rsidRDefault="006232DA" w:rsidP="00EC58C0">
      <w:r>
        <w:t>Further reduce RN App synch requests.</w:t>
      </w:r>
    </w:p>
    <w:p w14:paraId="46B0877F" w14:textId="3DD05161" w:rsidR="00652495" w:rsidRDefault="008676DF" w:rsidP="00EC58C0">
      <w:r>
        <w:t xml:space="preserve">Reduce the PWA and RN Driver App payload by limiting the data </w:t>
      </w:r>
      <w:r w:rsidR="00764931">
        <w:t>queried based on the last synch time.</w:t>
      </w:r>
    </w:p>
    <w:p w14:paraId="21EE858C" w14:textId="2BA01763" w:rsidR="00031C9B" w:rsidRDefault="00031C9B" w:rsidP="005E567F">
      <w:pPr>
        <w:pStyle w:val="Heading1"/>
      </w:pPr>
      <w:bookmarkStart w:id="27" w:name="_Toc204189452"/>
      <w:r w:rsidRPr="00BF45C1">
        <w:lastRenderedPageBreak/>
        <w:t>Long Running Queries</w:t>
      </w:r>
      <w:bookmarkEnd w:id="27"/>
    </w:p>
    <w:p w14:paraId="3B85B654" w14:textId="4DCA3F2B" w:rsidR="00BF45C1" w:rsidRDefault="005107CD" w:rsidP="00BF45C1">
      <w:r w:rsidRPr="005107CD">
        <w:rPr>
          <w:noProof/>
        </w:rPr>
        <w:drawing>
          <wp:inline distT="0" distB="0" distL="0" distR="0" wp14:anchorId="62E637AD" wp14:editId="2853DBC6">
            <wp:extent cx="6858000" cy="3548380"/>
            <wp:effectExtent l="0" t="0" r="0" b="0"/>
            <wp:docPr id="2124083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83727" name="Picture 1" descr="A screenshot of a computer&#10;&#10;AI-generated content may be incorrect."/>
                    <pic:cNvPicPr/>
                  </pic:nvPicPr>
                  <pic:blipFill>
                    <a:blip r:embed="rId39"/>
                    <a:stretch>
                      <a:fillRect/>
                    </a:stretch>
                  </pic:blipFill>
                  <pic:spPr>
                    <a:xfrm>
                      <a:off x="0" y="0"/>
                      <a:ext cx="6858000" cy="3548380"/>
                    </a:xfrm>
                    <a:prstGeom prst="rect">
                      <a:avLst/>
                    </a:prstGeom>
                  </pic:spPr>
                </pic:pic>
              </a:graphicData>
            </a:graphic>
          </wp:inline>
        </w:drawing>
      </w:r>
    </w:p>
    <w:p w14:paraId="0821917D" w14:textId="61D7277D" w:rsidR="0072579A" w:rsidRDefault="00057446" w:rsidP="00BF45C1">
      <w:pPr>
        <w:rPr>
          <w:b/>
          <w:bCs/>
        </w:rPr>
      </w:pPr>
      <w:r>
        <w:rPr>
          <w:b/>
          <w:bCs/>
        </w:rPr>
        <w:t>This is query 566896</w:t>
      </w:r>
      <w:r w:rsidR="00796370">
        <w:rPr>
          <w:b/>
          <w:bCs/>
        </w:rPr>
        <w:t>6</w:t>
      </w:r>
      <w:r w:rsidR="00087E96">
        <w:rPr>
          <w:b/>
          <w:bCs/>
        </w:rPr>
        <w:t xml:space="preserve"> which is slow</w:t>
      </w:r>
    </w:p>
    <w:p w14:paraId="495D043A" w14:textId="77777777" w:rsidR="00796370" w:rsidRPr="00796370" w:rsidRDefault="00796370" w:rsidP="00796370">
      <w:r w:rsidRPr="00796370">
        <w:t>(@p0 datetime2(7),@p1 bigint,@p2 nvarchar(256),@p3 int,@p4 nvarchar(40),@p5 nvarchar(1000),@p6 nvarchar(100),@p7 bigint,@p8 uniqueidentifier,@p9 int)INSERT INTO [TrackableEmailEvents] ([CreationTime], [CreatorUserId], [Email], [EmailDeliveryStatus], [Event], [FailReason], [SendGridEventId], [SendGridEventTimestamp], [TrackableEmailId], [TrackableEmailReceiverId])</w:t>
      </w:r>
    </w:p>
    <w:p w14:paraId="1077F2A0" w14:textId="77777777" w:rsidR="00796370" w:rsidRPr="00796370" w:rsidRDefault="00796370" w:rsidP="00796370">
      <w:r w:rsidRPr="00796370">
        <w:t>OUTPUT INSERTED.[Id]</w:t>
      </w:r>
    </w:p>
    <w:p w14:paraId="64A39786" w14:textId="77777777" w:rsidR="00796370" w:rsidRPr="00796370" w:rsidRDefault="00796370" w:rsidP="00796370">
      <w:r w:rsidRPr="00796370">
        <w:t>VALUES (@p0, @p1, @p2, @p3, @p4, @p5, @p6, @p7, @p8, @p9)</w:t>
      </w:r>
    </w:p>
    <w:p w14:paraId="4E1CE372" w14:textId="4B1A2DCC" w:rsidR="00FD120B" w:rsidRPr="00B972A3" w:rsidRDefault="00FD120B" w:rsidP="00BF45C1">
      <w:pPr>
        <w:rPr>
          <w:b/>
          <w:bCs/>
        </w:rPr>
      </w:pPr>
      <w:r w:rsidRPr="00B972A3">
        <w:rPr>
          <w:b/>
          <w:bCs/>
        </w:rPr>
        <w:t xml:space="preserve">This is the </w:t>
      </w:r>
      <w:r w:rsidR="003D5E92" w:rsidRPr="00B972A3">
        <w:rPr>
          <w:b/>
          <w:bCs/>
        </w:rPr>
        <w:t>query for 685000</w:t>
      </w:r>
      <w:r w:rsidR="00C91CFD">
        <w:rPr>
          <w:b/>
          <w:bCs/>
        </w:rPr>
        <w:t>0</w:t>
      </w:r>
      <w:r w:rsidR="00087E96">
        <w:rPr>
          <w:b/>
          <w:bCs/>
        </w:rPr>
        <w:t xml:space="preserve"> which is slow</w:t>
      </w:r>
    </w:p>
    <w:p w14:paraId="2E1501AD" w14:textId="77777777" w:rsidR="00F951BC" w:rsidRPr="00F951BC" w:rsidRDefault="00F951BC" w:rsidP="00F951BC">
      <w:r w:rsidRPr="00F951BC">
        <w:t>(@p0 datetime2(7),@p1 bigint,@p2 nvarchar(256),@p3 int,@p4 nvarchar(40),@p5 nvarchar(1000),@p6 nvarchar(100),@p7 bigint,@p8 uniqueidentifier,@p9 int,@p10 datetime2(7),@p11 bigint,@p12 nvarchar(256),@p13 int,@p14 nvarchar(40),@p15 nvarchar(1000),@p16 nvarchar(100),@p17 bigint,@p18 uniqueidentifier,@p19 int)MERGE [TrackableEmailEvents] USING (</w:t>
      </w:r>
    </w:p>
    <w:p w14:paraId="76EE05CA" w14:textId="77777777" w:rsidR="00F951BC" w:rsidRPr="00F951BC" w:rsidRDefault="00F951BC" w:rsidP="00F951BC">
      <w:r w:rsidRPr="00F951BC">
        <w:t>VALUES (@p0, @p1, @p2, @p3, @p4, @p5, @p6, @p7, @p8, @p9, 0),</w:t>
      </w:r>
    </w:p>
    <w:p w14:paraId="2460FC36" w14:textId="77777777" w:rsidR="00F951BC" w:rsidRPr="00F951BC" w:rsidRDefault="00F951BC" w:rsidP="00F951BC">
      <w:r w:rsidRPr="00F951BC">
        <w:t>(@p10, @p11, @p12, @p13, @p14, @p15, @p16, @p17, @p18, @p19, 1)) AS i ([CreationTime], [CreatorUserId], [Email], [EmailDeliveryStatus], [Event], [FailReason], [SendGridEventId], [SendGridEventTimestamp], [TrackableEmailId], [TrackableEmailReceiverId], _Position) ON 1=0</w:t>
      </w:r>
    </w:p>
    <w:p w14:paraId="37B877C3" w14:textId="77777777" w:rsidR="00F951BC" w:rsidRPr="00F951BC" w:rsidRDefault="00F951BC" w:rsidP="00F951BC">
      <w:r w:rsidRPr="00F951BC">
        <w:t>WHEN NOT MATCHED THEN</w:t>
      </w:r>
    </w:p>
    <w:p w14:paraId="3AD74D01" w14:textId="77777777" w:rsidR="00F951BC" w:rsidRPr="00F951BC" w:rsidRDefault="00F951BC" w:rsidP="00F951BC">
      <w:r w:rsidRPr="00F951BC">
        <w:t>INSERT ([CreationTime], [CreatorUserId], [Email], [EmailDeliveryStatus], [Event], [FailReason], [SendGridEventId], [SendGridEventTimestamp], [TrackableEmailId], [TrackableEmailReceiverId])</w:t>
      </w:r>
    </w:p>
    <w:p w14:paraId="70B1FF0B" w14:textId="77777777" w:rsidR="00F951BC" w:rsidRPr="00F951BC" w:rsidRDefault="00F951BC" w:rsidP="00F951BC">
      <w:r w:rsidRPr="00F951BC">
        <w:lastRenderedPageBreak/>
        <w:t>VALUES (i.[CreationTime], i.[CreatorUserId], i.[Email], i.[EmailDeliveryStatus], i.[Event], i.[FailReason], i.[SendGridEventId], i.[SendGridEventTimestamp], i.[TrackableEmailId], i.[TrackableEmailReceiverId])</w:t>
      </w:r>
    </w:p>
    <w:p w14:paraId="77924779" w14:textId="77777777" w:rsidR="00F951BC" w:rsidRPr="00F951BC" w:rsidRDefault="00F951BC" w:rsidP="00F951BC">
      <w:r w:rsidRPr="00F951BC">
        <w:t>OUTPUT INSERTED.[Id], i._Position;</w:t>
      </w:r>
    </w:p>
    <w:p w14:paraId="1E02ADFF" w14:textId="4A166A92" w:rsidR="006337C3" w:rsidRDefault="00906169" w:rsidP="00EC58C0">
      <w:r w:rsidRPr="00E20379">
        <w:rPr>
          <w:b/>
          <w:bCs/>
        </w:rPr>
        <w:t xml:space="preserve">Query </w:t>
      </w:r>
      <w:r w:rsidR="00E20379" w:rsidRPr="00E20379">
        <w:rPr>
          <w:b/>
          <w:bCs/>
        </w:rPr>
        <w:t>5661796</w:t>
      </w:r>
      <w:r w:rsidR="00E20379">
        <w:t xml:space="preserve"> are the frequent Hangfire database entries. They aren’t slow but there are a lot of them.</w:t>
      </w:r>
    </w:p>
    <w:p w14:paraId="794CDAE5" w14:textId="66352618" w:rsidR="003954E5" w:rsidRDefault="003954E5" w:rsidP="003954E5">
      <w:pPr>
        <w:pStyle w:val="Heading1"/>
      </w:pPr>
      <w:bookmarkStart w:id="28" w:name="_Toc204189453"/>
      <w:r>
        <w:t>Miscellaneous Notes</w:t>
      </w:r>
      <w:bookmarkEnd w:id="28"/>
    </w:p>
    <w:p w14:paraId="440C360A" w14:textId="77777777" w:rsidR="003954E5" w:rsidRDefault="003954E5" w:rsidP="003954E5">
      <w:r>
        <w:t>Make sure the longer expiration time applies to the cached items that rarely change.</w:t>
      </w:r>
    </w:p>
    <w:p w14:paraId="23820483" w14:textId="77777777" w:rsidR="003954E5" w:rsidRDefault="003954E5" w:rsidP="003954E5">
      <w:r>
        <w:rPr>
          <w:noProof/>
        </w:rPr>
        <w:drawing>
          <wp:inline distT="0" distB="0" distL="0" distR="0" wp14:anchorId="4DF3D820" wp14:editId="1EB728DB">
            <wp:extent cx="6858000" cy="318770"/>
            <wp:effectExtent l="0" t="0" r="0" b="5080"/>
            <wp:docPr id="156240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02497" name=""/>
                    <pic:cNvPicPr/>
                  </pic:nvPicPr>
                  <pic:blipFill>
                    <a:blip r:embed="rId40"/>
                    <a:stretch>
                      <a:fillRect/>
                    </a:stretch>
                  </pic:blipFill>
                  <pic:spPr>
                    <a:xfrm>
                      <a:off x="0" y="0"/>
                      <a:ext cx="6858000" cy="318770"/>
                    </a:xfrm>
                    <a:prstGeom prst="rect">
                      <a:avLst/>
                    </a:prstGeom>
                  </pic:spPr>
                </pic:pic>
              </a:graphicData>
            </a:graphic>
          </wp:inline>
        </w:drawing>
      </w:r>
    </w:p>
    <w:p w14:paraId="4D25D30F" w14:textId="77777777" w:rsidR="00113D5A" w:rsidRDefault="00113D5A" w:rsidP="00113D5A">
      <w:r>
        <w:t>Fallback to updating caches in case redis fails.</w:t>
      </w:r>
    </w:p>
    <w:p w14:paraId="71FE882A" w14:textId="6E566E0D" w:rsidR="66827EC7" w:rsidRDefault="66827EC7">
      <w:r>
        <w:t>Measure performance of Where vs WhereIf;</w:t>
      </w:r>
    </w:p>
    <w:p w14:paraId="19EB103E" w14:textId="08F9987F" w:rsidR="66827EC7" w:rsidRDefault="66827EC7">
      <w:r>
        <w:t>Measure performance of OrderBy(string);</w:t>
      </w:r>
    </w:p>
    <w:p w14:paraId="1F951BF4" w14:textId="00FB18C5" w:rsidR="003954E5" w:rsidRDefault="003954E5" w:rsidP="004811CB"/>
    <w:sectPr w:rsidR="003954E5" w:rsidSect="00DA6B0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Joe Walling" w:date="2025-07-01T10:47:00Z" w:initials="JW">
    <w:p w14:paraId="25DBE75C" w14:textId="1EC854C5" w:rsidR="00AB0773" w:rsidRDefault="00F32B91" w:rsidP="00AB0773">
      <w:pPr>
        <w:pStyle w:val="CommentText"/>
      </w:pPr>
      <w:r>
        <w:rPr>
          <w:rStyle w:val="CommentReference"/>
        </w:rPr>
        <w:annotationRef/>
      </w:r>
      <w:r w:rsidR="00AB0773">
        <w:fldChar w:fldCharType="begin"/>
      </w:r>
      <w:r w:rsidR="00AB0773">
        <w:instrText>HYPERLINK "mailto:aleksey@dumptruckdispatcher.com"</w:instrText>
      </w:r>
      <w:bookmarkStart w:id="5" w:name="_@_2E031FDEAB1F49A79A653E47E2F66641Z"/>
      <w:r w:rsidR="00AB0773">
        <w:fldChar w:fldCharType="separate"/>
      </w:r>
      <w:bookmarkEnd w:id="5"/>
      <w:r w:rsidR="00AB0773" w:rsidRPr="00AB0773">
        <w:rPr>
          <w:rStyle w:val="Mention"/>
          <w:noProof/>
        </w:rPr>
        <w:t>@Aleksey Glukharev</w:t>
      </w:r>
      <w:r w:rsidR="00AB0773">
        <w:fldChar w:fldCharType="end"/>
      </w:r>
      <w:r w:rsidR="00AB0773">
        <w:t xml:space="preserve"> If we can cut out most of the code in this file (localization and menu), then caching it locally isn’t as much of a concern.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DBE7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0627783" w16cex:dateUtc="2025-07-01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DBE75C" w16cid:durableId="106277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8CF"/>
    <w:multiLevelType w:val="hybridMultilevel"/>
    <w:tmpl w:val="C8561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E5568"/>
    <w:multiLevelType w:val="hybridMultilevel"/>
    <w:tmpl w:val="6D64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A11FF"/>
    <w:multiLevelType w:val="hybridMultilevel"/>
    <w:tmpl w:val="F4AA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BB274"/>
    <w:multiLevelType w:val="hybridMultilevel"/>
    <w:tmpl w:val="FFFFFFFF"/>
    <w:lvl w:ilvl="0" w:tplc="C9DC755E">
      <w:start w:val="1"/>
      <w:numFmt w:val="decimal"/>
      <w:lvlText w:val="%1."/>
      <w:lvlJc w:val="left"/>
      <w:pPr>
        <w:ind w:left="720" w:hanging="360"/>
      </w:pPr>
    </w:lvl>
    <w:lvl w:ilvl="1" w:tplc="22EE6D0E">
      <w:start w:val="1"/>
      <w:numFmt w:val="lowerLetter"/>
      <w:lvlText w:val="%2."/>
      <w:lvlJc w:val="left"/>
      <w:pPr>
        <w:ind w:left="1440" w:hanging="360"/>
      </w:pPr>
    </w:lvl>
    <w:lvl w:ilvl="2" w:tplc="20ACF1B0">
      <w:start w:val="1"/>
      <w:numFmt w:val="lowerRoman"/>
      <w:lvlText w:val="%3."/>
      <w:lvlJc w:val="right"/>
      <w:pPr>
        <w:ind w:left="2160" w:hanging="180"/>
      </w:pPr>
    </w:lvl>
    <w:lvl w:ilvl="3" w:tplc="A976929C">
      <w:start w:val="1"/>
      <w:numFmt w:val="decimal"/>
      <w:lvlText w:val="%4."/>
      <w:lvlJc w:val="left"/>
      <w:pPr>
        <w:ind w:left="2880" w:hanging="360"/>
      </w:pPr>
    </w:lvl>
    <w:lvl w:ilvl="4" w:tplc="00F29850">
      <w:start w:val="1"/>
      <w:numFmt w:val="lowerLetter"/>
      <w:lvlText w:val="%5."/>
      <w:lvlJc w:val="left"/>
      <w:pPr>
        <w:ind w:left="3600" w:hanging="360"/>
      </w:pPr>
    </w:lvl>
    <w:lvl w:ilvl="5" w:tplc="A8D68E6A">
      <w:start w:val="1"/>
      <w:numFmt w:val="lowerRoman"/>
      <w:lvlText w:val="%6."/>
      <w:lvlJc w:val="right"/>
      <w:pPr>
        <w:ind w:left="4320" w:hanging="180"/>
      </w:pPr>
    </w:lvl>
    <w:lvl w:ilvl="6" w:tplc="F132A0A6">
      <w:start w:val="1"/>
      <w:numFmt w:val="decimal"/>
      <w:lvlText w:val="%7."/>
      <w:lvlJc w:val="left"/>
      <w:pPr>
        <w:ind w:left="5040" w:hanging="360"/>
      </w:pPr>
    </w:lvl>
    <w:lvl w:ilvl="7" w:tplc="AE00E86C">
      <w:start w:val="1"/>
      <w:numFmt w:val="lowerLetter"/>
      <w:lvlText w:val="%8."/>
      <w:lvlJc w:val="left"/>
      <w:pPr>
        <w:ind w:left="5760" w:hanging="360"/>
      </w:pPr>
    </w:lvl>
    <w:lvl w:ilvl="8" w:tplc="35E04DBC">
      <w:start w:val="1"/>
      <w:numFmt w:val="lowerRoman"/>
      <w:lvlText w:val="%9."/>
      <w:lvlJc w:val="right"/>
      <w:pPr>
        <w:ind w:left="6480" w:hanging="180"/>
      </w:pPr>
    </w:lvl>
  </w:abstractNum>
  <w:abstractNum w:abstractNumId="4" w15:restartNumberingAfterBreak="0">
    <w:nsid w:val="31951F31"/>
    <w:multiLevelType w:val="hybridMultilevel"/>
    <w:tmpl w:val="27740E2E"/>
    <w:lvl w:ilvl="0" w:tplc="60F02C9A">
      <w:start w:val="1"/>
      <w:numFmt w:val="decimal"/>
      <w:lvlText w:val="%1."/>
      <w:lvlJc w:val="left"/>
      <w:pPr>
        <w:ind w:left="1080" w:hanging="360"/>
      </w:pPr>
    </w:lvl>
    <w:lvl w:ilvl="1" w:tplc="6E7E70BC">
      <w:start w:val="1"/>
      <w:numFmt w:val="lowerLetter"/>
      <w:lvlText w:val="%2."/>
      <w:lvlJc w:val="left"/>
      <w:pPr>
        <w:ind w:left="1800" w:hanging="360"/>
      </w:pPr>
    </w:lvl>
    <w:lvl w:ilvl="2" w:tplc="7EA853EC">
      <w:start w:val="1"/>
      <w:numFmt w:val="lowerRoman"/>
      <w:lvlText w:val="%3."/>
      <w:lvlJc w:val="right"/>
      <w:pPr>
        <w:ind w:left="2520" w:hanging="180"/>
      </w:pPr>
    </w:lvl>
    <w:lvl w:ilvl="3" w:tplc="F6E8E714">
      <w:start w:val="1"/>
      <w:numFmt w:val="decimal"/>
      <w:lvlText w:val="%4."/>
      <w:lvlJc w:val="left"/>
      <w:pPr>
        <w:ind w:left="3240" w:hanging="360"/>
      </w:pPr>
    </w:lvl>
    <w:lvl w:ilvl="4" w:tplc="7E54D18A">
      <w:start w:val="1"/>
      <w:numFmt w:val="lowerLetter"/>
      <w:lvlText w:val="%5."/>
      <w:lvlJc w:val="left"/>
      <w:pPr>
        <w:ind w:left="3960" w:hanging="360"/>
      </w:pPr>
    </w:lvl>
    <w:lvl w:ilvl="5" w:tplc="299C9EF2">
      <w:start w:val="1"/>
      <w:numFmt w:val="lowerRoman"/>
      <w:lvlText w:val="%6."/>
      <w:lvlJc w:val="right"/>
      <w:pPr>
        <w:ind w:left="4680" w:hanging="180"/>
      </w:pPr>
    </w:lvl>
    <w:lvl w:ilvl="6" w:tplc="2BC8DF36">
      <w:start w:val="1"/>
      <w:numFmt w:val="decimal"/>
      <w:lvlText w:val="%7."/>
      <w:lvlJc w:val="left"/>
      <w:pPr>
        <w:ind w:left="5400" w:hanging="360"/>
      </w:pPr>
    </w:lvl>
    <w:lvl w:ilvl="7" w:tplc="95320AE2">
      <w:start w:val="1"/>
      <w:numFmt w:val="lowerLetter"/>
      <w:lvlText w:val="%8."/>
      <w:lvlJc w:val="left"/>
      <w:pPr>
        <w:ind w:left="6120" w:hanging="360"/>
      </w:pPr>
    </w:lvl>
    <w:lvl w:ilvl="8" w:tplc="C444D774">
      <w:start w:val="1"/>
      <w:numFmt w:val="lowerRoman"/>
      <w:lvlText w:val="%9."/>
      <w:lvlJc w:val="right"/>
      <w:pPr>
        <w:ind w:left="6840" w:hanging="180"/>
      </w:pPr>
    </w:lvl>
  </w:abstractNum>
  <w:abstractNum w:abstractNumId="5" w15:restartNumberingAfterBreak="0">
    <w:nsid w:val="3E213E13"/>
    <w:multiLevelType w:val="hybridMultilevel"/>
    <w:tmpl w:val="40C4E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9074B"/>
    <w:multiLevelType w:val="hybridMultilevel"/>
    <w:tmpl w:val="EC16BEB4"/>
    <w:lvl w:ilvl="0" w:tplc="8DBCEB6C">
      <w:start w:val="1"/>
      <w:numFmt w:val="bullet"/>
      <w:lvlText w:val=""/>
      <w:lvlJc w:val="left"/>
      <w:pPr>
        <w:ind w:left="1080" w:hanging="360"/>
      </w:pPr>
      <w:rPr>
        <w:rFonts w:ascii="Symbol" w:hAnsi="Symbol" w:hint="default"/>
      </w:rPr>
    </w:lvl>
    <w:lvl w:ilvl="1" w:tplc="0CE048C2">
      <w:start w:val="1"/>
      <w:numFmt w:val="bullet"/>
      <w:lvlText w:val="o"/>
      <w:lvlJc w:val="left"/>
      <w:pPr>
        <w:ind w:left="1800" w:hanging="360"/>
      </w:pPr>
      <w:rPr>
        <w:rFonts w:ascii="Courier New" w:hAnsi="Courier New" w:hint="default"/>
      </w:rPr>
    </w:lvl>
    <w:lvl w:ilvl="2" w:tplc="B63A5948">
      <w:start w:val="1"/>
      <w:numFmt w:val="bullet"/>
      <w:lvlText w:val=""/>
      <w:lvlJc w:val="left"/>
      <w:pPr>
        <w:ind w:left="2520" w:hanging="360"/>
      </w:pPr>
      <w:rPr>
        <w:rFonts w:ascii="Wingdings" w:hAnsi="Wingdings" w:hint="default"/>
      </w:rPr>
    </w:lvl>
    <w:lvl w:ilvl="3" w:tplc="8318A098">
      <w:start w:val="1"/>
      <w:numFmt w:val="bullet"/>
      <w:lvlText w:val=""/>
      <w:lvlJc w:val="left"/>
      <w:pPr>
        <w:ind w:left="3240" w:hanging="360"/>
      </w:pPr>
      <w:rPr>
        <w:rFonts w:ascii="Symbol" w:hAnsi="Symbol" w:hint="default"/>
      </w:rPr>
    </w:lvl>
    <w:lvl w:ilvl="4" w:tplc="56F2EA2A">
      <w:start w:val="1"/>
      <w:numFmt w:val="bullet"/>
      <w:lvlText w:val="o"/>
      <w:lvlJc w:val="left"/>
      <w:pPr>
        <w:ind w:left="3960" w:hanging="360"/>
      </w:pPr>
      <w:rPr>
        <w:rFonts w:ascii="Courier New" w:hAnsi="Courier New" w:hint="default"/>
      </w:rPr>
    </w:lvl>
    <w:lvl w:ilvl="5" w:tplc="DCFAF3AA">
      <w:start w:val="1"/>
      <w:numFmt w:val="bullet"/>
      <w:lvlText w:val=""/>
      <w:lvlJc w:val="left"/>
      <w:pPr>
        <w:ind w:left="4680" w:hanging="360"/>
      </w:pPr>
      <w:rPr>
        <w:rFonts w:ascii="Wingdings" w:hAnsi="Wingdings" w:hint="default"/>
      </w:rPr>
    </w:lvl>
    <w:lvl w:ilvl="6" w:tplc="47BC6F3C">
      <w:start w:val="1"/>
      <w:numFmt w:val="bullet"/>
      <w:lvlText w:val=""/>
      <w:lvlJc w:val="left"/>
      <w:pPr>
        <w:ind w:left="5400" w:hanging="360"/>
      </w:pPr>
      <w:rPr>
        <w:rFonts w:ascii="Symbol" w:hAnsi="Symbol" w:hint="default"/>
      </w:rPr>
    </w:lvl>
    <w:lvl w:ilvl="7" w:tplc="B71E81BE">
      <w:start w:val="1"/>
      <w:numFmt w:val="bullet"/>
      <w:lvlText w:val="o"/>
      <w:lvlJc w:val="left"/>
      <w:pPr>
        <w:ind w:left="6120" w:hanging="360"/>
      </w:pPr>
      <w:rPr>
        <w:rFonts w:ascii="Courier New" w:hAnsi="Courier New" w:hint="default"/>
      </w:rPr>
    </w:lvl>
    <w:lvl w:ilvl="8" w:tplc="DD2093BC">
      <w:start w:val="1"/>
      <w:numFmt w:val="bullet"/>
      <w:lvlText w:val=""/>
      <w:lvlJc w:val="left"/>
      <w:pPr>
        <w:ind w:left="6840" w:hanging="360"/>
      </w:pPr>
      <w:rPr>
        <w:rFonts w:ascii="Wingdings" w:hAnsi="Wingdings" w:hint="default"/>
      </w:rPr>
    </w:lvl>
  </w:abstractNum>
  <w:abstractNum w:abstractNumId="7" w15:restartNumberingAfterBreak="0">
    <w:nsid w:val="589D4C67"/>
    <w:multiLevelType w:val="hybridMultilevel"/>
    <w:tmpl w:val="863C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20FF7"/>
    <w:multiLevelType w:val="hybridMultilevel"/>
    <w:tmpl w:val="67688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E2144"/>
    <w:multiLevelType w:val="hybridMultilevel"/>
    <w:tmpl w:val="7E2865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C6E2E"/>
    <w:multiLevelType w:val="hybridMultilevel"/>
    <w:tmpl w:val="5E6E0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E46A2D"/>
    <w:multiLevelType w:val="hybridMultilevel"/>
    <w:tmpl w:val="FDF8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374852"/>
    <w:multiLevelType w:val="hybridMultilevel"/>
    <w:tmpl w:val="B8088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500435">
    <w:abstractNumId w:val="3"/>
  </w:num>
  <w:num w:numId="2" w16cid:durableId="2046978054">
    <w:abstractNumId w:val="4"/>
  </w:num>
  <w:num w:numId="3" w16cid:durableId="1095709546">
    <w:abstractNumId w:val="6"/>
  </w:num>
  <w:num w:numId="4" w16cid:durableId="879433709">
    <w:abstractNumId w:val="0"/>
  </w:num>
  <w:num w:numId="5" w16cid:durableId="1636717968">
    <w:abstractNumId w:val="9"/>
  </w:num>
  <w:num w:numId="6" w16cid:durableId="1387096787">
    <w:abstractNumId w:val="10"/>
  </w:num>
  <w:num w:numId="7" w16cid:durableId="1281691041">
    <w:abstractNumId w:val="1"/>
  </w:num>
  <w:num w:numId="8" w16cid:durableId="1386610977">
    <w:abstractNumId w:val="11"/>
  </w:num>
  <w:num w:numId="9" w16cid:durableId="749886181">
    <w:abstractNumId w:val="5"/>
  </w:num>
  <w:num w:numId="10" w16cid:durableId="1956596034">
    <w:abstractNumId w:val="2"/>
  </w:num>
  <w:num w:numId="11" w16cid:durableId="589780036">
    <w:abstractNumId w:val="12"/>
  </w:num>
  <w:num w:numId="12" w16cid:durableId="790513120">
    <w:abstractNumId w:val="8"/>
  </w:num>
  <w:num w:numId="13" w16cid:durableId="3407892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e Walling">
    <w15:presenceInfo w15:providerId="AD" w15:userId="S::joe@dumptruckdispatcher.com::3e9c733d-b22c-43c0-8165-9c043ac193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3DD"/>
    <w:rsid w:val="0000161F"/>
    <w:rsid w:val="00003BDC"/>
    <w:rsid w:val="00005D4F"/>
    <w:rsid w:val="00011D62"/>
    <w:rsid w:val="000260E3"/>
    <w:rsid w:val="00031C9B"/>
    <w:rsid w:val="00033588"/>
    <w:rsid w:val="00036801"/>
    <w:rsid w:val="00041D6D"/>
    <w:rsid w:val="00041DFD"/>
    <w:rsid w:val="0004232D"/>
    <w:rsid w:val="00042F0D"/>
    <w:rsid w:val="0004779B"/>
    <w:rsid w:val="00047C5B"/>
    <w:rsid w:val="00052013"/>
    <w:rsid w:val="00054484"/>
    <w:rsid w:val="000565E3"/>
    <w:rsid w:val="00057446"/>
    <w:rsid w:val="00061733"/>
    <w:rsid w:val="000622B3"/>
    <w:rsid w:val="00066FB1"/>
    <w:rsid w:val="000768A2"/>
    <w:rsid w:val="00083D04"/>
    <w:rsid w:val="00085A07"/>
    <w:rsid w:val="00087E96"/>
    <w:rsid w:val="00097CE0"/>
    <w:rsid w:val="000A1C2D"/>
    <w:rsid w:val="000A4330"/>
    <w:rsid w:val="000B0CD7"/>
    <w:rsid w:val="000C221D"/>
    <w:rsid w:val="000C5006"/>
    <w:rsid w:val="000D32C4"/>
    <w:rsid w:val="000E1D83"/>
    <w:rsid w:val="000E425E"/>
    <w:rsid w:val="000E62FC"/>
    <w:rsid w:val="000F04FE"/>
    <w:rsid w:val="000F4E47"/>
    <w:rsid w:val="00100D74"/>
    <w:rsid w:val="00101BE5"/>
    <w:rsid w:val="001102AB"/>
    <w:rsid w:val="00113D5A"/>
    <w:rsid w:val="00116490"/>
    <w:rsid w:val="00130ECD"/>
    <w:rsid w:val="00131081"/>
    <w:rsid w:val="001332AC"/>
    <w:rsid w:val="001348D4"/>
    <w:rsid w:val="001360DC"/>
    <w:rsid w:val="00140D6A"/>
    <w:rsid w:val="00146C1A"/>
    <w:rsid w:val="001635E6"/>
    <w:rsid w:val="00166CFA"/>
    <w:rsid w:val="00166DCF"/>
    <w:rsid w:val="001701C4"/>
    <w:rsid w:val="0018194E"/>
    <w:rsid w:val="00186040"/>
    <w:rsid w:val="00192BD1"/>
    <w:rsid w:val="001A3635"/>
    <w:rsid w:val="001B086E"/>
    <w:rsid w:val="001B613B"/>
    <w:rsid w:val="001D1237"/>
    <w:rsid w:val="001D459B"/>
    <w:rsid w:val="001D7650"/>
    <w:rsid w:val="001D79E3"/>
    <w:rsid w:val="001E285C"/>
    <w:rsid w:val="001E2D93"/>
    <w:rsid w:val="001F05CB"/>
    <w:rsid w:val="002006E2"/>
    <w:rsid w:val="00200995"/>
    <w:rsid w:val="0020504B"/>
    <w:rsid w:val="00206198"/>
    <w:rsid w:val="00210424"/>
    <w:rsid w:val="002207E0"/>
    <w:rsid w:val="00226F8A"/>
    <w:rsid w:val="002307FE"/>
    <w:rsid w:val="00230A05"/>
    <w:rsid w:val="00237148"/>
    <w:rsid w:val="00263B0B"/>
    <w:rsid w:val="00266160"/>
    <w:rsid w:val="00267658"/>
    <w:rsid w:val="002725A8"/>
    <w:rsid w:val="0027560E"/>
    <w:rsid w:val="00277AB1"/>
    <w:rsid w:val="00280AA9"/>
    <w:rsid w:val="00286619"/>
    <w:rsid w:val="002943B0"/>
    <w:rsid w:val="002948A1"/>
    <w:rsid w:val="002A113B"/>
    <w:rsid w:val="002A4914"/>
    <w:rsid w:val="002A733C"/>
    <w:rsid w:val="002B1A1A"/>
    <w:rsid w:val="002C1531"/>
    <w:rsid w:val="002D3A83"/>
    <w:rsid w:val="002D4011"/>
    <w:rsid w:val="002D4A4A"/>
    <w:rsid w:val="002D6890"/>
    <w:rsid w:val="002E54F1"/>
    <w:rsid w:val="002E626E"/>
    <w:rsid w:val="002E7463"/>
    <w:rsid w:val="002F016F"/>
    <w:rsid w:val="0030096D"/>
    <w:rsid w:val="00300B52"/>
    <w:rsid w:val="00305EEB"/>
    <w:rsid w:val="00311B45"/>
    <w:rsid w:val="003178FF"/>
    <w:rsid w:val="0032064A"/>
    <w:rsid w:val="003226FE"/>
    <w:rsid w:val="003329E4"/>
    <w:rsid w:val="00343A2D"/>
    <w:rsid w:val="00373609"/>
    <w:rsid w:val="00375A0E"/>
    <w:rsid w:val="003834FA"/>
    <w:rsid w:val="00384497"/>
    <w:rsid w:val="00385577"/>
    <w:rsid w:val="00385F90"/>
    <w:rsid w:val="0038733B"/>
    <w:rsid w:val="003954E5"/>
    <w:rsid w:val="00396424"/>
    <w:rsid w:val="003A5DE6"/>
    <w:rsid w:val="003B4CC4"/>
    <w:rsid w:val="003B6540"/>
    <w:rsid w:val="003C3845"/>
    <w:rsid w:val="003D5E92"/>
    <w:rsid w:val="003F3FA4"/>
    <w:rsid w:val="003F4C70"/>
    <w:rsid w:val="00402AEC"/>
    <w:rsid w:val="00404FDC"/>
    <w:rsid w:val="00405FFE"/>
    <w:rsid w:val="004101C2"/>
    <w:rsid w:val="00413A9F"/>
    <w:rsid w:val="00414AC8"/>
    <w:rsid w:val="004176DF"/>
    <w:rsid w:val="00423212"/>
    <w:rsid w:val="004255FE"/>
    <w:rsid w:val="004317C4"/>
    <w:rsid w:val="004345B5"/>
    <w:rsid w:val="00454272"/>
    <w:rsid w:val="00466B60"/>
    <w:rsid w:val="00467670"/>
    <w:rsid w:val="004726BF"/>
    <w:rsid w:val="00476F3E"/>
    <w:rsid w:val="004811CB"/>
    <w:rsid w:val="00484534"/>
    <w:rsid w:val="00484ED3"/>
    <w:rsid w:val="00485347"/>
    <w:rsid w:val="00485ACE"/>
    <w:rsid w:val="00485CFA"/>
    <w:rsid w:val="00487636"/>
    <w:rsid w:val="00495D00"/>
    <w:rsid w:val="004B7BA8"/>
    <w:rsid w:val="004C0447"/>
    <w:rsid w:val="004D1255"/>
    <w:rsid w:val="004D1746"/>
    <w:rsid w:val="004D1908"/>
    <w:rsid w:val="004D2720"/>
    <w:rsid w:val="004F002C"/>
    <w:rsid w:val="004F1DAD"/>
    <w:rsid w:val="004F5235"/>
    <w:rsid w:val="004F7257"/>
    <w:rsid w:val="00500B5A"/>
    <w:rsid w:val="00507AE3"/>
    <w:rsid w:val="005107CD"/>
    <w:rsid w:val="0051210D"/>
    <w:rsid w:val="00512C40"/>
    <w:rsid w:val="00522ED6"/>
    <w:rsid w:val="0053783D"/>
    <w:rsid w:val="00550C37"/>
    <w:rsid w:val="00550E34"/>
    <w:rsid w:val="0055685D"/>
    <w:rsid w:val="00557684"/>
    <w:rsid w:val="0056401E"/>
    <w:rsid w:val="00573C5F"/>
    <w:rsid w:val="00574D27"/>
    <w:rsid w:val="00580960"/>
    <w:rsid w:val="005809E3"/>
    <w:rsid w:val="005814F9"/>
    <w:rsid w:val="00581E1E"/>
    <w:rsid w:val="00591687"/>
    <w:rsid w:val="005A03E1"/>
    <w:rsid w:val="005A4B33"/>
    <w:rsid w:val="005B3200"/>
    <w:rsid w:val="005C103D"/>
    <w:rsid w:val="005C1154"/>
    <w:rsid w:val="005D3D24"/>
    <w:rsid w:val="005D5398"/>
    <w:rsid w:val="005E567F"/>
    <w:rsid w:val="005E6B64"/>
    <w:rsid w:val="005E79AE"/>
    <w:rsid w:val="005F2155"/>
    <w:rsid w:val="0060522E"/>
    <w:rsid w:val="00613266"/>
    <w:rsid w:val="006232DA"/>
    <w:rsid w:val="006233C3"/>
    <w:rsid w:val="00632F68"/>
    <w:rsid w:val="006337C3"/>
    <w:rsid w:val="00642976"/>
    <w:rsid w:val="0064513B"/>
    <w:rsid w:val="00647E95"/>
    <w:rsid w:val="00652495"/>
    <w:rsid w:val="0065536D"/>
    <w:rsid w:val="00656C6F"/>
    <w:rsid w:val="00661CCC"/>
    <w:rsid w:val="006638F2"/>
    <w:rsid w:val="00674E53"/>
    <w:rsid w:val="006764E3"/>
    <w:rsid w:val="00677769"/>
    <w:rsid w:val="00683579"/>
    <w:rsid w:val="00694A1C"/>
    <w:rsid w:val="006A7721"/>
    <w:rsid w:val="006B36AC"/>
    <w:rsid w:val="006B4620"/>
    <w:rsid w:val="006B4A13"/>
    <w:rsid w:val="006B7C07"/>
    <w:rsid w:val="006C1E6E"/>
    <w:rsid w:val="006D1309"/>
    <w:rsid w:val="006D612E"/>
    <w:rsid w:val="006E1800"/>
    <w:rsid w:val="006F32FC"/>
    <w:rsid w:val="006F4A69"/>
    <w:rsid w:val="0070061E"/>
    <w:rsid w:val="0070177E"/>
    <w:rsid w:val="00701D35"/>
    <w:rsid w:val="007103CB"/>
    <w:rsid w:val="007113DD"/>
    <w:rsid w:val="0071577C"/>
    <w:rsid w:val="0072579A"/>
    <w:rsid w:val="00733A8B"/>
    <w:rsid w:val="007404FC"/>
    <w:rsid w:val="00746DCE"/>
    <w:rsid w:val="00747024"/>
    <w:rsid w:val="0074794D"/>
    <w:rsid w:val="00755092"/>
    <w:rsid w:val="00755F03"/>
    <w:rsid w:val="007576CB"/>
    <w:rsid w:val="0075776A"/>
    <w:rsid w:val="00764931"/>
    <w:rsid w:val="00765F58"/>
    <w:rsid w:val="00766675"/>
    <w:rsid w:val="00777688"/>
    <w:rsid w:val="00796370"/>
    <w:rsid w:val="007A72FF"/>
    <w:rsid w:val="007B0E0F"/>
    <w:rsid w:val="007B0F9D"/>
    <w:rsid w:val="007B3C29"/>
    <w:rsid w:val="007B6554"/>
    <w:rsid w:val="007C2BCB"/>
    <w:rsid w:val="007E0DD6"/>
    <w:rsid w:val="007E14EC"/>
    <w:rsid w:val="007E35A6"/>
    <w:rsid w:val="007E61BD"/>
    <w:rsid w:val="008037D9"/>
    <w:rsid w:val="00804A9A"/>
    <w:rsid w:val="0081181F"/>
    <w:rsid w:val="0081447C"/>
    <w:rsid w:val="00817DC9"/>
    <w:rsid w:val="008273C7"/>
    <w:rsid w:val="008421D7"/>
    <w:rsid w:val="00860AA3"/>
    <w:rsid w:val="008635C7"/>
    <w:rsid w:val="008676DF"/>
    <w:rsid w:val="00876FD0"/>
    <w:rsid w:val="00880A3E"/>
    <w:rsid w:val="00885693"/>
    <w:rsid w:val="008B51FB"/>
    <w:rsid w:val="008C0F5C"/>
    <w:rsid w:val="008C6D64"/>
    <w:rsid w:val="008D05B1"/>
    <w:rsid w:val="00903AA5"/>
    <w:rsid w:val="00906169"/>
    <w:rsid w:val="00907B86"/>
    <w:rsid w:val="0091233D"/>
    <w:rsid w:val="00913055"/>
    <w:rsid w:val="00926005"/>
    <w:rsid w:val="00931CF6"/>
    <w:rsid w:val="00936DD0"/>
    <w:rsid w:val="00937FE2"/>
    <w:rsid w:val="00940340"/>
    <w:rsid w:val="00942515"/>
    <w:rsid w:val="00947153"/>
    <w:rsid w:val="00951D49"/>
    <w:rsid w:val="009577E0"/>
    <w:rsid w:val="00973632"/>
    <w:rsid w:val="00993FCC"/>
    <w:rsid w:val="009B10DC"/>
    <w:rsid w:val="009B5054"/>
    <w:rsid w:val="009B51FC"/>
    <w:rsid w:val="009C2470"/>
    <w:rsid w:val="009C60F7"/>
    <w:rsid w:val="009C61FC"/>
    <w:rsid w:val="009D525C"/>
    <w:rsid w:val="009E7722"/>
    <w:rsid w:val="009F22B5"/>
    <w:rsid w:val="009F7384"/>
    <w:rsid w:val="00A03A35"/>
    <w:rsid w:val="00A10153"/>
    <w:rsid w:val="00A105BC"/>
    <w:rsid w:val="00A1121C"/>
    <w:rsid w:val="00A212BA"/>
    <w:rsid w:val="00A35326"/>
    <w:rsid w:val="00A4435E"/>
    <w:rsid w:val="00A47CAC"/>
    <w:rsid w:val="00A512F9"/>
    <w:rsid w:val="00A6664A"/>
    <w:rsid w:val="00A675E8"/>
    <w:rsid w:val="00A74CC7"/>
    <w:rsid w:val="00A778B7"/>
    <w:rsid w:val="00A81AE6"/>
    <w:rsid w:val="00A8423A"/>
    <w:rsid w:val="00A87188"/>
    <w:rsid w:val="00A876BB"/>
    <w:rsid w:val="00A929B4"/>
    <w:rsid w:val="00A94296"/>
    <w:rsid w:val="00A95028"/>
    <w:rsid w:val="00AB0773"/>
    <w:rsid w:val="00AB655F"/>
    <w:rsid w:val="00AB6F6E"/>
    <w:rsid w:val="00AC2EE1"/>
    <w:rsid w:val="00AC3839"/>
    <w:rsid w:val="00AD357A"/>
    <w:rsid w:val="00AD710B"/>
    <w:rsid w:val="00AE4704"/>
    <w:rsid w:val="00AE6D84"/>
    <w:rsid w:val="00AF5B4A"/>
    <w:rsid w:val="00B023C5"/>
    <w:rsid w:val="00B0538C"/>
    <w:rsid w:val="00B07A17"/>
    <w:rsid w:val="00B14BE9"/>
    <w:rsid w:val="00B1595E"/>
    <w:rsid w:val="00B21CC1"/>
    <w:rsid w:val="00B22676"/>
    <w:rsid w:val="00B23DD6"/>
    <w:rsid w:val="00B26686"/>
    <w:rsid w:val="00B30A2D"/>
    <w:rsid w:val="00B30CF6"/>
    <w:rsid w:val="00B31964"/>
    <w:rsid w:val="00B32F62"/>
    <w:rsid w:val="00B36210"/>
    <w:rsid w:val="00B377B9"/>
    <w:rsid w:val="00B52FDE"/>
    <w:rsid w:val="00B66B3D"/>
    <w:rsid w:val="00B71A3D"/>
    <w:rsid w:val="00B7610B"/>
    <w:rsid w:val="00B77DD0"/>
    <w:rsid w:val="00B80DF3"/>
    <w:rsid w:val="00B95D69"/>
    <w:rsid w:val="00B972A3"/>
    <w:rsid w:val="00BA32FA"/>
    <w:rsid w:val="00BC0F29"/>
    <w:rsid w:val="00BC43F0"/>
    <w:rsid w:val="00BD5B42"/>
    <w:rsid w:val="00BE1242"/>
    <w:rsid w:val="00BE68F3"/>
    <w:rsid w:val="00BF074D"/>
    <w:rsid w:val="00BF2A5E"/>
    <w:rsid w:val="00BF2DE2"/>
    <w:rsid w:val="00BF45C1"/>
    <w:rsid w:val="00BF5976"/>
    <w:rsid w:val="00C1276B"/>
    <w:rsid w:val="00C1635D"/>
    <w:rsid w:val="00C301C3"/>
    <w:rsid w:val="00C30832"/>
    <w:rsid w:val="00C31078"/>
    <w:rsid w:val="00C35E8C"/>
    <w:rsid w:val="00C44612"/>
    <w:rsid w:val="00C45080"/>
    <w:rsid w:val="00C91CFD"/>
    <w:rsid w:val="00C949AC"/>
    <w:rsid w:val="00C9528A"/>
    <w:rsid w:val="00CA6AF8"/>
    <w:rsid w:val="00CA7738"/>
    <w:rsid w:val="00CB06A9"/>
    <w:rsid w:val="00CB0A71"/>
    <w:rsid w:val="00CC699E"/>
    <w:rsid w:val="00CC6FB9"/>
    <w:rsid w:val="00CD06DB"/>
    <w:rsid w:val="00CD0B13"/>
    <w:rsid w:val="00CD2B0A"/>
    <w:rsid w:val="00CD2EDC"/>
    <w:rsid w:val="00CD591B"/>
    <w:rsid w:val="00CE67EC"/>
    <w:rsid w:val="00CF0B09"/>
    <w:rsid w:val="00CF0C34"/>
    <w:rsid w:val="00D022FD"/>
    <w:rsid w:val="00D025F0"/>
    <w:rsid w:val="00D053D2"/>
    <w:rsid w:val="00D07D13"/>
    <w:rsid w:val="00D16DA4"/>
    <w:rsid w:val="00D44C94"/>
    <w:rsid w:val="00D5595E"/>
    <w:rsid w:val="00D61D66"/>
    <w:rsid w:val="00D70346"/>
    <w:rsid w:val="00D70F87"/>
    <w:rsid w:val="00D81658"/>
    <w:rsid w:val="00D9588D"/>
    <w:rsid w:val="00DA6B07"/>
    <w:rsid w:val="00DB1D6D"/>
    <w:rsid w:val="00DB6D92"/>
    <w:rsid w:val="00DC4CCB"/>
    <w:rsid w:val="00DC4E1E"/>
    <w:rsid w:val="00DE01E2"/>
    <w:rsid w:val="00DE09A4"/>
    <w:rsid w:val="00DE5473"/>
    <w:rsid w:val="00DF7B7B"/>
    <w:rsid w:val="00E00834"/>
    <w:rsid w:val="00E108DF"/>
    <w:rsid w:val="00E12230"/>
    <w:rsid w:val="00E154CF"/>
    <w:rsid w:val="00E20379"/>
    <w:rsid w:val="00E27881"/>
    <w:rsid w:val="00E4347E"/>
    <w:rsid w:val="00E460B8"/>
    <w:rsid w:val="00E6050C"/>
    <w:rsid w:val="00E64B21"/>
    <w:rsid w:val="00E657C0"/>
    <w:rsid w:val="00E7140B"/>
    <w:rsid w:val="00E91EF8"/>
    <w:rsid w:val="00E975C9"/>
    <w:rsid w:val="00EB4B1B"/>
    <w:rsid w:val="00EC58C0"/>
    <w:rsid w:val="00EE1D01"/>
    <w:rsid w:val="00EF183D"/>
    <w:rsid w:val="00EF2176"/>
    <w:rsid w:val="00EF3A3B"/>
    <w:rsid w:val="00EF6975"/>
    <w:rsid w:val="00F00684"/>
    <w:rsid w:val="00F27F2E"/>
    <w:rsid w:val="00F32804"/>
    <w:rsid w:val="00F32B91"/>
    <w:rsid w:val="00F433CD"/>
    <w:rsid w:val="00F46269"/>
    <w:rsid w:val="00F6147B"/>
    <w:rsid w:val="00F62F50"/>
    <w:rsid w:val="00F632A0"/>
    <w:rsid w:val="00F773D1"/>
    <w:rsid w:val="00F8096E"/>
    <w:rsid w:val="00F818A7"/>
    <w:rsid w:val="00F819F1"/>
    <w:rsid w:val="00F8417A"/>
    <w:rsid w:val="00F9505F"/>
    <w:rsid w:val="00F951BC"/>
    <w:rsid w:val="00FA340D"/>
    <w:rsid w:val="00FA469B"/>
    <w:rsid w:val="00FA7364"/>
    <w:rsid w:val="00FB0A9D"/>
    <w:rsid w:val="00FB519C"/>
    <w:rsid w:val="00FB688A"/>
    <w:rsid w:val="00FB7D2D"/>
    <w:rsid w:val="00FC7019"/>
    <w:rsid w:val="00FD120B"/>
    <w:rsid w:val="00FD1C75"/>
    <w:rsid w:val="00FD1DD0"/>
    <w:rsid w:val="00FD4BA5"/>
    <w:rsid w:val="00FE1F5C"/>
    <w:rsid w:val="00FE3AD5"/>
    <w:rsid w:val="00FF6B16"/>
    <w:rsid w:val="011E4B27"/>
    <w:rsid w:val="01271ECD"/>
    <w:rsid w:val="016B4856"/>
    <w:rsid w:val="01BA8A4B"/>
    <w:rsid w:val="01DC061D"/>
    <w:rsid w:val="02115B94"/>
    <w:rsid w:val="024E9ACB"/>
    <w:rsid w:val="02757262"/>
    <w:rsid w:val="035B45A7"/>
    <w:rsid w:val="0404E308"/>
    <w:rsid w:val="0413B6A3"/>
    <w:rsid w:val="04989D51"/>
    <w:rsid w:val="04ACBE35"/>
    <w:rsid w:val="04B28C7B"/>
    <w:rsid w:val="0500DDA5"/>
    <w:rsid w:val="0525F97E"/>
    <w:rsid w:val="05D03D61"/>
    <w:rsid w:val="08060306"/>
    <w:rsid w:val="08181050"/>
    <w:rsid w:val="09DAD2A1"/>
    <w:rsid w:val="0AEE312A"/>
    <w:rsid w:val="0AFE23AD"/>
    <w:rsid w:val="0B671578"/>
    <w:rsid w:val="0B6D923C"/>
    <w:rsid w:val="0B709920"/>
    <w:rsid w:val="0C877BE3"/>
    <w:rsid w:val="0D9DCFAB"/>
    <w:rsid w:val="0DB1ED5B"/>
    <w:rsid w:val="0E220A63"/>
    <w:rsid w:val="0FBC9601"/>
    <w:rsid w:val="1112862A"/>
    <w:rsid w:val="11D403B4"/>
    <w:rsid w:val="120E2FED"/>
    <w:rsid w:val="130552EA"/>
    <w:rsid w:val="1321EA18"/>
    <w:rsid w:val="13D21AE9"/>
    <w:rsid w:val="14949F33"/>
    <w:rsid w:val="14EB89C8"/>
    <w:rsid w:val="14FE5670"/>
    <w:rsid w:val="1745DBB7"/>
    <w:rsid w:val="17627669"/>
    <w:rsid w:val="185210D2"/>
    <w:rsid w:val="18A70BDB"/>
    <w:rsid w:val="1926222A"/>
    <w:rsid w:val="1A4739BA"/>
    <w:rsid w:val="1B901290"/>
    <w:rsid w:val="1BF1DAA5"/>
    <w:rsid w:val="1CDB8032"/>
    <w:rsid w:val="1D4FEF07"/>
    <w:rsid w:val="1DBF6A75"/>
    <w:rsid w:val="1F03D904"/>
    <w:rsid w:val="22A1C2FD"/>
    <w:rsid w:val="2450CB27"/>
    <w:rsid w:val="26B38BE6"/>
    <w:rsid w:val="26CDFDAF"/>
    <w:rsid w:val="28300EAC"/>
    <w:rsid w:val="28341533"/>
    <w:rsid w:val="28F7785E"/>
    <w:rsid w:val="2A7C6AC1"/>
    <w:rsid w:val="2B2FC442"/>
    <w:rsid w:val="2BE513AA"/>
    <w:rsid w:val="2E487CE9"/>
    <w:rsid w:val="2F6EE6C1"/>
    <w:rsid w:val="305EC4AF"/>
    <w:rsid w:val="30DFD173"/>
    <w:rsid w:val="31BEF695"/>
    <w:rsid w:val="33BA034C"/>
    <w:rsid w:val="342F3C47"/>
    <w:rsid w:val="344E25A0"/>
    <w:rsid w:val="35CD2E51"/>
    <w:rsid w:val="3830D475"/>
    <w:rsid w:val="38B98150"/>
    <w:rsid w:val="38F67C6A"/>
    <w:rsid w:val="3943BCC7"/>
    <w:rsid w:val="3A4154F4"/>
    <w:rsid w:val="3ACABB68"/>
    <w:rsid w:val="3B26B09E"/>
    <w:rsid w:val="3B3B6A7C"/>
    <w:rsid w:val="3B864928"/>
    <w:rsid w:val="3BF74C65"/>
    <w:rsid w:val="3CD722DB"/>
    <w:rsid w:val="403B71D9"/>
    <w:rsid w:val="41B90C5B"/>
    <w:rsid w:val="425499C7"/>
    <w:rsid w:val="4371C342"/>
    <w:rsid w:val="44CAEC2B"/>
    <w:rsid w:val="4511BC04"/>
    <w:rsid w:val="45C5A20E"/>
    <w:rsid w:val="4682D5A9"/>
    <w:rsid w:val="470CFCAC"/>
    <w:rsid w:val="47E97AE0"/>
    <w:rsid w:val="47EDBBCE"/>
    <w:rsid w:val="487DF690"/>
    <w:rsid w:val="48E2834B"/>
    <w:rsid w:val="492D28D5"/>
    <w:rsid w:val="4C05DEDC"/>
    <w:rsid w:val="4D13E41C"/>
    <w:rsid w:val="4D222EEE"/>
    <w:rsid w:val="4D71DED0"/>
    <w:rsid w:val="4D7C1C81"/>
    <w:rsid w:val="4D90FF79"/>
    <w:rsid w:val="4DF6F8E7"/>
    <w:rsid w:val="4E81BD60"/>
    <w:rsid w:val="4EAC072B"/>
    <w:rsid w:val="4F5EBD50"/>
    <w:rsid w:val="4F78DE0E"/>
    <w:rsid w:val="4FA5BEF3"/>
    <w:rsid w:val="503009AE"/>
    <w:rsid w:val="5035F960"/>
    <w:rsid w:val="5098C2ED"/>
    <w:rsid w:val="50BB505C"/>
    <w:rsid w:val="5182492D"/>
    <w:rsid w:val="523F52C4"/>
    <w:rsid w:val="524AD237"/>
    <w:rsid w:val="5273B7B5"/>
    <w:rsid w:val="527D2451"/>
    <w:rsid w:val="529C4ACC"/>
    <w:rsid w:val="53480D60"/>
    <w:rsid w:val="53923984"/>
    <w:rsid w:val="53EBD809"/>
    <w:rsid w:val="53F1F598"/>
    <w:rsid w:val="547B2B76"/>
    <w:rsid w:val="5499056E"/>
    <w:rsid w:val="56436EEC"/>
    <w:rsid w:val="56654A0B"/>
    <w:rsid w:val="57ACE664"/>
    <w:rsid w:val="58894945"/>
    <w:rsid w:val="5898C31C"/>
    <w:rsid w:val="58AFBAFE"/>
    <w:rsid w:val="5941C05D"/>
    <w:rsid w:val="5A69E513"/>
    <w:rsid w:val="5E999A8D"/>
    <w:rsid w:val="5F060F21"/>
    <w:rsid w:val="5FB81C1D"/>
    <w:rsid w:val="6063ECD8"/>
    <w:rsid w:val="62966331"/>
    <w:rsid w:val="62AB67F9"/>
    <w:rsid w:val="62AD01A7"/>
    <w:rsid w:val="640CC1C8"/>
    <w:rsid w:val="6422B681"/>
    <w:rsid w:val="6426178D"/>
    <w:rsid w:val="650CBB32"/>
    <w:rsid w:val="66287312"/>
    <w:rsid w:val="666BAFEA"/>
    <w:rsid w:val="66827EC7"/>
    <w:rsid w:val="66833035"/>
    <w:rsid w:val="66C30EE1"/>
    <w:rsid w:val="67A6C79A"/>
    <w:rsid w:val="67E88FAD"/>
    <w:rsid w:val="681DFA56"/>
    <w:rsid w:val="686B7B87"/>
    <w:rsid w:val="68EA2F48"/>
    <w:rsid w:val="6A1162A1"/>
    <w:rsid w:val="6A1860BC"/>
    <w:rsid w:val="6B762FAF"/>
    <w:rsid w:val="6BAB924F"/>
    <w:rsid w:val="6CC93F0E"/>
    <w:rsid w:val="6D0B1A46"/>
    <w:rsid w:val="6E1B5AA8"/>
    <w:rsid w:val="6E509A7D"/>
    <w:rsid w:val="6FC6197C"/>
    <w:rsid w:val="700266F5"/>
    <w:rsid w:val="716B299A"/>
    <w:rsid w:val="7439874A"/>
    <w:rsid w:val="755CA1F8"/>
    <w:rsid w:val="75C140B8"/>
    <w:rsid w:val="75E6F578"/>
    <w:rsid w:val="7675F6E6"/>
    <w:rsid w:val="767A6303"/>
    <w:rsid w:val="76A34AB8"/>
    <w:rsid w:val="76E37858"/>
    <w:rsid w:val="775B5769"/>
    <w:rsid w:val="77CADF3A"/>
    <w:rsid w:val="7800FD2F"/>
    <w:rsid w:val="78335876"/>
    <w:rsid w:val="78938959"/>
    <w:rsid w:val="79470D7C"/>
    <w:rsid w:val="7AD8AE34"/>
    <w:rsid w:val="7BE9334D"/>
    <w:rsid w:val="7C402412"/>
    <w:rsid w:val="7CA9E4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FC12B"/>
  <w15:chartTrackingRefBased/>
  <w15:docId w15:val="{9C274AC7-788C-4D3B-A0AE-8791A01F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3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13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13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13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13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13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13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13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13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3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13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13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13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13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13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13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13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13DD"/>
    <w:rPr>
      <w:rFonts w:eastAsiaTheme="majorEastAsia" w:cstheme="majorBidi"/>
      <w:color w:val="272727" w:themeColor="text1" w:themeTint="D8"/>
    </w:rPr>
  </w:style>
  <w:style w:type="paragraph" w:styleId="Title">
    <w:name w:val="Title"/>
    <w:basedOn w:val="Normal"/>
    <w:next w:val="Normal"/>
    <w:link w:val="TitleChar"/>
    <w:uiPriority w:val="10"/>
    <w:qFormat/>
    <w:rsid w:val="007113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13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13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13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13DD"/>
    <w:pPr>
      <w:spacing w:before="160"/>
      <w:jc w:val="center"/>
    </w:pPr>
    <w:rPr>
      <w:i/>
      <w:iCs/>
      <w:color w:val="404040" w:themeColor="text1" w:themeTint="BF"/>
    </w:rPr>
  </w:style>
  <w:style w:type="character" w:customStyle="1" w:styleId="QuoteChar">
    <w:name w:val="Quote Char"/>
    <w:basedOn w:val="DefaultParagraphFont"/>
    <w:link w:val="Quote"/>
    <w:uiPriority w:val="29"/>
    <w:rsid w:val="007113DD"/>
    <w:rPr>
      <w:i/>
      <w:iCs/>
      <w:color w:val="404040" w:themeColor="text1" w:themeTint="BF"/>
    </w:rPr>
  </w:style>
  <w:style w:type="paragraph" w:styleId="ListParagraph">
    <w:name w:val="List Paragraph"/>
    <w:basedOn w:val="Normal"/>
    <w:uiPriority w:val="34"/>
    <w:qFormat/>
    <w:rsid w:val="007113DD"/>
    <w:pPr>
      <w:ind w:left="720"/>
      <w:contextualSpacing/>
    </w:pPr>
  </w:style>
  <w:style w:type="character" w:styleId="IntenseEmphasis">
    <w:name w:val="Intense Emphasis"/>
    <w:basedOn w:val="DefaultParagraphFont"/>
    <w:uiPriority w:val="21"/>
    <w:qFormat/>
    <w:rsid w:val="007113DD"/>
    <w:rPr>
      <w:i/>
      <w:iCs/>
      <w:color w:val="0F4761" w:themeColor="accent1" w:themeShade="BF"/>
    </w:rPr>
  </w:style>
  <w:style w:type="paragraph" w:styleId="IntenseQuote">
    <w:name w:val="Intense Quote"/>
    <w:basedOn w:val="Normal"/>
    <w:next w:val="Normal"/>
    <w:link w:val="IntenseQuoteChar"/>
    <w:uiPriority w:val="30"/>
    <w:qFormat/>
    <w:rsid w:val="007113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13DD"/>
    <w:rPr>
      <w:i/>
      <w:iCs/>
      <w:color w:val="0F4761" w:themeColor="accent1" w:themeShade="BF"/>
    </w:rPr>
  </w:style>
  <w:style w:type="character" w:styleId="IntenseReference">
    <w:name w:val="Intense Reference"/>
    <w:basedOn w:val="DefaultParagraphFont"/>
    <w:uiPriority w:val="32"/>
    <w:qFormat/>
    <w:rsid w:val="007113DD"/>
    <w:rPr>
      <w:b/>
      <w:bCs/>
      <w:smallCaps/>
      <w:color w:val="0F4761" w:themeColor="accent1" w:themeShade="BF"/>
      <w:spacing w:val="5"/>
    </w:rPr>
  </w:style>
  <w:style w:type="character" w:styleId="CommentReference">
    <w:name w:val="annotation reference"/>
    <w:basedOn w:val="DefaultParagraphFont"/>
    <w:uiPriority w:val="99"/>
    <w:semiHidden/>
    <w:unhideWhenUsed/>
    <w:rsid w:val="00F32B91"/>
    <w:rPr>
      <w:sz w:val="16"/>
      <w:szCs w:val="16"/>
    </w:rPr>
  </w:style>
  <w:style w:type="paragraph" w:styleId="CommentText">
    <w:name w:val="annotation text"/>
    <w:basedOn w:val="Normal"/>
    <w:link w:val="CommentTextChar"/>
    <w:uiPriority w:val="99"/>
    <w:unhideWhenUsed/>
    <w:rsid w:val="00F32B91"/>
    <w:pPr>
      <w:spacing w:line="240" w:lineRule="auto"/>
    </w:pPr>
    <w:rPr>
      <w:sz w:val="20"/>
      <w:szCs w:val="20"/>
    </w:rPr>
  </w:style>
  <w:style w:type="character" w:customStyle="1" w:styleId="CommentTextChar">
    <w:name w:val="Comment Text Char"/>
    <w:basedOn w:val="DefaultParagraphFont"/>
    <w:link w:val="CommentText"/>
    <w:uiPriority w:val="99"/>
    <w:rsid w:val="00F32B91"/>
    <w:rPr>
      <w:sz w:val="20"/>
      <w:szCs w:val="20"/>
    </w:rPr>
  </w:style>
  <w:style w:type="paragraph" w:styleId="CommentSubject">
    <w:name w:val="annotation subject"/>
    <w:basedOn w:val="CommentText"/>
    <w:next w:val="CommentText"/>
    <w:link w:val="CommentSubjectChar"/>
    <w:uiPriority w:val="99"/>
    <w:semiHidden/>
    <w:unhideWhenUsed/>
    <w:rsid w:val="00F32B91"/>
    <w:rPr>
      <w:b/>
      <w:bCs/>
    </w:rPr>
  </w:style>
  <w:style w:type="character" w:customStyle="1" w:styleId="CommentSubjectChar">
    <w:name w:val="Comment Subject Char"/>
    <w:basedOn w:val="CommentTextChar"/>
    <w:link w:val="CommentSubject"/>
    <w:uiPriority w:val="99"/>
    <w:semiHidden/>
    <w:rsid w:val="00F32B91"/>
    <w:rPr>
      <w:b/>
      <w:bCs/>
      <w:sz w:val="20"/>
      <w:szCs w:val="20"/>
    </w:rPr>
  </w:style>
  <w:style w:type="character" w:styleId="Mention">
    <w:name w:val="Mention"/>
    <w:basedOn w:val="DefaultParagraphFont"/>
    <w:uiPriority w:val="99"/>
    <w:unhideWhenUsed/>
    <w:rsid w:val="00F32B91"/>
    <w:rPr>
      <w:color w:val="2B579A"/>
      <w:shd w:val="clear" w:color="auto" w:fill="E1DFDD"/>
    </w:rPr>
  </w:style>
  <w:style w:type="character" w:styleId="Hyperlink">
    <w:name w:val="Hyperlink"/>
    <w:basedOn w:val="DefaultParagraphFont"/>
    <w:uiPriority w:val="99"/>
    <w:unhideWhenUsed/>
    <w:rsid w:val="5E999A8D"/>
    <w:rPr>
      <w:color w:val="467886"/>
      <w:u w:val="single"/>
    </w:rPr>
  </w:style>
  <w:style w:type="paragraph" w:styleId="TOCHeading">
    <w:name w:val="TOC Heading"/>
    <w:basedOn w:val="Heading1"/>
    <w:next w:val="Normal"/>
    <w:uiPriority w:val="39"/>
    <w:unhideWhenUsed/>
    <w:qFormat/>
    <w:rsid w:val="00C91CF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91CFD"/>
    <w:pPr>
      <w:spacing w:after="100"/>
    </w:pPr>
  </w:style>
  <w:style w:type="paragraph" w:styleId="TOC2">
    <w:name w:val="toc 2"/>
    <w:basedOn w:val="Normal"/>
    <w:next w:val="Normal"/>
    <w:autoRedefine/>
    <w:uiPriority w:val="39"/>
    <w:unhideWhenUsed/>
    <w:rsid w:val="00C91CF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00985">
      <w:bodyDiv w:val="1"/>
      <w:marLeft w:val="0"/>
      <w:marRight w:val="0"/>
      <w:marTop w:val="0"/>
      <w:marBottom w:val="0"/>
      <w:divBdr>
        <w:top w:val="none" w:sz="0" w:space="0" w:color="auto"/>
        <w:left w:val="none" w:sz="0" w:space="0" w:color="auto"/>
        <w:bottom w:val="none" w:sz="0" w:space="0" w:color="auto"/>
        <w:right w:val="none" w:sz="0" w:space="0" w:color="auto"/>
      </w:divBdr>
    </w:div>
    <w:div w:id="112479281">
      <w:bodyDiv w:val="1"/>
      <w:marLeft w:val="0"/>
      <w:marRight w:val="0"/>
      <w:marTop w:val="0"/>
      <w:marBottom w:val="0"/>
      <w:divBdr>
        <w:top w:val="none" w:sz="0" w:space="0" w:color="auto"/>
        <w:left w:val="none" w:sz="0" w:space="0" w:color="auto"/>
        <w:bottom w:val="none" w:sz="0" w:space="0" w:color="auto"/>
        <w:right w:val="none" w:sz="0" w:space="0" w:color="auto"/>
      </w:divBdr>
      <w:divsChild>
        <w:div w:id="1809739924">
          <w:marLeft w:val="0"/>
          <w:marRight w:val="0"/>
          <w:marTop w:val="0"/>
          <w:marBottom w:val="0"/>
          <w:divBdr>
            <w:top w:val="none" w:sz="0" w:space="0" w:color="auto"/>
            <w:left w:val="none" w:sz="0" w:space="0" w:color="auto"/>
            <w:bottom w:val="none" w:sz="0" w:space="0" w:color="auto"/>
            <w:right w:val="none" w:sz="0" w:space="0" w:color="auto"/>
          </w:divBdr>
          <w:divsChild>
            <w:div w:id="1359694054">
              <w:marLeft w:val="0"/>
              <w:marRight w:val="0"/>
              <w:marTop w:val="0"/>
              <w:marBottom w:val="0"/>
              <w:divBdr>
                <w:top w:val="none" w:sz="0" w:space="0" w:color="auto"/>
                <w:left w:val="none" w:sz="0" w:space="0" w:color="auto"/>
                <w:bottom w:val="none" w:sz="0" w:space="0" w:color="auto"/>
                <w:right w:val="none" w:sz="0" w:space="0" w:color="auto"/>
              </w:divBdr>
            </w:div>
            <w:div w:id="723599821">
              <w:marLeft w:val="0"/>
              <w:marRight w:val="0"/>
              <w:marTop w:val="0"/>
              <w:marBottom w:val="0"/>
              <w:divBdr>
                <w:top w:val="none" w:sz="0" w:space="0" w:color="auto"/>
                <w:left w:val="none" w:sz="0" w:space="0" w:color="auto"/>
                <w:bottom w:val="none" w:sz="0" w:space="0" w:color="auto"/>
                <w:right w:val="none" w:sz="0" w:space="0" w:color="auto"/>
              </w:divBdr>
            </w:div>
            <w:div w:id="2146585295">
              <w:marLeft w:val="0"/>
              <w:marRight w:val="0"/>
              <w:marTop w:val="0"/>
              <w:marBottom w:val="0"/>
              <w:divBdr>
                <w:top w:val="none" w:sz="0" w:space="0" w:color="auto"/>
                <w:left w:val="none" w:sz="0" w:space="0" w:color="auto"/>
                <w:bottom w:val="none" w:sz="0" w:space="0" w:color="auto"/>
                <w:right w:val="none" w:sz="0" w:space="0" w:color="auto"/>
              </w:divBdr>
            </w:div>
            <w:div w:id="186480272">
              <w:marLeft w:val="0"/>
              <w:marRight w:val="0"/>
              <w:marTop w:val="0"/>
              <w:marBottom w:val="0"/>
              <w:divBdr>
                <w:top w:val="none" w:sz="0" w:space="0" w:color="auto"/>
                <w:left w:val="none" w:sz="0" w:space="0" w:color="auto"/>
                <w:bottom w:val="none" w:sz="0" w:space="0" w:color="auto"/>
                <w:right w:val="none" w:sz="0" w:space="0" w:color="auto"/>
              </w:divBdr>
            </w:div>
            <w:div w:id="803668108">
              <w:marLeft w:val="0"/>
              <w:marRight w:val="0"/>
              <w:marTop w:val="0"/>
              <w:marBottom w:val="0"/>
              <w:divBdr>
                <w:top w:val="none" w:sz="0" w:space="0" w:color="auto"/>
                <w:left w:val="none" w:sz="0" w:space="0" w:color="auto"/>
                <w:bottom w:val="none" w:sz="0" w:space="0" w:color="auto"/>
                <w:right w:val="none" w:sz="0" w:space="0" w:color="auto"/>
              </w:divBdr>
            </w:div>
            <w:div w:id="43915481">
              <w:marLeft w:val="0"/>
              <w:marRight w:val="0"/>
              <w:marTop w:val="0"/>
              <w:marBottom w:val="0"/>
              <w:divBdr>
                <w:top w:val="none" w:sz="0" w:space="0" w:color="auto"/>
                <w:left w:val="none" w:sz="0" w:space="0" w:color="auto"/>
                <w:bottom w:val="none" w:sz="0" w:space="0" w:color="auto"/>
                <w:right w:val="none" w:sz="0" w:space="0" w:color="auto"/>
              </w:divBdr>
            </w:div>
            <w:div w:id="14235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9101">
      <w:bodyDiv w:val="1"/>
      <w:marLeft w:val="0"/>
      <w:marRight w:val="0"/>
      <w:marTop w:val="0"/>
      <w:marBottom w:val="0"/>
      <w:divBdr>
        <w:top w:val="none" w:sz="0" w:space="0" w:color="auto"/>
        <w:left w:val="none" w:sz="0" w:space="0" w:color="auto"/>
        <w:bottom w:val="none" w:sz="0" w:space="0" w:color="auto"/>
        <w:right w:val="none" w:sz="0" w:space="0" w:color="auto"/>
      </w:divBdr>
    </w:div>
    <w:div w:id="211356763">
      <w:bodyDiv w:val="1"/>
      <w:marLeft w:val="0"/>
      <w:marRight w:val="0"/>
      <w:marTop w:val="0"/>
      <w:marBottom w:val="0"/>
      <w:divBdr>
        <w:top w:val="none" w:sz="0" w:space="0" w:color="auto"/>
        <w:left w:val="none" w:sz="0" w:space="0" w:color="auto"/>
        <w:bottom w:val="none" w:sz="0" w:space="0" w:color="auto"/>
        <w:right w:val="none" w:sz="0" w:space="0" w:color="auto"/>
      </w:divBdr>
    </w:div>
    <w:div w:id="281806804">
      <w:bodyDiv w:val="1"/>
      <w:marLeft w:val="0"/>
      <w:marRight w:val="0"/>
      <w:marTop w:val="0"/>
      <w:marBottom w:val="0"/>
      <w:divBdr>
        <w:top w:val="none" w:sz="0" w:space="0" w:color="auto"/>
        <w:left w:val="none" w:sz="0" w:space="0" w:color="auto"/>
        <w:bottom w:val="none" w:sz="0" w:space="0" w:color="auto"/>
        <w:right w:val="none" w:sz="0" w:space="0" w:color="auto"/>
      </w:divBdr>
    </w:div>
    <w:div w:id="445122213">
      <w:bodyDiv w:val="1"/>
      <w:marLeft w:val="0"/>
      <w:marRight w:val="0"/>
      <w:marTop w:val="0"/>
      <w:marBottom w:val="0"/>
      <w:divBdr>
        <w:top w:val="none" w:sz="0" w:space="0" w:color="auto"/>
        <w:left w:val="none" w:sz="0" w:space="0" w:color="auto"/>
        <w:bottom w:val="none" w:sz="0" w:space="0" w:color="auto"/>
        <w:right w:val="none" w:sz="0" w:space="0" w:color="auto"/>
      </w:divBdr>
    </w:div>
    <w:div w:id="465633349">
      <w:bodyDiv w:val="1"/>
      <w:marLeft w:val="0"/>
      <w:marRight w:val="0"/>
      <w:marTop w:val="0"/>
      <w:marBottom w:val="0"/>
      <w:divBdr>
        <w:top w:val="none" w:sz="0" w:space="0" w:color="auto"/>
        <w:left w:val="none" w:sz="0" w:space="0" w:color="auto"/>
        <w:bottom w:val="none" w:sz="0" w:space="0" w:color="auto"/>
        <w:right w:val="none" w:sz="0" w:space="0" w:color="auto"/>
      </w:divBdr>
    </w:div>
    <w:div w:id="731922910">
      <w:bodyDiv w:val="1"/>
      <w:marLeft w:val="0"/>
      <w:marRight w:val="0"/>
      <w:marTop w:val="0"/>
      <w:marBottom w:val="0"/>
      <w:divBdr>
        <w:top w:val="none" w:sz="0" w:space="0" w:color="auto"/>
        <w:left w:val="none" w:sz="0" w:space="0" w:color="auto"/>
        <w:bottom w:val="none" w:sz="0" w:space="0" w:color="auto"/>
        <w:right w:val="none" w:sz="0" w:space="0" w:color="auto"/>
      </w:divBdr>
      <w:divsChild>
        <w:div w:id="2106488061">
          <w:marLeft w:val="0"/>
          <w:marRight w:val="0"/>
          <w:marTop w:val="0"/>
          <w:marBottom w:val="0"/>
          <w:divBdr>
            <w:top w:val="none" w:sz="0" w:space="0" w:color="auto"/>
            <w:left w:val="none" w:sz="0" w:space="0" w:color="auto"/>
            <w:bottom w:val="none" w:sz="0" w:space="0" w:color="auto"/>
            <w:right w:val="none" w:sz="0" w:space="0" w:color="auto"/>
          </w:divBdr>
          <w:divsChild>
            <w:div w:id="383062765">
              <w:marLeft w:val="0"/>
              <w:marRight w:val="0"/>
              <w:marTop w:val="0"/>
              <w:marBottom w:val="0"/>
              <w:divBdr>
                <w:top w:val="none" w:sz="0" w:space="0" w:color="auto"/>
                <w:left w:val="none" w:sz="0" w:space="0" w:color="auto"/>
                <w:bottom w:val="none" w:sz="0" w:space="0" w:color="auto"/>
                <w:right w:val="none" w:sz="0" w:space="0" w:color="auto"/>
              </w:divBdr>
            </w:div>
            <w:div w:id="664474640">
              <w:marLeft w:val="0"/>
              <w:marRight w:val="0"/>
              <w:marTop w:val="0"/>
              <w:marBottom w:val="0"/>
              <w:divBdr>
                <w:top w:val="none" w:sz="0" w:space="0" w:color="auto"/>
                <w:left w:val="none" w:sz="0" w:space="0" w:color="auto"/>
                <w:bottom w:val="none" w:sz="0" w:space="0" w:color="auto"/>
                <w:right w:val="none" w:sz="0" w:space="0" w:color="auto"/>
              </w:divBdr>
            </w:div>
            <w:div w:id="12322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0889">
      <w:bodyDiv w:val="1"/>
      <w:marLeft w:val="0"/>
      <w:marRight w:val="0"/>
      <w:marTop w:val="0"/>
      <w:marBottom w:val="0"/>
      <w:divBdr>
        <w:top w:val="none" w:sz="0" w:space="0" w:color="auto"/>
        <w:left w:val="none" w:sz="0" w:space="0" w:color="auto"/>
        <w:bottom w:val="none" w:sz="0" w:space="0" w:color="auto"/>
        <w:right w:val="none" w:sz="0" w:space="0" w:color="auto"/>
      </w:divBdr>
    </w:div>
    <w:div w:id="861015429">
      <w:bodyDiv w:val="1"/>
      <w:marLeft w:val="0"/>
      <w:marRight w:val="0"/>
      <w:marTop w:val="0"/>
      <w:marBottom w:val="0"/>
      <w:divBdr>
        <w:top w:val="none" w:sz="0" w:space="0" w:color="auto"/>
        <w:left w:val="none" w:sz="0" w:space="0" w:color="auto"/>
        <w:bottom w:val="none" w:sz="0" w:space="0" w:color="auto"/>
        <w:right w:val="none" w:sz="0" w:space="0" w:color="auto"/>
      </w:divBdr>
      <w:divsChild>
        <w:div w:id="1729064665">
          <w:marLeft w:val="0"/>
          <w:marRight w:val="0"/>
          <w:marTop w:val="0"/>
          <w:marBottom w:val="0"/>
          <w:divBdr>
            <w:top w:val="none" w:sz="0" w:space="0" w:color="auto"/>
            <w:left w:val="none" w:sz="0" w:space="0" w:color="auto"/>
            <w:bottom w:val="none" w:sz="0" w:space="0" w:color="auto"/>
            <w:right w:val="none" w:sz="0" w:space="0" w:color="auto"/>
          </w:divBdr>
          <w:divsChild>
            <w:div w:id="821000294">
              <w:marLeft w:val="0"/>
              <w:marRight w:val="0"/>
              <w:marTop w:val="0"/>
              <w:marBottom w:val="0"/>
              <w:divBdr>
                <w:top w:val="none" w:sz="0" w:space="0" w:color="auto"/>
                <w:left w:val="none" w:sz="0" w:space="0" w:color="auto"/>
                <w:bottom w:val="none" w:sz="0" w:space="0" w:color="auto"/>
                <w:right w:val="none" w:sz="0" w:space="0" w:color="auto"/>
              </w:divBdr>
            </w:div>
            <w:div w:id="380712286">
              <w:marLeft w:val="0"/>
              <w:marRight w:val="0"/>
              <w:marTop w:val="0"/>
              <w:marBottom w:val="0"/>
              <w:divBdr>
                <w:top w:val="none" w:sz="0" w:space="0" w:color="auto"/>
                <w:left w:val="none" w:sz="0" w:space="0" w:color="auto"/>
                <w:bottom w:val="none" w:sz="0" w:space="0" w:color="auto"/>
                <w:right w:val="none" w:sz="0" w:space="0" w:color="auto"/>
              </w:divBdr>
            </w:div>
            <w:div w:id="1914965217">
              <w:marLeft w:val="0"/>
              <w:marRight w:val="0"/>
              <w:marTop w:val="0"/>
              <w:marBottom w:val="0"/>
              <w:divBdr>
                <w:top w:val="none" w:sz="0" w:space="0" w:color="auto"/>
                <w:left w:val="none" w:sz="0" w:space="0" w:color="auto"/>
                <w:bottom w:val="none" w:sz="0" w:space="0" w:color="auto"/>
                <w:right w:val="none" w:sz="0" w:space="0" w:color="auto"/>
              </w:divBdr>
            </w:div>
            <w:div w:id="504633769">
              <w:marLeft w:val="0"/>
              <w:marRight w:val="0"/>
              <w:marTop w:val="0"/>
              <w:marBottom w:val="0"/>
              <w:divBdr>
                <w:top w:val="none" w:sz="0" w:space="0" w:color="auto"/>
                <w:left w:val="none" w:sz="0" w:space="0" w:color="auto"/>
                <w:bottom w:val="none" w:sz="0" w:space="0" w:color="auto"/>
                <w:right w:val="none" w:sz="0" w:space="0" w:color="auto"/>
              </w:divBdr>
            </w:div>
            <w:div w:id="1903171750">
              <w:marLeft w:val="0"/>
              <w:marRight w:val="0"/>
              <w:marTop w:val="0"/>
              <w:marBottom w:val="0"/>
              <w:divBdr>
                <w:top w:val="none" w:sz="0" w:space="0" w:color="auto"/>
                <w:left w:val="none" w:sz="0" w:space="0" w:color="auto"/>
                <w:bottom w:val="none" w:sz="0" w:space="0" w:color="auto"/>
                <w:right w:val="none" w:sz="0" w:space="0" w:color="auto"/>
              </w:divBdr>
            </w:div>
            <w:div w:id="640034775">
              <w:marLeft w:val="0"/>
              <w:marRight w:val="0"/>
              <w:marTop w:val="0"/>
              <w:marBottom w:val="0"/>
              <w:divBdr>
                <w:top w:val="none" w:sz="0" w:space="0" w:color="auto"/>
                <w:left w:val="none" w:sz="0" w:space="0" w:color="auto"/>
                <w:bottom w:val="none" w:sz="0" w:space="0" w:color="auto"/>
                <w:right w:val="none" w:sz="0" w:space="0" w:color="auto"/>
              </w:divBdr>
            </w:div>
            <w:div w:id="455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101">
      <w:bodyDiv w:val="1"/>
      <w:marLeft w:val="0"/>
      <w:marRight w:val="0"/>
      <w:marTop w:val="0"/>
      <w:marBottom w:val="0"/>
      <w:divBdr>
        <w:top w:val="none" w:sz="0" w:space="0" w:color="auto"/>
        <w:left w:val="none" w:sz="0" w:space="0" w:color="auto"/>
        <w:bottom w:val="none" w:sz="0" w:space="0" w:color="auto"/>
        <w:right w:val="none" w:sz="0" w:space="0" w:color="auto"/>
      </w:divBdr>
    </w:div>
    <w:div w:id="914512625">
      <w:bodyDiv w:val="1"/>
      <w:marLeft w:val="0"/>
      <w:marRight w:val="0"/>
      <w:marTop w:val="0"/>
      <w:marBottom w:val="0"/>
      <w:divBdr>
        <w:top w:val="none" w:sz="0" w:space="0" w:color="auto"/>
        <w:left w:val="none" w:sz="0" w:space="0" w:color="auto"/>
        <w:bottom w:val="none" w:sz="0" w:space="0" w:color="auto"/>
        <w:right w:val="none" w:sz="0" w:space="0" w:color="auto"/>
      </w:divBdr>
    </w:div>
    <w:div w:id="985738893">
      <w:bodyDiv w:val="1"/>
      <w:marLeft w:val="0"/>
      <w:marRight w:val="0"/>
      <w:marTop w:val="0"/>
      <w:marBottom w:val="0"/>
      <w:divBdr>
        <w:top w:val="none" w:sz="0" w:space="0" w:color="auto"/>
        <w:left w:val="none" w:sz="0" w:space="0" w:color="auto"/>
        <w:bottom w:val="none" w:sz="0" w:space="0" w:color="auto"/>
        <w:right w:val="none" w:sz="0" w:space="0" w:color="auto"/>
      </w:divBdr>
    </w:div>
    <w:div w:id="1067847358">
      <w:bodyDiv w:val="1"/>
      <w:marLeft w:val="0"/>
      <w:marRight w:val="0"/>
      <w:marTop w:val="0"/>
      <w:marBottom w:val="0"/>
      <w:divBdr>
        <w:top w:val="none" w:sz="0" w:space="0" w:color="auto"/>
        <w:left w:val="none" w:sz="0" w:space="0" w:color="auto"/>
        <w:bottom w:val="none" w:sz="0" w:space="0" w:color="auto"/>
        <w:right w:val="none" w:sz="0" w:space="0" w:color="auto"/>
      </w:divBdr>
    </w:div>
    <w:div w:id="1098524495">
      <w:bodyDiv w:val="1"/>
      <w:marLeft w:val="0"/>
      <w:marRight w:val="0"/>
      <w:marTop w:val="0"/>
      <w:marBottom w:val="0"/>
      <w:divBdr>
        <w:top w:val="none" w:sz="0" w:space="0" w:color="auto"/>
        <w:left w:val="none" w:sz="0" w:space="0" w:color="auto"/>
        <w:bottom w:val="none" w:sz="0" w:space="0" w:color="auto"/>
        <w:right w:val="none" w:sz="0" w:space="0" w:color="auto"/>
      </w:divBdr>
    </w:div>
    <w:div w:id="1341274595">
      <w:bodyDiv w:val="1"/>
      <w:marLeft w:val="0"/>
      <w:marRight w:val="0"/>
      <w:marTop w:val="0"/>
      <w:marBottom w:val="0"/>
      <w:divBdr>
        <w:top w:val="none" w:sz="0" w:space="0" w:color="auto"/>
        <w:left w:val="none" w:sz="0" w:space="0" w:color="auto"/>
        <w:bottom w:val="none" w:sz="0" w:space="0" w:color="auto"/>
        <w:right w:val="none" w:sz="0" w:space="0" w:color="auto"/>
      </w:divBdr>
    </w:div>
    <w:div w:id="1382754460">
      <w:bodyDiv w:val="1"/>
      <w:marLeft w:val="0"/>
      <w:marRight w:val="0"/>
      <w:marTop w:val="0"/>
      <w:marBottom w:val="0"/>
      <w:divBdr>
        <w:top w:val="none" w:sz="0" w:space="0" w:color="auto"/>
        <w:left w:val="none" w:sz="0" w:space="0" w:color="auto"/>
        <w:bottom w:val="none" w:sz="0" w:space="0" w:color="auto"/>
        <w:right w:val="none" w:sz="0" w:space="0" w:color="auto"/>
      </w:divBdr>
    </w:div>
    <w:div w:id="1671440954">
      <w:bodyDiv w:val="1"/>
      <w:marLeft w:val="0"/>
      <w:marRight w:val="0"/>
      <w:marTop w:val="0"/>
      <w:marBottom w:val="0"/>
      <w:divBdr>
        <w:top w:val="none" w:sz="0" w:space="0" w:color="auto"/>
        <w:left w:val="none" w:sz="0" w:space="0" w:color="auto"/>
        <w:bottom w:val="none" w:sz="0" w:space="0" w:color="auto"/>
        <w:right w:val="none" w:sz="0" w:space="0" w:color="auto"/>
      </w:divBdr>
      <w:divsChild>
        <w:div w:id="623001567">
          <w:marLeft w:val="0"/>
          <w:marRight w:val="0"/>
          <w:marTop w:val="0"/>
          <w:marBottom w:val="0"/>
          <w:divBdr>
            <w:top w:val="none" w:sz="0" w:space="0" w:color="auto"/>
            <w:left w:val="none" w:sz="0" w:space="0" w:color="auto"/>
            <w:bottom w:val="none" w:sz="0" w:space="0" w:color="auto"/>
            <w:right w:val="none" w:sz="0" w:space="0" w:color="auto"/>
          </w:divBdr>
          <w:divsChild>
            <w:div w:id="1972468637">
              <w:marLeft w:val="0"/>
              <w:marRight w:val="0"/>
              <w:marTop w:val="0"/>
              <w:marBottom w:val="0"/>
              <w:divBdr>
                <w:top w:val="none" w:sz="0" w:space="0" w:color="auto"/>
                <w:left w:val="none" w:sz="0" w:space="0" w:color="auto"/>
                <w:bottom w:val="none" w:sz="0" w:space="0" w:color="auto"/>
                <w:right w:val="none" w:sz="0" w:space="0" w:color="auto"/>
              </w:divBdr>
            </w:div>
            <w:div w:id="1938176377">
              <w:marLeft w:val="0"/>
              <w:marRight w:val="0"/>
              <w:marTop w:val="0"/>
              <w:marBottom w:val="0"/>
              <w:divBdr>
                <w:top w:val="none" w:sz="0" w:space="0" w:color="auto"/>
                <w:left w:val="none" w:sz="0" w:space="0" w:color="auto"/>
                <w:bottom w:val="none" w:sz="0" w:space="0" w:color="auto"/>
                <w:right w:val="none" w:sz="0" w:space="0" w:color="auto"/>
              </w:divBdr>
            </w:div>
            <w:div w:id="19034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1286">
      <w:bodyDiv w:val="1"/>
      <w:marLeft w:val="0"/>
      <w:marRight w:val="0"/>
      <w:marTop w:val="0"/>
      <w:marBottom w:val="0"/>
      <w:divBdr>
        <w:top w:val="none" w:sz="0" w:space="0" w:color="auto"/>
        <w:left w:val="none" w:sz="0" w:space="0" w:color="auto"/>
        <w:bottom w:val="none" w:sz="0" w:space="0" w:color="auto"/>
        <w:right w:val="none" w:sz="0" w:space="0" w:color="auto"/>
      </w:divBdr>
    </w:div>
    <w:div w:id="1747459830">
      <w:bodyDiv w:val="1"/>
      <w:marLeft w:val="0"/>
      <w:marRight w:val="0"/>
      <w:marTop w:val="0"/>
      <w:marBottom w:val="0"/>
      <w:divBdr>
        <w:top w:val="none" w:sz="0" w:space="0" w:color="auto"/>
        <w:left w:val="none" w:sz="0" w:space="0" w:color="auto"/>
        <w:bottom w:val="none" w:sz="0" w:space="0" w:color="auto"/>
        <w:right w:val="none" w:sz="0" w:space="0" w:color="auto"/>
      </w:divBdr>
    </w:div>
    <w:div w:id="1837186449">
      <w:bodyDiv w:val="1"/>
      <w:marLeft w:val="0"/>
      <w:marRight w:val="0"/>
      <w:marTop w:val="0"/>
      <w:marBottom w:val="0"/>
      <w:divBdr>
        <w:top w:val="none" w:sz="0" w:space="0" w:color="auto"/>
        <w:left w:val="none" w:sz="0" w:space="0" w:color="auto"/>
        <w:bottom w:val="none" w:sz="0" w:space="0" w:color="auto"/>
        <w:right w:val="none" w:sz="0" w:space="0" w:color="auto"/>
      </w:divBdr>
    </w:div>
    <w:div w:id="1947494999">
      <w:bodyDiv w:val="1"/>
      <w:marLeft w:val="0"/>
      <w:marRight w:val="0"/>
      <w:marTop w:val="0"/>
      <w:marBottom w:val="0"/>
      <w:divBdr>
        <w:top w:val="none" w:sz="0" w:space="0" w:color="auto"/>
        <w:left w:val="none" w:sz="0" w:space="0" w:color="auto"/>
        <w:bottom w:val="none" w:sz="0" w:space="0" w:color="auto"/>
        <w:right w:val="none" w:sz="0" w:space="0" w:color="auto"/>
      </w:divBdr>
    </w:div>
    <w:div w:id="1984235303">
      <w:bodyDiv w:val="1"/>
      <w:marLeft w:val="0"/>
      <w:marRight w:val="0"/>
      <w:marTop w:val="0"/>
      <w:marBottom w:val="0"/>
      <w:divBdr>
        <w:top w:val="none" w:sz="0" w:space="0" w:color="auto"/>
        <w:left w:val="none" w:sz="0" w:space="0" w:color="auto"/>
        <w:bottom w:val="none" w:sz="0" w:space="0" w:color="auto"/>
        <w:right w:val="none" w:sz="0" w:space="0" w:color="auto"/>
      </w:divBdr>
    </w:div>
    <w:div w:id="2063212129">
      <w:bodyDiv w:val="1"/>
      <w:marLeft w:val="0"/>
      <w:marRight w:val="0"/>
      <w:marTop w:val="0"/>
      <w:marBottom w:val="0"/>
      <w:divBdr>
        <w:top w:val="none" w:sz="0" w:space="0" w:color="auto"/>
        <w:left w:val="none" w:sz="0" w:space="0" w:color="auto"/>
        <w:bottom w:val="none" w:sz="0" w:space="0" w:color="auto"/>
        <w:right w:val="none" w:sz="0" w:space="0" w:color="auto"/>
      </w:divBdr>
    </w:div>
    <w:div w:id="2114275943">
      <w:bodyDiv w:val="1"/>
      <w:marLeft w:val="0"/>
      <w:marRight w:val="0"/>
      <w:marTop w:val="0"/>
      <w:marBottom w:val="0"/>
      <w:divBdr>
        <w:top w:val="none" w:sz="0" w:space="0" w:color="auto"/>
        <w:left w:val="none" w:sz="0" w:space="0" w:color="auto"/>
        <w:bottom w:val="none" w:sz="0" w:space="0" w:color="auto"/>
        <w:right w:val="none" w:sz="0" w:space="0" w:color="auto"/>
      </w:divBdr>
    </w:div>
    <w:div w:id="212422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397e25-c917-44ff-9294-f62e0cea43a7">
      <Terms xmlns="http://schemas.microsoft.com/office/infopath/2007/PartnerControls"/>
    </lcf76f155ced4ddcb4097134ff3c332f>
    <TaxCatchAll xmlns="511b3db8-f3bb-4646-8366-adcbac25c10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C565A3B2888B44B5549A58B4DB090A" ma:contentTypeVersion="18" ma:contentTypeDescription="Create a new document." ma:contentTypeScope="" ma:versionID="6ba4a6a460e46ff798ab4d27b73ab868">
  <xsd:schema xmlns:xsd="http://www.w3.org/2001/XMLSchema" xmlns:xs="http://www.w3.org/2001/XMLSchema" xmlns:p="http://schemas.microsoft.com/office/2006/metadata/properties" xmlns:ns2="78397e25-c917-44ff-9294-f62e0cea43a7" xmlns:ns3="511b3db8-f3bb-4646-8366-adcbac25c10e" targetNamespace="http://schemas.microsoft.com/office/2006/metadata/properties" ma:root="true" ma:fieldsID="689d60d3a36c0a4756994f8b9ce1936a" ns2:_="" ns3:_="">
    <xsd:import namespace="78397e25-c917-44ff-9294-f62e0cea43a7"/>
    <xsd:import namespace="511b3db8-f3bb-4646-8366-adcbac25c10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397e25-c917-44ff-9294-f62e0cea43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5743bb16-6a6c-4afd-81c7-020dd12a5f4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1b3db8-f3bb-4646-8366-adcbac25c10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5ac45bad-50f5-4908-bdec-2bbd9ae8ca65}" ma:internalName="TaxCatchAll" ma:showField="CatchAllData" ma:web="511b3db8-f3bb-4646-8366-adcbac25c10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7B024-2612-478E-95D4-5C8E0848C160}">
  <ds:schemaRefs>
    <ds:schemaRef ds:uri="http://schemas.microsoft.com/sharepoint/v3/contenttype/forms"/>
  </ds:schemaRefs>
</ds:datastoreItem>
</file>

<file path=customXml/itemProps2.xml><?xml version="1.0" encoding="utf-8"?>
<ds:datastoreItem xmlns:ds="http://schemas.openxmlformats.org/officeDocument/2006/customXml" ds:itemID="{7630BF2B-72EE-4063-A810-0B85B2506204}">
  <ds:schemaRefs>
    <ds:schemaRef ds:uri="http://schemas.microsoft.com/office/2006/metadata/properties"/>
    <ds:schemaRef ds:uri="http://schemas.microsoft.com/office/infopath/2007/PartnerControls"/>
    <ds:schemaRef ds:uri="78397e25-c917-44ff-9294-f62e0cea43a7"/>
    <ds:schemaRef ds:uri="511b3db8-f3bb-4646-8366-adcbac25c10e"/>
  </ds:schemaRefs>
</ds:datastoreItem>
</file>

<file path=customXml/itemProps3.xml><?xml version="1.0" encoding="utf-8"?>
<ds:datastoreItem xmlns:ds="http://schemas.openxmlformats.org/officeDocument/2006/customXml" ds:itemID="{141D8E8E-3933-4A2D-9823-098BD05D14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397e25-c917-44ff-9294-f62e0cea43a7"/>
    <ds:schemaRef ds:uri="511b3db8-f3bb-4646-8366-adcbac25c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87517C-E1AE-4374-B923-40675FACD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4913</TotalTime>
  <Pages>24</Pages>
  <Words>3480</Words>
  <Characters>19836</Characters>
  <Application>Microsoft Office Word</Application>
  <DocSecurity>0</DocSecurity>
  <Lines>165</Lines>
  <Paragraphs>46</Paragraphs>
  <ScaleCrop>false</ScaleCrop>
  <Company/>
  <LinksUpToDate>false</LinksUpToDate>
  <CharactersWithSpaces>23270</CharactersWithSpaces>
  <SharedDoc>false</SharedDoc>
  <HLinks>
    <vt:vector size="12" baseType="variant">
      <vt:variant>
        <vt:i4>7667800</vt:i4>
      </vt:variant>
      <vt:variant>
        <vt:i4>0</vt:i4>
      </vt:variant>
      <vt:variant>
        <vt:i4>0</vt:i4>
      </vt:variant>
      <vt:variant>
        <vt:i4>5</vt:i4>
      </vt:variant>
      <vt:variant>
        <vt:lpwstr/>
      </vt:variant>
      <vt:variant>
        <vt:lpwstr>_EditOrder</vt:lpwstr>
      </vt:variant>
      <vt:variant>
        <vt:i4>7733325</vt:i4>
      </vt:variant>
      <vt:variant>
        <vt:i4>0</vt:i4>
      </vt:variant>
      <vt:variant>
        <vt:i4>0</vt:i4>
      </vt:variant>
      <vt:variant>
        <vt:i4>5</vt:i4>
      </vt:variant>
      <vt:variant>
        <vt:lpwstr>mailto:aleksey@dumptruckdispatcher.com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Walling</dc:creator>
  <cp:keywords/>
  <dc:description/>
  <cp:lastModifiedBy>Joe Walling</cp:lastModifiedBy>
  <cp:revision>402</cp:revision>
  <dcterms:created xsi:type="dcterms:W3CDTF">2025-06-28T00:33:00Z</dcterms:created>
  <dcterms:modified xsi:type="dcterms:W3CDTF">2025-07-26T13:25:00Z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0x0101006CC565A3B2888B44B5549A58B4DB090A</vt:lpwstr>
  </property>
  <property fmtid="{D5CDD505-2E9C-101B-9397-08002B2CF9AE}" pid="3" name="MediaServiceImageTags">
    <vt:lpwstr/>
  </property>
</Properties>
</file>