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</w:pPr>
      <w:r>
        <w:rPr>
          <w:b/>
          <w:i w:val="0"/>
          <w:color w:val="52514E"/>
          <w:sz w:val="22"/>
        </w:rPr>
        <w:t>BUSINESS CASE STUDY  ·  SQL</w:t>
      </w:r>
    </w:p>
    <w:p>
      <w:pPr>
        <w:spacing w:after="0"/>
      </w:pPr>
      <w:r>
        <w:rPr>
          <w:b/>
          <w:i w:val="0"/>
          <w:color w:val="1C5CAB"/>
          <w:sz w:val="68"/>
        </w:rPr>
        <w:t>Target Brazil</w:t>
      </w:r>
    </w:p>
    <w:p>
      <w:pPr>
        <w:spacing w:after="480"/>
      </w:pPr>
      <w:r>
        <w:rPr>
          <w:b w:val="0"/>
          <w:i w:val="0"/>
          <w:color w:val="52514E"/>
          <w:sz w:val="36"/>
        </w:rPr>
        <w:t>E-commerce operations analysis, 2016-2018</w:t>
      </w:r>
    </w:p>
    <w:p>
      <w:pPr>
        <w:spacing w:after="600"/>
      </w:pPr>
      <w:r>
        <w:rPr>
          <w:b w:val="0"/>
          <w:i w:val="0"/>
          <w:sz w:val="23"/>
        </w:rPr>
        <w:t>SQL analysis of 99,441 orders across customers, sellers, products, payments, freight, delivery and reviews, with insights and actionable recommendations.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9"/>
        <w:gridCol w:w="2019"/>
        <w:gridCol w:w="2019"/>
        <w:gridCol w:w="2019"/>
        <w:gridCol w:w="2019"/>
      </w:tblGrid>
      <w:tr>
        <w:tc>
          <w:tcPr>
            <w:tcW w:type="dxa" w:w="2019"/>
            <w:shd w:val="clear" w:color="auto" w:fill="EEF3F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1C5CAB"/>
                <w:sz w:val="30"/>
              </w:rPr>
              <w:t>99,441</w:t>
            </w:r>
          </w:p>
          <w:p>
            <w:r>
              <w:rPr>
                <w:color w:val="52514E"/>
                <w:sz w:val="17"/>
              </w:rPr>
              <w:t>orders, Sep 2016 - Oct 2018</w:t>
            </w:r>
          </w:p>
        </w:tc>
        <w:tc>
          <w:tcPr>
            <w:tcW w:type="dxa" w:w="2019"/>
            <w:shd w:val="clear" w:color="auto" w:fill="EEF3F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1C5CAB"/>
                <w:sz w:val="30"/>
              </w:rPr>
              <w:t>96,096</w:t>
            </w:r>
          </w:p>
          <w:p>
            <w:r>
              <w:rPr>
                <w:color w:val="52514E"/>
                <w:sz w:val="17"/>
              </w:rPr>
              <w:t>unique customers in 4,119 cities, 27 states</w:t>
            </w:r>
          </w:p>
        </w:tc>
        <w:tc>
          <w:tcPr>
            <w:tcW w:type="dxa" w:w="2019"/>
            <w:shd w:val="clear" w:color="auto" w:fill="EEF3F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1C5CAB"/>
                <w:sz w:val="30"/>
              </w:rPr>
              <w:t>+137%</w:t>
            </w:r>
          </w:p>
          <w:p>
            <w:r>
              <w:rPr>
                <w:color w:val="52514E"/>
                <w:sz w:val="17"/>
              </w:rPr>
              <w:t>order value, Jan-Aug 2018 vs 2017</w:t>
            </w:r>
          </w:p>
        </w:tc>
        <w:tc>
          <w:tcPr>
            <w:tcW w:type="dxa" w:w="2019"/>
            <w:shd w:val="clear" w:color="auto" w:fill="EEF3F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1C5CAB"/>
                <w:sz w:val="30"/>
              </w:rPr>
              <w:t>12.1 days</w:t>
            </w:r>
          </w:p>
          <w:p>
            <w:r>
              <w:rPr>
                <w:color w:val="52514E"/>
                <w:sz w:val="17"/>
              </w:rPr>
              <w:t>average delivery; 6.8% arrive late</w:t>
            </w:r>
          </w:p>
        </w:tc>
        <w:tc>
          <w:tcPr>
            <w:tcW w:type="dxa" w:w="2019"/>
            <w:shd w:val="clear" w:color="auto" w:fill="EEF3F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b/>
                <w:color w:val="1C5CAB"/>
                <w:sz w:val="30"/>
              </w:rPr>
              <w:t>4.32 → 1.70</w:t>
            </w:r>
          </w:p>
          <w:p>
            <w:r>
              <w:rPr>
                <w:color w:val="52514E"/>
                <w:sz w:val="17"/>
              </w:rPr>
              <w:t>review score, early vs 8+ days late</w:t>
            </w:r>
          </w:p>
        </w:tc>
      </w:tr>
    </w:tbl>
    <w:p>
      <w:pPr>
        <w:spacing w:after="800"/>
      </w:pPr>
    </w:p>
    <w:p>
      <w:pPr>
        <w:spacing w:after="40"/>
      </w:pPr>
      <w:r>
        <w:rPr>
          <w:b/>
          <w:sz w:val="21"/>
        </w:rPr>
        <w:t xml:space="preserve">Author:  </w:t>
      </w:r>
      <w:r>
        <w:rPr>
          <w:sz w:val="21"/>
        </w:rPr>
        <w:t>Guntuku Hariprasad</w:t>
      </w:r>
    </w:p>
    <w:p>
      <w:pPr>
        <w:spacing w:after="40"/>
      </w:pPr>
      <w:r>
        <w:rPr>
          <w:b/>
          <w:sz w:val="21"/>
        </w:rPr>
        <w:t xml:space="preserve">Context:  </w:t>
      </w:r>
      <w:r>
        <w:rPr>
          <w:sz w:val="21"/>
        </w:rPr>
        <w:t>Scaler business case study</w:t>
      </w:r>
    </w:p>
    <w:p>
      <w:pPr>
        <w:spacing w:after="40"/>
      </w:pPr>
      <w:r>
        <w:rPr>
          <w:b/>
          <w:sz w:val="21"/>
        </w:rPr>
        <w:t xml:space="preserve">Tools:  </w:t>
      </w:r>
      <w:r>
        <w:rPr>
          <w:sz w:val="21"/>
        </w:rPr>
        <w:t>Google BigQuery (Standard SQL) · DuckDB · Python (pandas, matplotlib)</w:t>
      </w:r>
    </w:p>
    <w:p>
      <w:pPr>
        <w:spacing w:after="40"/>
      </w:pPr>
      <w:r>
        <w:rPr>
          <w:b/>
          <w:sz w:val="21"/>
        </w:rPr>
        <w:t xml:space="preserve">Date:  </w:t>
      </w:r>
      <w:r>
        <w:rPr>
          <w:sz w:val="21"/>
        </w:rPr>
        <w:t>31 October 2026</w:t>
      </w:r>
    </w:p>
    <w:p>
      <w:pPr>
        <w:spacing w:after="40"/>
      </w:pPr>
      <w:r>
        <w:rPr>
          <w:b/>
          <w:sz w:val="21"/>
        </w:rPr>
        <w:t xml:space="preserve">Repository:  </w:t>
      </w:r>
      <w:r>
        <w:rPr>
          <w:sz w:val="21"/>
        </w:rPr>
        <w:t>https://github.com/dot-hpg/Projects/tree/main/target-brazil-sql-case-study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30"/>
      </w:pPr>
      <w:r>
        <w:rPr>
          <w:sz w:val="20"/>
        </w:rPr>
        <w:t>Growth is real and volume-driven. Orders in Jan-Aug 2018 were 135% higher than in Jan-Aug 2017 and payment value rose 137%, while the average order value barely moved (R$159.7 to R$161.0). Target Brazil won more customers; it did not sell them bigger baskets.</w:t>
      </w:r>
    </w:p>
    <w:p>
      <w:pPr>
        <w:pStyle w:val="ListBullet"/>
        <w:spacing w:after="30"/>
      </w:pPr>
      <w:r>
        <w:rPr>
          <w:sz w:val="20"/>
        </w:rPr>
        <w:t>Growth has plateaued. Monthly orders climbed from 800 (Jan 2017) to a Black Friday peak of 7,544 (Nov 2017; 1,176 orders on Black Friday, 24 Nov, alone) and then held at roughly 6,200-7,300 a month through 2018. Year-on-year value growth fell from +705% in January to +52% in August.</w:t>
      </w:r>
    </w:p>
    <w:p>
      <w:pPr>
        <w:pStyle w:val="ListBullet"/>
        <w:spacing w:after="30"/>
      </w:pPr>
      <w:r>
        <w:rPr>
          <w:sz w:val="20"/>
        </w:rPr>
        <w:t>Demand is concentrated in the South-East. SP, RJ and MG hold 66.5% of customers and SP alone 41.9%. 59.7% of sellers are also in SP, so the network is effectively a single hub.</w:t>
      </w:r>
    </w:p>
    <w:p>
      <w:pPr>
        <w:pStyle w:val="ListBullet"/>
        <w:spacing w:after="30"/>
      </w:pPr>
      <w:r>
        <w:rPr>
          <w:sz w:val="20"/>
        </w:rPr>
        <w:t>Distance from the hub drives cost, speed and satisfaction. SP customers get orders in 8.3 days and pay R$15.15 freight per item; Roraima (RR) waits 29.0 days and pays R$42.98. Same-state orders arrive in 7.5 days vs 14.6 cross-state, with 43% lower freight.</w:t>
      </w:r>
    </w:p>
    <w:p>
      <w:pPr>
        <w:pStyle w:val="ListBullet"/>
        <w:spacing w:after="30"/>
      </w:pPr>
      <w:r>
        <w:rPr>
          <w:sz w:val="20"/>
        </w:rPr>
        <w:t>Lateness, not slowness, destroys ratings. Orders delivered early average 4.2-4.3 stars; orders 8+ days late average 1.70 and 70% of them get 1 star. Late rates spike after demand peaks (12.4% in Nov 2017, 19.0% in Mar 2018), so the problem is capacity, not geography alone.</w:t>
      </w:r>
    </w:p>
    <w:p>
      <w:pPr>
        <w:pStyle w:val="ListBullet"/>
        <w:spacing w:after="30"/>
      </w:pPr>
      <w:r>
        <w:rPr>
          <w:sz w:val="20"/>
        </w:rPr>
        <w:t>Credit card is the payment backbone (76.9% of orders, average 3.5 installments). Half of all orders are single-payment, but 10-installment plans carry the biggest tickets (R$415 average).</w:t>
      </w:r>
    </w:p>
    <w:p>
      <w:pPr>
        <w:pStyle w:val="ListBullet"/>
        <w:spacing w:after="30"/>
      </w:pPr>
      <w:r>
        <w:rPr>
          <w:sz w:val="20"/>
        </w:rPr>
        <w:t>Retention is the biggest untapped lever: 96.9% of customers ordered only once.</w:t>
      </w:r>
    </w:p>
    <w:p>
      <w:pPr>
        <w:pStyle w:val="Heading2"/>
      </w:pPr>
      <w:r>
        <w:t>Top recommendations</w:t>
      </w:r>
    </w:p>
    <w:p>
      <w:pPr>
        <w:spacing w:after="60"/>
      </w:pPr>
      <w:r>
        <w:rPr>
          <w:b/>
          <w:sz w:val="20"/>
        </w:rPr>
        <w:t xml:space="preserve">1. Fix reliability before speed. </w:t>
      </w:r>
      <w:r>
        <w:rPr>
          <w:sz w:val="20"/>
        </w:rPr>
        <w:t>A late order loses 0.9-2.6 review stars; an early one gains almost nothing. Track on-time % as the headline logistics KPI, predict late orders and notify/compensate proactively. Start with RJ (13.5% late, second-largest market).</w:t>
      </w:r>
    </w:p>
    <w:p>
      <w:pPr>
        <w:spacing w:after="60"/>
      </w:pPr>
      <w:r>
        <w:rPr>
          <w:b/>
          <w:sz w:val="20"/>
        </w:rPr>
        <w:t xml:space="preserve">2. Recalibrate delivery estimates per state. </w:t>
      </w:r>
      <w:r>
        <w:rPr>
          <w:sz w:val="20"/>
        </w:rPr>
        <w:t>Estimates are padded by 11 days on average and by up to 20 days in the North. Showing realistic dates at checkout improves conversion; adding buffer in AL and MA (20-24% late) protects reviews.</w:t>
      </w:r>
    </w:p>
    <w:p>
      <w:pPr>
        <w:spacing w:after="60"/>
      </w:pPr>
      <w:r>
        <w:rPr>
          <w:b/>
          <w:sz w:val="20"/>
        </w:rPr>
        <w:t xml:space="preserve">3. Localise supply: regional sellers and a North/North-East cross-dock. </w:t>
      </w:r>
      <w:r>
        <w:rPr>
          <w:sz w:val="20"/>
        </w:rPr>
        <w:t>Same-state items arrive 2x faster with 43% lower freight. 60% of sellers sit in SP while BA, PE and RJ have 70-180 customers per seller. Recruit sellers there and pilot a cross-dock in the North-East.</w:t>
      </w:r>
    </w:p>
    <w:p>
      <w:pPr>
        <w:spacing w:after="60"/>
      </w:pPr>
      <w:r>
        <w:rPr>
          <w:b/>
          <w:sz w:val="20"/>
        </w:rPr>
        <w:t xml:space="preserve">4. Make freight affordable in remote states. </w:t>
      </w:r>
      <w:r>
        <w:rPr>
          <w:sz w:val="20"/>
        </w:rPr>
        <w:t>Freight is 22-29% of the item price in the North/North-East vs 14% in SP. Bulk carrier contracts, subsidised shipping and free-shipping thresholds would unlock everyday purchases in markets that grew slowest.</w:t>
      </w:r>
    </w:p>
    <w:p>
      <w:pPr>
        <w:spacing w:after="80"/>
      </w:pPr>
      <w:r>
        <w:rPr>
          <w:b w:val="0"/>
          <w:i/>
          <w:color w:val="52514E"/>
          <w:sz w:val="19"/>
        </w:rPr>
        <w:t>All eight recommendations, with the evidence behind each, are in section 8.</w:t>
      </w:r>
    </w:p>
    <w:p>
      <w:pPr>
        <w:pStyle w:val="Heading2"/>
      </w:pPr>
      <w:r>
        <w:t>Dataset, approach &amp; assumptions</w:t>
      </w:r>
    </w:p>
    <w:p>
      <w:pPr>
        <w:spacing w:after="80"/>
      </w:pPr>
      <w:r>
        <w:rPr>
          <w:b w:val="0"/>
          <w:i w:val="0"/>
          <w:sz w:val="19"/>
        </w:rPr>
        <w:t>Eight tables (orders, customers, order_items, payments, order_reviews, products, sellers, geolocation) were loaded into BigQuery as dataset target and mirrored locally in DuckDB. Every query below is BigQuery Standard SQL; the identical DuckDB version and the full results are in the repository. Result screenshots show the first 10 rows, as required.</w:t>
      </w:r>
    </w:p>
    <w:p>
      <w:pPr>
        <w:pStyle w:val="ListBullet"/>
        <w:spacing w:after="30"/>
      </w:pPr>
      <w:r>
        <w:rPr>
          <w:sz w:val="18"/>
        </w:rPr>
        <w:t>SQL is written for BigQuery (dataset `target`) and mirrored for DuckDB; both produce identical results.</w:t>
      </w:r>
    </w:p>
    <w:p>
      <w:pPr>
        <w:pStyle w:val="ListBullet"/>
        <w:spacing w:after="30"/>
      </w:pPr>
      <w:r>
        <w:rPr>
          <w:sz w:val="18"/>
        </w:rPr>
        <w:t>Delivery metrics use orders with status 'delivered' and a non-null delivery date (96,470 orders).</w:t>
      </w:r>
    </w:p>
    <w:p>
      <w:pPr>
        <w:pStyle w:val="ListBullet"/>
        <w:spacing w:after="30"/>
      </w:pPr>
      <w:r>
        <w:rPr>
          <w:sz w:val="18"/>
        </w:rPr>
        <w:t>Days are whole 24-hour periods (BigQuery TIMESTAMP_DIFF ... DAY). An order is late when diff_estimated_delivery &gt; 0, i.e. it arrived at least one day after the estimated date.</w:t>
      </w:r>
    </w:p>
    <w:p>
      <w:pPr>
        <w:pStyle w:val="ListBullet"/>
        <w:spacing w:after="30"/>
      </w:pPr>
      <w:r>
        <w:rPr>
          <w:sz w:val="18"/>
        </w:rPr>
        <w:t>'Average freight value' and 'average delivery time' by state are averaged per item and per order respectively; per-order price and freight are also reported in 4.3-4.4.</w:t>
      </w:r>
    </w:p>
    <w:p>
      <w:pPr>
        <w:pStyle w:val="ListBullet"/>
        <w:spacing w:after="30"/>
      </w:pPr>
      <w:r>
        <w:rPr>
          <w:sz w:val="18"/>
        </w:rPr>
        <w:t>Customer counts use customer_unique_id (one person), not customer_id (one per order).</w:t>
      </w:r>
    </w:p>
    <w:p>
      <w:pPr>
        <w:pStyle w:val="ListBullet"/>
        <w:spacing w:after="30"/>
      </w:pPr>
      <w:r>
        <w:rPr>
          <w:sz w:val="18"/>
        </w:rPr>
        <w:t>Payment type 'UPI' is the label used in this version of the dataset.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206240" cy="252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color w:val="52514E"/>
          <w:sz w:val="17"/>
        </w:rPr>
        <w:t>Dataset schema: orders is the hub; items link to products and sellers; customers and sellers link to geolocation by zip prefix.</w:t>
      </w:r>
    </w:p>
    <w:p>
      <w:r>
        <w:br w:type="page"/>
      </w:r>
    </w:p>
    <w:p>
      <w:pPr>
        <w:pStyle w:val="Heading1"/>
      </w:pPr>
      <w:r>
        <w:t>1. Initial exploration: structure &amp; characteristics</w:t>
      </w:r>
    </w:p>
    <w:p>
      <w:pPr>
        <w:pStyle w:val="Heading2"/>
        <w:keepNext/>
      </w:pPr>
      <w:r>
        <w:t>Q1.1  Data type of all columns in the customers table</w:t>
      </w:r>
    </w:p>
    <w:p>
      <w:pPr>
        <w:spacing w:after="60"/>
      </w:pPr>
      <w:r>
        <w:rPr>
          <w:b w:val="0"/>
          <w:i/>
          <w:color w:val="52514E"/>
          <w:sz w:val="19"/>
        </w:rPr>
        <w:t>Data type of all columns in the "customers" table.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column_name,</w:t>
              <w:br/>
            </w:r>
            <w:r>
              <w:rPr>
                <w:rFonts w:ascii="Consolas" w:hAnsi="Consolas" w:eastAsia="Consolas"/>
                <w:sz w:val="15"/>
              </w:rPr>
              <w:t xml:space="preserve">  data_type</w:t>
              <w:br/>
            </w:r>
            <w:r>
              <w:rPr>
                <w:rFonts w:ascii="Consolas" w:hAnsi="Consolas" w:eastAsia="Consolas"/>
                <w:sz w:val="15"/>
              </w:rPr>
              <w:t>FROM target.INFORMATION_SCHEMA.COLUMNS</w:t>
              <w:br/>
            </w:r>
            <w:r>
              <w:rPr>
                <w:rFonts w:ascii="Consolas" w:hAnsi="Consolas" w:eastAsia="Consolas"/>
                <w:sz w:val="15"/>
              </w:rPr>
              <w:t>WHERE table_name = 'customers'</w:t>
              <w:br/>
            </w:r>
            <w:r>
              <w:rPr>
                <w:rFonts w:ascii="Consolas" w:hAnsi="Consolas" w:eastAsia="Consolas"/>
                <w:sz w:val="15"/>
              </w:rPr>
              <w:t>ORDER BY ordinal_position;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1248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_customers_column_ty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124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The customers table has 5 columns. The two IDs, city and state are STRING; the zip code prefix is INT64 (stored as BIGINT locally).</w:t>
      </w:r>
    </w:p>
    <w:p>
      <w:pPr>
        <w:pStyle w:val="ListBullet"/>
        <w:spacing w:after="30"/>
      </w:pPr>
      <w:r>
        <w:rPr>
          <w:sz w:val="19"/>
        </w:rPr>
        <w:t>customer_id is unique per order, while customer_unique_id identifies the real person: 99,441 customer_ids map to 96,096 unique customers. Any customer count in this study uses customer_unique_id.</w:t>
      </w:r>
    </w:p>
    <w:p>
      <w:pPr>
        <w:pStyle w:val="ListBullet"/>
        <w:spacing w:after="30"/>
      </w:pPr>
      <w:r>
        <w:rPr>
          <w:sz w:val="19"/>
        </w:rPr>
        <w:t>Zip prefixes lose their leading zero as integers (01037 becomes 1037). They still join to geolocation correctly because both sides are integers.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Keep zip prefixes as zero-padded STRING in the warehouse so they match postal formats when shared with logistics partners.</w:t>
      </w:r>
    </w:p>
    <w:p>
      <w:pPr>
        <w:pStyle w:val="Heading2"/>
        <w:keepNext/>
      </w:pPr>
      <w:r>
        <w:t>Q1.2  Time range between which the orders were placed</w:t>
      </w:r>
    </w:p>
    <w:p>
      <w:pPr>
        <w:spacing w:after="60"/>
      </w:pPr>
      <w:r>
        <w:rPr>
          <w:b w:val="0"/>
          <w:i/>
          <w:color w:val="52514E"/>
          <w:sz w:val="19"/>
        </w:rPr>
        <w:t>Get the time range between which the orders were placed.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MIN(order_purchase_timestamp) AS first_order_at,</w:t>
              <w:br/>
            </w:r>
            <w:r>
              <w:rPr>
                <w:rFonts w:ascii="Consolas" w:hAnsi="Consolas" w:eastAsia="Consolas"/>
                <w:sz w:val="15"/>
              </w:rPr>
              <w:t xml:space="preserve">  MAX(order_purchase_timestamp) AS last_order_at,</w:t>
              <w:br/>
            </w:r>
            <w:r>
              <w:rPr>
                <w:rFonts w:ascii="Consolas" w:hAnsi="Consolas" w:eastAsia="Consolas"/>
                <w:sz w:val="15"/>
              </w:rPr>
              <w:t xml:space="preserve">  TIMESTAMP_DIFF(MAX(order_purchase_timestamp), MIN(order_purchase_timestamp), DAY) AS span_in_days,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total_orders</w:t>
              <w:br/>
            </w:r>
            <w:r>
              <w:rPr>
                <w:rFonts w:ascii="Consolas" w:hAnsi="Consolas" w:eastAsia="Consolas"/>
                <w:sz w:val="15"/>
              </w:rPr>
              <w:t>FROM target.orders;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5286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2_order_time_r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52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Orders span 4 Sep 2016 21:15 to 17 Oct 2018 17:30, about 772 days (25 calendar months).</w:t>
      </w:r>
    </w:p>
    <w:p>
      <w:pPr>
        <w:pStyle w:val="ListBullet"/>
        <w:spacing w:after="30"/>
      </w:pPr>
      <w:r>
        <w:rPr>
          <w:sz w:val="19"/>
        </w:rPr>
        <w:t>The edges are thin: Sep-Dec 2016 has 329 orders (no orders at all in Nov 2016) and Sep-Oct 2018 has 20. Year-on-year comparisons should therefore use Jan-Aug, which the brief also asks for.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Report trends on complete months (Jan 2017 - Aug 2018) so the partial edges do not distort growth rates.</w:t>
      </w:r>
    </w:p>
    <w:p>
      <w:pPr>
        <w:pStyle w:val="Heading2"/>
        <w:keepNext/>
      </w:pPr>
      <w:r>
        <w:t>Q1.3  Count of cities &amp; states of customers who ordered</w:t>
      </w:r>
    </w:p>
    <w:p>
      <w:pPr>
        <w:spacing w:after="60"/>
      </w:pPr>
      <w:r>
        <w:rPr>
          <w:b w:val="0"/>
          <w:i/>
          <w:color w:val="52514E"/>
          <w:sz w:val="19"/>
        </w:rPr>
        <w:t>Count the Cities &amp; States of customers who ordered during the given period.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c.customer_city)  AS num_cities,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c.customer_state) AS num_states,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c.customer_unique_id) AS num_unique_customers,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o.order_id) AS num_orders</w:t>
              <w:br/>
            </w:r>
            <w:r>
              <w:rPr>
                <w:rFonts w:ascii="Consolas" w:hAnsi="Consolas" w:eastAsia="Consolas"/>
                <w:sz w:val="15"/>
              </w:rPr>
              <w:t>FROM target.orders AS o</w:t>
              <w:br/>
            </w:r>
            <w:r>
              <w:rPr>
                <w:rFonts w:ascii="Consolas" w:hAnsi="Consolas" w:eastAsia="Consolas"/>
                <w:sz w:val="15"/>
              </w:rPr>
              <w:t>JOIN target.customers AS c</w:t>
              <w:br/>
            </w:r>
            <w:r>
              <w:rPr>
                <w:rFonts w:ascii="Consolas" w:hAnsi="Consolas" w:eastAsia="Consolas"/>
                <w:sz w:val="15"/>
              </w:rPr>
              <w:t xml:space="preserve"> 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>WHERE o.order_purchase_timestamp BETWEEN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(SELECT MIN(order_purchase_timestamp) FROM target.orders)</w:t>
              <w:br/>
            </w:r>
            <w:r>
              <w:rPr>
                <w:rFonts w:ascii="Consolas" w:hAnsi="Consolas" w:eastAsia="Consolas"/>
                <w:sz w:val="15"/>
              </w:rPr>
              <w:t xml:space="preserve">  AND (SELECT MAX(order_purchase_timestamp) FROM target.orders);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528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3_cities_states_of_custom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52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Customers who ordered in the period come from 4,119 cities across all 27 Brazilian states (26 states + the Federal District).</w:t>
      </w:r>
    </w:p>
    <w:p>
      <w:pPr>
        <w:pStyle w:val="ListBullet"/>
        <w:spacing w:after="30"/>
      </w:pPr>
      <w:r>
        <w:rPr>
          <w:sz w:val="19"/>
        </w:rPr>
        <w:t>Those 99,441 orders were placed by 96,096 unique customers, i.e. 1.03 orders per customer.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National reach already exists; the opportunity is deepening penetration outside the South-East, not opening new states.</w:t>
      </w:r>
    </w:p>
    <w:p>
      <w:pPr>
        <w:pStyle w:val="Heading2"/>
        <w:keepNext/>
      </w:pPr>
      <w:r>
        <w:t>Q1.4  Data profile: row counts and key coverage for every table</w:t>
      </w:r>
    </w:p>
    <w:p>
      <w:pPr>
        <w:spacing w:after="60"/>
      </w:pPr>
      <w:r>
        <w:rPr>
          <w:b w:val="0"/>
          <w:i/>
          <w:color w:val="52514E"/>
          <w:sz w:val="19"/>
        </w:rPr>
        <w:t>Supporting check: size of every table and how cleanly they join.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 'orders'        AS table_name, COUNT(*) AS row_count, COUNT(DISTINCT order_id)    AS distinct_keys FROM target.orders</w:t>
              <w:br/>
            </w:r>
            <w:r>
              <w:rPr>
                <w:rFonts w:ascii="Consolas" w:hAnsi="Consolas" w:eastAsia="Consolas"/>
                <w:sz w:val="15"/>
              </w:rPr>
              <w:t>UNION ALL SELECT 'customers',     COUNT(*), COUNT(DISTINCT customer_id)  FROM target.customers</w:t>
              <w:br/>
            </w:r>
            <w:r>
              <w:rPr>
                <w:rFonts w:ascii="Consolas" w:hAnsi="Consolas" w:eastAsia="Consolas"/>
                <w:sz w:val="15"/>
              </w:rPr>
              <w:t>UNION ALL SELECT 'order_items',   COUNT(*), COUNT(DISTINCT order_id)     FROM target.order_items</w:t>
              <w:br/>
            </w:r>
            <w:r>
              <w:rPr>
                <w:rFonts w:ascii="Consolas" w:hAnsi="Consolas" w:eastAsia="Consolas"/>
                <w:sz w:val="15"/>
              </w:rPr>
              <w:t>UNION ALL SELECT 'payments',      COUNT(*), COUNT(DISTINCT order_id)     FROM target.payments</w:t>
              <w:br/>
            </w:r>
            <w:r>
              <w:rPr>
                <w:rFonts w:ascii="Consolas" w:hAnsi="Consolas" w:eastAsia="Consolas"/>
                <w:sz w:val="15"/>
              </w:rPr>
              <w:t>UNION ALL SELECT 'order_reviews', COUNT(*), COUNT(DISTINCT order_id)     FROM target.order_reviews</w:t>
              <w:br/>
            </w:r>
            <w:r>
              <w:rPr>
                <w:rFonts w:ascii="Consolas" w:hAnsi="Consolas" w:eastAsia="Consolas"/>
                <w:sz w:val="15"/>
              </w:rPr>
              <w:t>UNION ALL SELECT 'products',      COUNT(*), COUNT(DISTINCT product_id)   FROM target.products</w:t>
              <w:br/>
            </w:r>
            <w:r>
              <w:rPr>
                <w:rFonts w:ascii="Consolas" w:hAnsi="Consolas" w:eastAsia="Consolas"/>
                <w:sz w:val="15"/>
              </w:rPr>
              <w:t>UNION ALL SELECT 'sellers',       COUNT(*), COUNT(DISTINCT seller_id)    FROM target.sellers</w:t>
              <w:br/>
            </w:r>
            <w:r>
              <w:rPr>
                <w:rFonts w:ascii="Consolas" w:hAnsi="Consolas" w:eastAsia="Consolas"/>
                <w:sz w:val="15"/>
              </w:rPr>
              <w:t>UNION ALL SELECT 'geolocation',   COUNT(*), COUNT(DISTINCT geolocation_zip_code_prefix) FROM target.geolocation</w:t>
              <w:br/>
            </w:r>
            <w:r>
              <w:rPr>
                <w:rFonts w:ascii="Consolas" w:hAnsi="Consolas" w:eastAsia="Consolas"/>
                <w:sz w:val="15"/>
              </w:rPr>
              <w:t>ORDER BY row_count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17882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4_table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178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Orders, customers and payments join almost 1:1 (99,441 orders, 99,440 with a payment). 775 orders have no items, mostly cancelled/unavailable ones.</w:t>
      </w:r>
    </w:p>
    <w:p>
      <w:pPr>
        <w:pStyle w:val="ListBullet"/>
        <w:spacing w:after="30"/>
      </w:pPr>
      <w:r>
        <w:rPr>
          <w:sz w:val="19"/>
        </w:rPr>
        <w:t>Geolocation has 1,000,163 rows for only 19,015 zip prefixes: many coordinates per prefix, so it must be aggregated to one row per prefix before joining.</w:t>
      </w:r>
    </w:p>
    <w:p>
      <w:pPr>
        <w:pStyle w:val="ListBullet"/>
        <w:spacing w:after="30"/>
      </w:pPr>
      <w:r>
        <w:rPr>
          <w:sz w:val="19"/>
        </w:rPr>
        <w:t>Reviews hold 99,224 rows for 98,673 orders, so a few orders have more than one review; review scores are averaged per order before joining.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Publish a deduplicated geolocation view (one centroid per zip prefix) so analysts do not accidentally multiply rows.</w:t>
      </w:r>
    </w:p>
    <w:p>
      <w:pPr>
        <w:pStyle w:val="Heading2"/>
        <w:keepNext/>
      </w:pPr>
      <w:r>
        <w:t>Q1.5  Order status mix and missing delivery timestamps</w:t>
      </w:r>
    </w:p>
    <w:p>
      <w:pPr>
        <w:spacing w:after="60"/>
      </w:pPr>
      <w:r>
        <w:rPr>
          <w:b w:val="0"/>
          <w:i/>
          <w:color w:val="52514E"/>
          <w:sz w:val="19"/>
        </w:rPr>
        <w:t>Supporting check: which order statuses exist and how many orders lack delivery dates.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order_status,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COUNT(*) / SUM(COUNT(*)) OVER (), 2) AS pct_of_orders,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SUM(CASE WHEN order_approved_at IS NULL THEN 1 ELSE 0 END)             AS missing_approved_at,</w:t>
              <w:br/>
            </w:r>
            <w:r>
              <w:rPr>
                <w:rFonts w:ascii="Consolas" w:hAnsi="Consolas" w:eastAsia="Consolas"/>
                <w:sz w:val="15"/>
              </w:rPr>
              <w:t xml:space="preserve">  SUM(CASE WHEN order_delivered_carrier_date IS NULL THEN 1 ELSE 0 END)  AS missing_carrier_date,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SUM(CASE WHEN order_delivered_customer_date IS NULL THEN 1 ELSE 0 END) AS missing_customer_date</w:t>
              <w:br/>
            </w:r>
            <w:r>
              <w:rPr>
                <w:rFonts w:ascii="Consolas" w:hAnsi="Consolas" w:eastAsia="Consolas"/>
                <w:sz w:val="15"/>
              </w:rPr>
              <w:t>FROM target.orders</w:t>
              <w:br/>
            </w:r>
            <w:r>
              <w:rPr>
                <w:rFonts w:ascii="Consolas" w:hAnsi="Consolas" w:eastAsia="Consolas"/>
                <w:sz w:val="15"/>
              </w:rPr>
              <w:t>GROUP BY order_status</w:t>
              <w:br/>
            </w:r>
            <w:r>
              <w:rPr>
                <w:rFonts w:ascii="Consolas" w:hAnsi="Consolas" w:eastAsia="Consolas"/>
                <w:sz w:val="15"/>
              </w:rPr>
              <w:t>ORDER BY orders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188671" cy="17882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5_order_status_and_nul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671" cy="178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97.0% of orders were delivered; 1.1% shipped but not delivered, 0.6% cancelled and 0.6% unavailable.</w:t>
      </w:r>
    </w:p>
    <w:p>
      <w:pPr>
        <w:pStyle w:val="ListBullet"/>
        <w:spacing w:after="30"/>
      </w:pPr>
      <w:r>
        <w:rPr>
          <w:sz w:val="19"/>
        </w:rPr>
        <w:t>Only 8 delivered orders lack a delivery date, so delivery metrics cover 96,470 orders.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Investigate the 609 'unavailable' orders: each one is a sale lost to stock-outs and a likely unhappy customer.</w:t>
      </w:r>
    </w:p>
    <w:p>
      <w:r>
        <w:br w:type="page"/>
      </w:r>
    </w:p>
    <w:p>
      <w:pPr>
        <w:pStyle w:val="Heading1"/>
      </w:pPr>
      <w:r>
        <w:t>2. In-depth exploration</w:t>
      </w:r>
    </w:p>
    <w:p>
      <w:pPr>
        <w:pStyle w:val="Heading2"/>
        <w:keepNext/>
      </w:pPr>
      <w:r>
        <w:t>Q2.1  Is there a growing trend in orders over the years? (yearly view)</w:t>
      </w:r>
    </w:p>
    <w:p>
      <w:pPr>
        <w:spacing w:after="60"/>
      </w:pPr>
      <w:r>
        <w:rPr>
          <w:b w:val="0"/>
          <w:i/>
          <w:color w:val="52514E"/>
          <w:sz w:val="19"/>
        </w:rPr>
        <w:t>Is there a growing trend in the no. of orders placed over the past years?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6B6B6B"/>
                <w:sz w:val="15"/>
              </w:rPr>
              <w:t>-- 2016 and 2018 are partial years, so the like-for-like comparison is Jan-Aug.</w:t>
              <w:br/>
            </w:r>
            <w:r>
              <w:rPr>
                <w:rFonts w:ascii="Consolas" w:hAnsi="Consolas" w:eastAsia="Consolas"/>
                <w:sz w:val="15"/>
              </w:rPr>
              <w:t>WITH yearly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EXTRACT(YEAR FROM order_purchase_timestamp) AS order_year,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COUNT(*) AS total_orders,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SUM(CASE WHEN EXTRACT(MONTH FROM order_purchase_timestamp) BETWEEN 1 AND 8 THEN 1 ELSE 0 END)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AS jan_aug_orders,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COUNT(DISTINCT EXTRACT(MONTH FROM order_purchase_timestamp)) AS active_months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order_year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order_year,</w:t>
              <w:br/>
            </w:r>
            <w:r>
              <w:rPr>
                <w:rFonts w:ascii="Consolas" w:hAnsi="Consolas" w:eastAsia="Consolas"/>
                <w:sz w:val="15"/>
              </w:rPr>
              <w:t xml:space="preserve">  active_months,</w:t>
              <w:br/>
            </w:r>
            <w:r>
              <w:rPr>
                <w:rFonts w:ascii="Consolas" w:hAnsi="Consolas" w:eastAsia="Consolas"/>
                <w:sz w:val="15"/>
              </w:rPr>
              <w:t xml:space="preserve">  total_orders,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ROUND(total_orders / active_months, 0) AS avg_orders_per_active_month,</w:t>
              <w:br/>
            </w:r>
            <w:r>
              <w:rPr>
                <w:rFonts w:ascii="Consolas" w:hAnsi="Consolas" w:eastAsia="Consolas"/>
                <w:sz w:val="15"/>
              </w:rPr>
              <w:t xml:space="preserve">  jan_aug_orders,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(jan_aug_orders - LAG(jan_aug_orders) OVER (ORDER BY order_year))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/ NULLIF(LAG(jan_aug_orders) OVER (ORDER BY order_year), 0), 2) AS jan_aug_yoy_growth_pct</w:t>
              <w:br/>
            </w:r>
            <w:r>
              <w:rPr>
                <w:rFonts w:ascii="Consolas" w:hAnsi="Consolas" w:eastAsia="Consolas"/>
                <w:sz w:val="15"/>
              </w:rPr>
              <w:t>FROM yearly</w:t>
              <w:br/>
            </w:r>
            <w:r>
              <w:rPr>
                <w:rFonts w:ascii="Consolas" w:hAnsi="Consolas" w:eastAsia="Consolas"/>
                <w:sz w:val="15"/>
              </w:rPr>
              <w:t>ORDER BY order_year;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82320" cy="888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1_yearly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320" cy="88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607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orders_tr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Yes, there is a strong growth trend. Like-for-like (Jan-Aug), orders grew from 22,968 in 2017 to 53,991 in 2018: +135%.</w:t>
      </w:r>
    </w:p>
    <w:p>
      <w:pPr>
        <w:pStyle w:val="ListBullet"/>
        <w:spacing w:after="30"/>
      </w:pPr>
      <w:r>
        <w:rPr>
          <w:sz w:val="19"/>
        </w:rPr>
        <w:t>Average orders per active month rose from 3,758 in 2017 to 5,401 in 2018 (+44%), even though 2018 lacks the Nov-Dec holiday season.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Use the 2018 run-rate (~6,700 orders a month) as the planning baseline for capacity and inventory, not the 2017 average.</w:t>
      </w:r>
    </w:p>
    <w:p>
      <w:pPr>
        <w:pStyle w:val="Heading2"/>
        <w:keepNext/>
      </w:pPr>
      <w:r>
        <w:t>Q2.2  Is there a growing trend in orders? (month-by-month series)</w:t>
      </w:r>
    </w:p>
    <w:p>
      <w:pPr>
        <w:spacing w:after="60"/>
      </w:pPr>
      <w:r>
        <w:rPr>
          <w:b w:val="0"/>
          <w:i/>
          <w:color w:val="52514E"/>
          <w:sz w:val="19"/>
        </w:rPr>
        <w:t>Is there a growing trend in the no. of orders placed over the past years? (monthly series with MoM change and 3-month rolling average)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monthly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FORMAT_TIMESTAMP('%Y-%m', order_purchase_timestamp) AS order_month,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COUNT(*) AS total_orders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order_month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order_month,</w:t>
              <w:br/>
            </w:r>
            <w:r>
              <w:rPr>
                <w:rFonts w:ascii="Consolas" w:hAnsi="Consolas" w:eastAsia="Consolas"/>
                <w:sz w:val="15"/>
              </w:rPr>
              <w:t xml:space="preserve">  total_orders,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total_orders - LAG(total_orders) OVER (ORDER BY order_month) AS mom_change,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(total_orders - LAG(total_orders) OVER (ORDER BY order_month))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/ NULLIF(LAG(total_orders) OVER (ORDER BY order_month), 0), 2) AS mom_change_pct,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ROUND(AVG(total_orders) OVER (ORDER BY order_month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ROWS BETWEEN 2 PRECEDING AND CURRENT ROW), 0) AS rolling_3m_avg</w:t>
              <w:br/>
            </w:r>
            <w:r>
              <w:rPr>
                <w:rFonts w:ascii="Consolas" w:hAnsi="Consolas" w:eastAsia="Consolas"/>
                <w:sz w:val="15"/>
              </w:rPr>
              <w:t>FROM monthly</w:t>
              <w:br/>
            </w:r>
            <w:r>
              <w:rPr>
                <w:rFonts w:ascii="Consolas" w:hAnsi="Consolas" w:eastAsia="Consolas"/>
                <w:sz w:val="15"/>
              </w:rPr>
              <w:t>ORDER BY order_month;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816522" cy="2148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2_monthly_tr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6522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Orders rose almost every month in 2017, from 800 in January to 4,631 in October.</w:t>
      </w:r>
    </w:p>
    <w:p>
      <w:pPr>
        <w:pStyle w:val="ListBullet"/>
        <w:spacing w:after="30"/>
      </w:pPr>
      <w:r>
        <w:rPr>
          <w:sz w:val="19"/>
        </w:rPr>
        <w:t>November 2017 jumped 62.9% month-on-month to 7,544 orders, the all-time peak; 24 Nov 2017 (Black Friday) alone had 1,176 orders, over 5x the average day that month.</w:t>
      </w:r>
    </w:p>
    <w:p>
      <w:pPr>
        <w:pStyle w:val="ListBullet"/>
        <w:spacing w:after="30"/>
      </w:pPr>
      <w:r>
        <w:rPr>
          <w:sz w:val="19"/>
        </w:rPr>
        <w:t>From January 2018 volume plateaued between 6,167 and 7,269 a month: the growth phase is over and the business is now in a scale phase.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Re-ignite growth with acquisition campaigns in under-penetrated states, because organic momentum has flattened since Jan 2018.</w:t>
      </w:r>
    </w:p>
    <w:p>
      <w:pPr>
        <w:pStyle w:val="ListBullet"/>
        <w:spacing w:after="30"/>
      </w:pPr>
      <w:r>
        <w:rPr>
          <w:sz w:val="19"/>
        </w:rPr>
        <w:t>Treat Black Friday as the single largest operational event: pre-book carrier capacity and staff from October.</w:t>
      </w:r>
    </w:p>
    <w:p>
      <w:pPr>
        <w:pStyle w:val="Heading2"/>
        <w:keepNext/>
      </w:pPr>
      <w:r>
        <w:t>Q2.3  Monthly seasonality in the number of orders</w:t>
      </w:r>
    </w:p>
    <w:p>
      <w:pPr>
        <w:spacing w:after="60"/>
      </w:pPr>
      <w:r>
        <w:rPr>
          <w:b w:val="0"/>
          <w:i/>
          <w:color w:val="52514E"/>
          <w:sz w:val="19"/>
        </w:rPr>
        <w:t>Can we see some kind of monthly seasonality in terms of the no. of orders being placed?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6B6B6B"/>
                <w:sz w:val="15"/>
              </w:rPr>
              <w:t>-- Calendar month on rows, year on columns, so the same month can be compared across years.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EXTRACT(MONTH FROM order_purchase_timestamp) AS month_no,</w:t>
              <w:br/>
            </w:r>
            <w:r>
              <w:rPr>
                <w:rFonts w:ascii="Consolas" w:hAnsi="Consolas" w:eastAsia="Consolas"/>
                <w:sz w:val="15"/>
              </w:rPr>
              <w:t xml:space="preserve">  SUM(CASE WHEN EXTRACT(YEAR FROM order_purchase_timestamp) = 2016 THEN 1 ELSE 0 END) AS orders_2016,</w:t>
              <w:br/>
            </w:r>
            <w:r>
              <w:rPr>
                <w:rFonts w:ascii="Consolas" w:hAnsi="Consolas" w:eastAsia="Consolas"/>
                <w:sz w:val="15"/>
              </w:rPr>
              <w:t xml:space="preserve">  SUM(CASE WHEN EXTRACT(YEAR FROM order_purchase_timestamp) = 2017 THEN 1 ELSE 0 END) AS orders_2017,</w:t>
              <w:br/>
            </w:r>
            <w:r>
              <w:rPr>
                <w:rFonts w:ascii="Consolas" w:hAnsi="Consolas" w:eastAsia="Consolas"/>
                <w:sz w:val="15"/>
              </w:rPr>
              <w:t xml:space="preserve">  SUM(CASE WHEN EXTRACT(YEAR FROM order_purchase_timestamp) = 2018 THEN 1 ELSE 0 END) AS orders_2018,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total_orders,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COUNT(*) / SUM(COUNT(*)) OVER (), 2) AS pct_of_all_orders</w:t>
              <w:br/>
            </w:r>
            <w:r>
              <w:rPr>
                <w:rFonts w:ascii="Consolas" w:hAnsi="Consolas" w:eastAsia="Consolas"/>
                <w:sz w:val="15"/>
              </w:rPr>
              <w:t>FROM target.orders</w:t>
              <w:br/>
            </w:r>
            <w:r>
              <w:rPr>
                <w:rFonts w:ascii="Consolas" w:hAnsi="Consolas" w:eastAsia="Consolas"/>
                <w:sz w:val="15"/>
              </w:rPr>
              <w:t>GROUP BY month_no</w:t>
              <w:br/>
            </w:r>
            <w:r>
              <w:rPr>
                <w:rFonts w:ascii="Consolas" w:hAnsi="Consolas" w:eastAsia="Consolas"/>
                <w:sz w:val="15"/>
              </w:rPr>
              <w:t>ORDER BY month_no;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067708" cy="2148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3_monthly_season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08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4944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thly_season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Seasonality exists but is masked by growth. In 2017 orders rose steadily to a November peak (Black Friday) and eased in December.</w:t>
      </w:r>
    </w:p>
    <w:p>
      <w:pPr>
        <w:pStyle w:val="ListBullet"/>
        <w:spacing w:after="30"/>
      </w:pPr>
      <w:r>
        <w:rPr>
          <w:sz w:val="19"/>
        </w:rPr>
        <w:t>In 2018, Jan-Mar were the strongest months (7,269, 6,728, 7,211) and Jun-Jul the weakest (6,167, 6,292): post-holiday and new-year demand are strong, mid-year is soft.</w:t>
      </w:r>
    </w:p>
    <w:p>
      <w:pPr>
        <w:pStyle w:val="ListBullet"/>
        <w:spacing w:after="30"/>
      </w:pPr>
      <w:r>
        <w:rPr>
          <w:sz w:val="19"/>
        </w:rPr>
        <w:t>May, July and August have the highest share of all orders (10.6-10.9%) because they are covered by two full years of data.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Run mid-year (June-July) promotions to fill the seasonal dip.</w:t>
      </w:r>
    </w:p>
    <w:p>
      <w:pPr>
        <w:pStyle w:val="ListBullet"/>
        <w:spacing w:after="30"/>
      </w:pPr>
      <w:r>
        <w:rPr>
          <w:sz w:val="19"/>
        </w:rPr>
        <w:t>Build inventory ahead of November and Q1, the two demand peaks.</w:t>
      </w:r>
    </w:p>
    <w:p>
      <w:pPr>
        <w:pStyle w:val="Heading2"/>
        <w:keepNext/>
      </w:pPr>
      <w:r>
        <w:t>Q2.4  Time of day when Brazilian customers place orders</w:t>
      </w:r>
    </w:p>
    <w:p>
      <w:pPr>
        <w:spacing w:after="60"/>
      </w:pPr>
      <w:r>
        <w:rPr>
          <w:b w:val="0"/>
          <w:i/>
          <w:color w:val="52514E"/>
          <w:sz w:val="19"/>
        </w:rPr>
        <w:t>During what time of the day do Brazilian customers mostly place their orders? (0-6 Dawn, 7-12 Morning, 13-18 Afternoon, 19-23 Night)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CASE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EXTRACT(HOUR FROM order_purchase_timestamp) BETWEEN 0  AND 6  THEN 'Dawn'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EXTRACT(HOUR FROM order_purchase_timestamp) BETWEEN 7  AND 12 THEN 'Morning'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EXTRACT(HOUR FROM order_purchase_timestamp) BETWEEN 13 AND 18 THEN 'Afternoon'</w:t>
              <w:br/>
            </w:r>
            <w:r>
              <w:rPr>
                <w:rFonts w:ascii="Consolas" w:hAnsi="Consolas" w:eastAsia="Consolas"/>
                <w:sz w:val="15"/>
              </w:rPr>
              <w:t xml:space="preserve">    ELSE 'Night'</w:t>
              <w:br/>
            </w:r>
            <w:r>
              <w:rPr>
                <w:rFonts w:ascii="Consolas" w:hAnsi="Consolas" w:eastAsia="Consolas"/>
                <w:sz w:val="15"/>
              </w:rPr>
              <w:t xml:space="preserve">  END AS time_of_day,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total_orders,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COUNT(*) / SUM(COUNT(*)) OVER (), 2) AS pct_of_orders</w:t>
              <w:br/>
            </w:r>
            <w:r>
              <w:rPr>
                <w:rFonts w:ascii="Consolas" w:hAnsi="Consolas" w:eastAsia="Consolas"/>
                <w:sz w:val="15"/>
              </w:rPr>
              <w:t>FROM target.orders</w:t>
              <w:br/>
            </w:r>
            <w:r>
              <w:rPr>
                <w:rFonts w:ascii="Consolas" w:hAnsi="Consolas" w:eastAsia="Consolas"/>
                <w:sz w:val="15"/>
              </w:rPr>
              <w:t>GROUP BY time_of_day</w:t>
              <w:br/>
            </w:r>
            <w:r>
              <w:rPr>
                <w:rFonts w:ascii="Consolas" w:hAnsi="Consolas" w:eastAsia="Consolas"/>
                <w:sz w:val="15"/>
              </w:rPr>
              <w:t>ORDER BY total_orders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10684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4_time_of_d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106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me_of_da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Brazilian customers order mostly in the Afternoon (38.4%), then Night (28.5%) and Morning (27.9%). Dawn is quiet (5.3%).</w:t>
      </w:r>
    </w:p>
    <w:p>
      <w:pPr>
        <w:pStyle w:val="ListBullet"/>
        <w:spacing w:after="30"/>
      </w:pPr>
      <w:r>
        <w:rPr>
          <w:sz w:val="19"/>
        </w:rPr>
        <w:t>By hour, demand ramps from 10:00 and stays high until 22:00; the busiest hour is 16:00 (6,675 orders).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Schedule flash sales, push notifications and paid-media bids for 13:00-22:00.</w:t>
      </w:r>
    </w:p>
    <w:p>
      <w:pPr>
        <w:pStyle w:val="ListBullet"/>
        <w:spacing w:after="30"/>
      </w:pPr>
      <w:r>
        <w:rPr>
          <w:sz w:val="19"/>
        </w:rPr>
        <w:t>Use 0:00-6:00 for site deployments and maintenance, when only 5% of orders arrive.</w:t>
      </w:r>
    </w:p>
    <w:p>
      <w:r>
        <w:br w:type="page"/>
      </w:r>
    </w:p>
    <w:p>
      <w:pPr>
        <w:pStyle w:val="Heading1"/>
      </w:pPr>
      <w:r>
        <w:t>3. Evolution of e-commerce orders in the Brazil region</w:t>
      </w:r>
    </w:p>
    <w:p>
      <w:pPr>
        <w:pStyle w:val="Heading2"/>
        <w:keepNext/>
      </w:pPr>
      <w:r>
        <w:t>Q3.1  Month-on-month number of orders placed in each state</w:t>
      </w:r>
    </w:p>
    <w:p>
      <w:pPr>
        <w:spacing w:after="60"/>
      </w:pPr>
      <w:r>
        <w:rPr>
          <w:b w:val="0"/>
          <w:i/>
          <w:color w:val="52514E"/>
          <w:sz w:val="19"/>
        </w:rPr>
        <w:t>Get the month on month no. of orders placed in each state.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state_month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EXTRACT(YEAR  FROM o.order_purchase_timestamp) AS order_year,</w:t>
              <w:br/>
            </w:r>
            <w:r>
              <w:rPr>
                <w:rFonts w:ascii="Consolas" w:hAnsi="Consolas" w:eastAsia="Consolas"/>
                <w:sz w:val="15"/>
              </w:rPr>
              <w:t xml:space="preserve">    EXTRACT(MONTH FROM o.order_purchase_timestamp) AS order_month,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COUNT(o.order_id) AS total_orders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AS c</w:t>
              <w:br/>
            </w:r>
            <w:r>
              <w:rPr>
                <w:rFonts w:ascii="Consolas" w:hAnsi="Consolas" w:eastAsia="Consolas"/>
                <w:sz w:val="15"/>
              </w:rPr>
              <w:t xml:space="preserve">   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c.customer_state, order_year, order_month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order_year,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order_month,</w:t>
              <w:br/>
            </w:r>
            <w:r>
              <w:rPr>
                <w:rFonts w:ascii="Consolas" w:hAnsi="Consolas" w:eastAsia="Consolas"/>
                <w:sz w:val="15"/>
              </w:rPr>
              <w:t xml:space="preserve">  total_orders,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total_orders - LAG(total_orders) OVER (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PARTITION BY customer_state ORDER BY order_year, order_month) AS mom_change</w:t>
              <w:br/>
            </w:r>
            <w:r>
              <w:rPr>
                <w:rFonts w:ascii="Consolas" w:hAnsi="Consolas" w:eastAsia="Consolas"/>
                <w:sz w:val="15"/>
              </w:rPr>
              <w:t>FROM state_month</w:t>
              <w:br/>
            </w:r>
            <w:r>
              <w:rPr>
                <w:rFonts w:ascii="Consolas" w:hAnsi="Consolas" w:eastAsia="Consolas"/>
                <w:sz w:val="15"/>
              </w:rPr>
              <w:t>ORDER BY customer_state, order_year, order_month;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21481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mom_orders_by_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214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37108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e_month_heat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Every state grew between Jan-Aug 2017 and Jan-Aug 2018 except Acre (AC, 33 to 27 orders).</w:t>
      </w:r>
    </w:p>
    <w:p>
      <w:pPr>
        <w:pStyle w:val="ListBullet"/>
        <w:spacing w:after="30"/>
      </w:pPr>
      <w:r>
        <w:rPr>
          <w:sz w:val="19"/>
        </w:rPr>
        <w:t>The fastest growers were DF (+184%), MS (+172%) and SP (+166%). The North and North-East grew slowest: SE (+43%), RO (+35%), AM (+55%), PA (+66%).</w:t>
      </w:r>
    </w:p>
    <w:p>
      <w:pPr>
        <w:pStyle w:val="ListBullet"/>
        <w:spacing w:after="30"/>
      </w:pPr>
      <w:r>
        <w:rPr>
          <w:sz w:val="19"/>
        </w:rPr>
        <w:t>Each state's share of monthly orders is very stable: SP is ~40% every month.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Investigate why the North and North-East lag the national growth rate; delivery time and freight (sections 4-5) are the likely blockers.</w:t>
      </w:r>
    </w:p>
    <w:p>
      <w:pPr>
        <w:pStyle w:val="Heading2"/>
        <w:keepNext/>
      </w:pPr>
      <w:r>
        <w:t>Q3.2  How customers are distributed across states</w:t>
      </w:r>
    </w:p>
    <w:p>
      <w:pPr>
        <w:spacing w:after="60"/>
      </w:pPr>
      <w:r>
        <w:rPr>
          <w:b w:val="0"/>
          <w:i/>
          <w:color w:val="52514E"/>
          <w:sz w:val="19"/>
        </w:rPr>
        <w:t>How are the customers distributed across all the states?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by_state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COUNT(DISTINCT customer_unique_id) AS unique_customers,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COUNT(DISTINCT customer_city)      AS cities_covered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target.customers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customer_state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unique_customers,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unique_customers / SUM(unique_customers) OVER (), 2) AS pct_of_customers,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SUM(unique_customers) OVER (ORDER BY unique_customers DESC, customer_state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              ROWS BETWEEN UNBOUNDED PRECEDING AND CURRENT ROW)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/ SUM(unique_customers) OVER (), 2) AS cumulative_pct,</w:t>
              <w:br/>
            </w:r>
            <w:r>
              <w:rPr>
                <w:rFonts w:ascii="Consolas" w:hAnsi="Consolas" w:eastAsia="Consolas"/>
                <w:sz w:val="15"/>
              </w:rPr>
              <w:t xml:space="preserve">  cities_covered</w:t>
              <w:br/>
            </w:r>
            <w:r>
              <w:rPr>
                <w:rFonts w:ascii="Consolas" w:hAnsi="Consolas" w:eastAsia="Consolas"/>
                <w:sz w:val="15"/>
              </w:rPr>
              <w:t>FROM by_state</w:t>
              <w:br/>
            </w:r>
            <w:r>
              <w:rPr>
                <w:rFonts w:ascii="Consolas" w:hAnsi="Consolas" w:eastAsia="Consolas"/>
                <w:sz w:val="15"/>
              </w:rPr>
              <w:t>ORDER BY unique_customers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352635" cy="2148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customers_by_st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635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36283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stomers_by_st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Customers are highly concentrated: SP has 41.9%, RJ 12.9%, MG 11.7%. The top 5 states (SP, RJ, MG, RS, PR) hold 77.1% of all customers.</w:t>
      </w:r>
    </w:p>
    <w:p>
      <w:pPr>
        <w:pStyle w:val="ListBullet"/>
        <w:spacing w:after="30"/>
      </w:pPr>
      <w:r>
        <w:rPr>
          <w:sz w:val="19"/>
        </w:rPr>
        <w:t>The bottom 5 (RO, AM, AC, AP, RR) together hold only 0.6%. Roraima has just 45 customers.</w:t>
      </w:r>
    </w:p>
    <w:p>
      <w:pPr>
        <w:pStyle w:val="ListBullet"/>
        <w:spacing w:after="30"/>
      </w:pPr>
      <w:r>
        <w:rPr>
          <w:sz w:val="19"/>
        </w:rPr>
        <w:t>SP also covers the most cities in absolute terms after MG (629 vs 745).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Defend the core (SP, RJ, MG) with loyalty programmes; grow the long tail with regional marketing and cheaper shipping, because each new customer there has low competition.</w:t>
      </w:r>
    </w:p>
    <w:p>
      <w:r>
        <w:br w:type="page"/>
      </w:r>
    </w:p>
    <w:p>
      <w:pPr>
        <w:pStyle w:val="Heading1"/>
      </w:pPr>
      <w:r>
        <w:t>4. Impact on economy: money movement</w:t>
      </w:r>
    </w:p>
    <w:p>
      <w:pPr>
        <w:pStyle w:val="Heading2"/>
        <w:keepNext/>
      </w:pPr>
      <w:r>
        <w:t>Q4.1  % increase in cost of orders, 2017 vs 2018 (Jan-Aug)</w:t>
      </w:r>
    </w:p>
    <w:p>
      <w:pPr>
        <w:spacing w:after="60"/>
      </w:pPr>
      <w:r>
        <w:rPr>
          <w:b w:val="0"/>
          <w:i/>
          <w:color w:val="52514E"/>
          <w:sz w:val="19"/>
        </w:rPr>
        <w:t>Get the % increase in the cost of orders from year 2017 to 2018 (include months between Jan to Aug only), using payment_value.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yearly_cost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EXTRACT(YEAR FROM o.order_purchase_timestamp) AS order_year,</w:t>
              <w:br/>
            </w:r>
            <w:r>
              <w:rPr>
                <w:rFonts w:ascii="Consolas" w:hAnsi="Consolas" w:eastAsia="Consolas"/>
                <w:sz w:val="15"/>
              </w:rPr>
              <w:t xml:space="preserve">    SUM(p.payment_value) AS total_cost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target.payments AS p</w:t>
              <w:br/>
            </w:r>
            <w:r>
              <w:rPr>
                <w:rFonts w:ascii="Consolas" w:hAnsi="Consolas" w:eastAsia="Consolas"/>
                <w:sz w:val="15"/>
              </w:rPr>
              <w:t xml:space="preserve">    ON o.order_id = p.order_id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WHERE EXTRACT(YEAR  FROM o.order_purchase_timestamp) IN (2017, 2018)</w:t>
              <w:br/>
            </w:r>
            <w:r>
              <w:rPr>
                <w:rFonts w:ascii="Consolas" w:hAnsi="Consolas" w:eastAsia="Consolas"/>
                <w:sz w:val="15"/>
              </w:rPr>
              <w:t xml:space="preserve">    AND EXTRACT(MONTH FROM o.order_purchase_timestamp) BETWEEN 1 AND 8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order_year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ROUND(MAX(CASE WHEN order_year = 2017 THEN total_cost END), 2) AS cost_2017_jan_aug,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ROUND(MAX(CASE WHEN order_year = 2018 THEN total_cost END), 2) AS cost_2018_jan_aug,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(MAX(CASE WHEN order_year = 2018 THEN total_cost END)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- MAX(CASE WHEN order_year = 2017 THEN total_cost END))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/ MAX(CASE WHEN order_year = 2017 THEN total_cost END), 2) AS pct_increase</w:t>
              <w:br/>
            </w:r>
            <w:r>
              <w:rPr>
                <w:rFonts w:ascii="Consolas" w:hAnsi="Consolas" w:eastAsia="Consolas"/>
                <w:sz w:val="15"/>
              </w:rPr>
              <w:t>FROM yearly_cost;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5286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_cost_increase_2017_20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52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The cost of orders (payment_value) grew from R$3.67M in Jan-Aug 2017 to R$8.69M in Jan-Aug 2018, an increase of 136.98%.</w:t>
      </w:r>
    </w:p>
    <w:p>
      <w:pPr>
        <w:pStyle w:val="ListBullet"/>
        <w:spacing w:after="30"/>
      </w:pPr>
      <w:r>
        <w:rPr>
          <w:sz w:val="19"/>
        </w:rPr>
        <w:t>Average order value was flat (R$159.7 vs R$161.0), so the increase comes from more orders, not higher prices.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Add basket-building levers (bundles, free-shipping thresholds, cross-sell) to grow order value now that volume growth has slowed.</w:t>
      </w:r>
    </w:p>
    <w:p>
      <w:pPr>
        <w:pStyle w:val="Heading2"/>
        <w:keepNext/>
      </w:pPr>
      <w:r>
        <w:t>Q4.2  Cost of orders by month, 2017 vs 2018 (Jan-Aug)</w:t>
      </w:r>
    </w:p>
    <w:p>
      <w:pPr>
        <w:spacing w:after="60"/>
      </w:pPr>
      <w:r>
        <w:rPr>
          <w:b w:val="0"/>
          <w:i/>
          <w:color w:val="52514E"/>
          <w:sz w:val="19"/>
        </w:rPr>
        <w:t>Supporting view for 4.1: where in the year did the growth come from?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EXTRACT(MONTH FROM o.order_purchase_timestamp) AS month_no,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ROUND(SUM(CASE WHEN EXTRACT(YEAR FROM o.order_purchase_timestamp) = 2017 THEN p.payment_value END), 2) AS cost_2017,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ROUND(SUM(CASE WHEN EXTRACT(YEAR FROM o.order_purchase_timestamp) = 2018 THEN p.payment_value END), 2) AS cost_2018,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(SUM(CASE WHEN EXTRACT(YEAR FROM o.order_purchase_timestamp) = 2018 THEN p.payment_value END)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- SUM(CASE WHEN EXTRACT(YEAR FROM o.order_purchase_timestamp) = 2017 THEN p.payment_value END))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/ SUM(CASE WHEN EXTRACT(YEAR FROM o.order_purchase_timestamp) = 2017 THEN p.payment_value END), 2) AS yoy_pct</w:t>
              <w:br/>
            </w:r>
            <w:r>
              <w:rPr>
                <w:rFonts w:ascii="Consolas" w:hAnsi="Consolas" w:eastAsia="Consolas"/>
                <w:sz w:val="15"/>
              </w:rPr>
              <w:t>FROM target.orders AS o</w:t>
              <w:br/>
            </w:r>
            <w:r>
              <w:rPr>
                <w:rFonts w:ascii="Consolas" w:hAnsi="Consolas" w:eastAsia="Consolas"/>
                <w:sz w:val="15"/>
              </w:rPr>
              <w:t>JOIN target.payments AS p</w:t>
              <w:br/>
            </w:r>
            <w:r>
              <w:rPr>
                <w:rFonts w:ascii="Consolas" w:hAnsi="Consolas" w:eastAsia="Consolas"/>
                <w:sz w:val="15"/>
              </w:rPr>
              <w:t xml:space="preserve">  ON o.order_id = p.order_id</w:t>
              <w:br/>
            </w:r>
            <w:r>
              <w:rPr>
                <w:rFonts w:ascii="Consolas" w:hAnsi="Consolas" w:eastAsia="Consolas"/>
                <w:sz w:val="15"/>
              </w:rPr>
              <w:t>WHERE EXTRACT(MONTH FROM o.order_purchase_timestamp) BETWEEN 1 AND 8</w:t>
              <w:br/>
            </w:r>
            <w:r>
              <w:rPr>
                <w:rFonts w:ascii="Consolas" w:hAnsi="Consolas" w:eastAsia="Consolas"/>
                <w:sz w:val="15"/>
              </w:rPr>
              <w:t>GROUP BY month_no</w:t>
              <w:br/>
            </w:r>
            <w:r>
              <w:rPr>
                <w:rFonts w:ascii="Consolas" w:hAnsi="Consolas" w:eastAsia="Consolas"/>
                <w:sz w:val="15"/>
              </w:rPr>
              <w:t>ORDER BY month_no;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17882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_cost_by_month_2017_vs_20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178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4944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st_growth_2017_20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Year-on-year growth decays month by month: +705% in January, +178% in April, +52% in August.</w:t>
      </w:r>
    </w:p>
    <w:p>
      <w:pPr>
        <w:pStyle w:val="ListBullet"/>
        <w:spacing w:after="30"/>
      </w:pPr>
      <w:r>
        <w:rPr>
          <w:sz w:val="19"/>
        </w:rPr>
        <w:t>2018 monthly value is flat at R$1.0-1.16M, confirming the plateau seen in order counts.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Set 2019 targets on a plateau-aware baseline; extrapolating early-2018 growth rates would overstate demand by a wide margin.</w:t>
      </w:r>
    </w:p>
    <w:p>
      <w:pPr>
        <w:pStyle w:val="Heading2"/>
        <w:keepNext/>
      </w:pPr>
      <w:r>
        <w:t>Q4.3  Total &amp; average order price for each state</w:t>
      </w:r>
    </w:p>
    <w:p>
      <w:pPr>
        <w:spacing w:after="60"/>
      </w:pPr>
      <w:r>
        <w:rPr>
          <w:b w:val="0"/>
          <w:i/>
          <w:color w:val="52514E"/>
          <w:sz w:val="19"/>
        </w:rPr>
        <w:t>Calculate the Total &amp; Average value of order price for each state.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ROUND(SUM(oi.price), 2) AS total_order_price,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ROUND(AVG(oi.price), 2) AS avg_price_per_item,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ROUND(SUM(oi.price) / COUNT(DISTINCT oi.order_id), 2) AS avg_price_per_order,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oi.order_id) AS orders</w:t>
              <w:br/>
            </w:r>
            <w:r>
              <w:rPr>
                <w:rFonts w:ascii="Consolas" w:hAnsi="Consolas" w:eastAsia="Consolas"/>
                <w:sz w:val="15"/>
              </w:rPr>
              <w:t>FROM target.orders AS o</w:t>
              <w:br/>
            </w:r>
            <w:r>
              <w:rPr>
                <w:rFonts w:ascii="Consolas" w:hAnsi="Consolas" w:eastAsia="Consolas"/>
                <w:sz w:val="15"/>
              </w:rPr>
              <w:t>JOIN target.customers   AS c 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>JOIN target.order_items AS oi ON o.order_id = oi.order_id</w:t>
              <w:br/>
            </w:r>
            <w:r>
              <w:rPr>
                <w:rFonts w:ascii="Consolas" w:hAnsi="Consolas" w:eastAsia="Consolas"/>
                <w:sz w:val="15"/>
              </w:rPr>
              <w:t>GROUP BY c.customer_state</w:t>
              <w:br/>
            </w:r>
            <w:r>
              <w:rPr>
                <w:rFonts w:ascii="Consolas" w:hAnsi="Consolas" w:eastAsia="Consolas"/>
                <w:sz w:val="15"/>
              </w:rPr>
              <w:t>ORDER BY total_order_price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221419" cy="2148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3_order_price_by_sta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1419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ice_vs_freight_by_st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SP generates the most revenue by far (R$5.20M, 38% of item value), followed by RJ (R$1.82M) and MG (R$1.59M).</w:t>
      </w:r>
    </w:p>
    <w:p>
      <w:pPr>
        <w:pStyle w:val="ListBullet"/>
        <w:spacing w:after="30"/>
      </w:pPr>
      <w:r>
        <w:rPr>
          <w:sz w:val="19"/>
        </w:rPr>
        <w:t>SP also has the lowest average order price (R$125.75 per order). Remote states buy fewer but pricier baskets: PB R$216.67, AP R$198.15, AC R$197.32 per order.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In remote states, customers only buy when the item is valuable enough to justify the shipping. Lower freight would unlock everyday, lower-priced purchases there.</w:t>
      </w:r>
    </w:p>
    <w:p>
      <w:pPr>
        <w:pStyle w:val="Heading2"/>
        <w:keepNext/>
      </w:pPr>
      <w:r>
        <w:t>Q4.4  Total &amp; average freight value for each state</w:t>
      </w:r>
    </w:p>
    <w:p>
      <w:pPr>
        <w:spacing w:after="60"/>
      </w:pPr>
      <w:r>
        <w:rPr>
          <w:b w:val="0"/>
          <w:i/>
          <w:color w:val="52514E"/>
          <w:sz w:val="19"/>
        </w:rPr>
        <w:t>Calculate the Total &amp; Average value of order freight for each state.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ROUND(SUM(oi.freight_value), 2) AS total_freight_value,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ROUND(AVG(oi.freight_value), 2) AS avg_freight_per_item,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ROUND(SUM(oi.freight_value) / COUNT(DISTINCT oi.order_id), 2) AS avg_freight_per_order,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SUM(oi.freight_value) / SUM(oi.price), 2) AS freight_as_pct_of_price</w:t>
              <w:br/>
            </w:r>
            <w:r>
              <w:rPr>
                <w:rFonts w:ascii="Consolas" w:hAnsi="Consolas" w:eastAsia="Consolas"/>
                <w:sz w:val="15"/>
              </w:rPr>
              <w:t>FROM target.orders AS o</w:t>
              <w:br/>
            </w:r>
            <w:r>
              <w:rPr>
                <w:rFonts w:ascii="Consolas" w:hAnsi="Consolas" w:eastAsia="Consolas"/>
                <w:sz w:val="15"/>
              </w:rPr>
              <w:t>JOIN target.customers   AS c 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>JOIN target.order_items AS oi ON o.order_id = oi.order_id</w:t>
              <w:br/>
            </w:r>
            <w:r>
              <w:rPr>
                <w:rFonts w:ascii="Consolas" w:hAnsi="Consolas" w:eastAsia="Consolas"/>
                <w:sz w:val="15"/>
              </w:rPr>
              <w:t>GROUP BY c.customer_state</w:t>
              <w:br/>
            </w:r>
            <w:r>
              <w:rPr>
                <w:rFonts w:ascii="Consolas" w:hAnsi="Consolas" w:eastAsia="Consolas"/>
                <w:sz w:val="15"/>
              </w:rPr>
              <w:t>ORDER BY total_freight_value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263652" cy="2148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4_order_freight_by_st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652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Total freight is largest in SP (R$718.7K) because of volume, but SP's average freight per item is the lowest (R$15.15).</w:t>
      </w:r>
    </w:p>
    <w:p>
      <w:pPr>
        <w:pStyle w:val="ListBullet"/>
        <w:spacing w:after="30"/>
      </w:pPr>
      <w:r>
        <w:rPr>
          <w:sz w:val="19"/>
        </w:rPr>
        <w:t>Freight is a much heavier burden in the North and North-East: 28.6% of the item price in RR, 26.4% in MA and 24.7% in RO, vs 13.8% in SP.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Introduce regional freight subsidies or free-shipping thresholds for states where freight exceeds 20% of the price.</w:t>
      </w:r>
    </w:p>
    <w:p>
      <w:r>
        <w:br w:type="page"/>
      </w:r>
    </w:p>
    <w:p>
      <w:pPr>
        <w:pStyle w:val="Heading1"/>
      </w:pPr>
      <w:r>
        <w:t>5. Sales, freight &amp; delivery time</w:t>
      </w:r>
    </w:p>
    <w:p>
      <w:pPr>
        <w:pStyle w:val="Heading2"/>
        <w:keepNext/>
      </w:pPr>
      <w:r>
        <w:t>Q5.1  Delivery time and estimated-vs-actual gap per order (single query)</w:t>
      </w:r>
    </w:p>
    <w:p>
      <w:pPr>
        <w:spacing w:after="60"/>
      </w:pPr>
      <w:r>
        <w:rPr>
          <w:b w:val="0"/>
          <w:i/>
          <w:color w:val="52514E"/>
          <w:sz w:val="19"/>
        </w:rPr>
        <w:t>Find the no. of days taken to deliver each order from the purchase date (time_to_deliver) and the difference in days between the actual &amp; estimated delivery date (diff_estimated_delivery), in a single query.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6B6B6B"/>
                <w:sz w:val="15"/>
              </w:rPr>
              <w:t>-- time_to_deliver         = order_delivered_customer_date - order_purchase_timestamp</w:t>
              <w:br/>
            </w:r>
            <w:r>
              <w:rPr>
                <w:rFonts w:ascii="Consolas" w:hAnsi="Consolas" w:eastAsia="Consolas"/>
                <w:color w:val="6B6B6B"/>
                <w:sz w:val="15"/>
              </w:rPr>
              <w:t>-- diff_estimated_delivery = order_delivered_customer_date - order_estimated_delivery_date</w:t>
              <w:br/>
            </w:r>
            <w:r>
              <w:rPr>
                <w:rFonts w:ascii="Consolas" w:hAnsi="Consolas" w:eastAsia="Consolas"/>
                <w:color w:val="6B6B6B"/>
                <w:sz w:val="15"/>
              </w:rPr>
              <w:t>--   (negative = delivered BEFORE the estimate, positive = days late;</w:t>
              <w:br/>
            </w:r>
            <w:r>
              <w:rPr>
                <w:rFonts w:ascii="Consolas" w:hAnsi="Consolas" w:eastAsia="Consolas"/>
                <w:color w:val="6B6B6B"/>
                <w:sz w:val="15"/>
              </w:rPr>
              <w:t>--    an order counts as late throughout this study when diff_estimated_delivery &gt; 0)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order_id,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order_purchase_timestamp,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order_delivered_customer_date,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order_estimated_delivery_date,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TIMESTAMP_DIFF(order_delivered_customer_date, order_purchase_timestamp, DAY)      AS time_to_deliver,</w:t>
              <w:br/>
            </w:r>
            <w:r>
              <w:rPr>
                <w:rFonts w:ascii="Consolas" w:hAnsi="Consolas" w:eastAsia="Consolas"/>
                <w:sz w:val="15"/>
              </w:rPr>
              <w:t xml:space="preserve">  TIMESTAMP_DIFF(order_delivered_customer_date, order_estimated_delivery_date, DAY) AS diff_estimated_delivery</w:t>
              <w:br/>
            </w:r>
            <w:r>
              <w:rPr>
                <w:rFonts w:ascii="Consolas" w:hAnsi="Consolas" w:eastAsia="Consolas"/>
                <w:sz w:val="15"/>
              </w:rPr>
              <w:t>FROM target.orders</w:t>
              <w:br/>
            </w:r>
            <w:r>
              <w:rPr>
                <w:rFonts w:ascii="Consolas" w:hAnsi="Consolas" w:eastAsia="Consolas"/>
                <w:sz w:val="15"/>
              </w:rPr>
              <w:t>WHERE 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AND 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>ORDER BY order_purchase_timestamp;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00800" cy="16157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_delivery_time_per_ord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5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The query returns one row per delivered order (96,470 rows) with time_to_deliver and diff_estimated_delivery, computed exactly as the brief's formulas.</w:t>
      </w:r>
    </w:p>
    <w:p>
      <w:pPr>
        <w:pStyle w:val="ListBullet"/>
        <w:spacing w:after="30"/>
      </w:pPr>
      <w:r>
        <w:rPr>
          <w:sz w:val="19"/>
        </w:rPr>
        <w:t>A negative diff_estimated_delivery means the order arrived before the estimate; the first rows show typical values of -22 to -39 days in late 2016.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Store both metrics in a delivery fact table so operations can track them daily.</w:t>
      </w:r>
    </w:p>
    <w:p>
      <w:pPr>
        <w:pStyle w:val="Heading2"/>
        <w:keepNext/>
      </w:pPr>
      <w:r>
        <w:t>Q5.2  Delivery performance summary (supporting 5.1)</w:t>
      </w:r>
    </w:p>
    <w:p>
      <w:pPr>
        <w:spacing w:after="60"/>
      </w:pPr>
      <w:r>
        <w:rPr>
          <w:b w:val="0"/>
          <w:i/>
          <w:color w:val="52514E"/>
          <w:sz w:val="19"/>
        </w:rPr>
        <w:t>Supporting view: overall distribution of delivery time and lateness.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d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TIMESTAMP_DIFF(order_delivered_customer_date, order_purchase_timestamp, DAY)      AS time_to_deliver,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TIMESTAMP_DIFF(order_delivered_customer_date, order_estimated_delivery_date, DAY) AS diff_estimated_delivery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</w:t>
              <w:br/>
            </w:r>
            <w:r>
              <w:rPr>
                <w:rFonts w:ascii="Consolas" w:hAnsi="Consolas" w:eastAsia="Consolas"/>
                <w:sz w:val="15"/>
              </w:rPr>
              <w:t xml:space="preserve">  WHERE 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  AND 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delivered_orders,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ROUND(AVG(time_to_deliver), 2) AS avg_days_to_deliver,</w:t>
              <w:br/>
            </w:r>
            <w:r>
              <w:rPr>
                <w:rFonts w:ascii="Consolas" w:hAnsi="Consolas" w:eastAsia="Consolas"/>
                <w:sz w:val="15"/>
              </w:rPr>
              <w:t xml:space="preserve">  MIN(time_to_deliver) AS min_days,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MAX(time_to_deliver) AS max_days,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ROUND(AVG(diff_estimated_delivery), 2) AS avg_days_vs_estimate,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SUM(CASE WHEN diff_estimated_delivery &gt; 0 THEN 1 ELSE 0 END) AS late_orders,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SUM(CASE WHEN diff_estimated_delivery &gt; 0 THEN 1 ELSE 0 END) / COUNT(*), 2) AS pct_late</w:t>
              <w:br/>
            </w:r>
            <w:r>
              <w:rPr>
                <w:rFonts w:ascii="Consolas" w:hAnsi="Consolas" w:eastAsia="Consolas"/>
                <w:sz w:val="15"/>
              </w:rPr>
              <w:t>FROM d;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139933" cy="52861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_delivery_summa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9933" cy="52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Average delivery time is 12.09 days (0 to 209 days).</w:t>
      </w:r>
    </w:p>
    <w:p>
      <w:pPr>
        <w:pStyle w:val="ListBullet"/>
        <w:spacing w:after="30"/>
      </w:pPr>
      <w:r>
        <w:rPr>
          <w:sz w:val="19"/>
        </w:rPr>
        <w:t>On average orders arrive 10.96 days before the estimate, yet 6,534 orders (6.77%) still arrive at least one day late.</w:t>
      </w:r>
    </w:p>
    <w:p>
      <w:pPr>
        <w:pStyle w:val="ListBullet"/>
        <w:spacing w:after="30"/>
      </w:pPr>
      <w:r>
        <w:rPr>
          <w:sz w:val="19"/>
        </w:rPr>
        <w:t>SP (1,820) and RJ (1,495) account for 50.7% of late orders.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Estimates are padded by ~11 days. Tightening them would make the site more competitive at checkout without changing logistics.</w:t>
      </w:r>
    </w:p>
    <w:p>
      <w:pPr>
        <w:pStyle w:val="Heading2"/>
        <w:keepNext/>
      </w:pPr>
      <w:r>
        <w:t>Q5.3  Top 5 states with the highest &amp; lowest average freight value</w:t>
      </w:r>
    </w:p>
    <w:p>
      <w:pPr>
        <w:spacing w:after="60"/>
      </w:pPr>
      <w:r>
        <w:rPr>
          <w:b w:val="0"/>
          <w:i/>
          <w:color w:val="52514E"/>
          <w:sz w:val="19"/>
        </w:rPr>
        <w:t>Find out the top 5 states with the highest &amp; lowest average freight value.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state_freight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ROUND(AVG(oi.freight_value), 2) AS avg_freight_value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  AS c 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target.order_items AS oi ON o.order_id = oi.order_id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c.customer_state</w:t>
              <w:br/>
            </w:r>
            <w:r>
              <w:rPr>
                <w:rFonts w:ascii="Consolas" w:hAnsi="Consolas" w:eastAsia="Consolas"/>
                <w:sz w:val="15"/>
              </w:rPr>
              <w:t>),</w:t>
              <w:br/>
            </w:r>
            <w:r>
              <w:rPr>
                <w:rFonts w:ascii="Consolas" w:hAnsi="Consolas" w:eastAsia="Consolas"/>
                <w:sz w:val="15"/>
              </w:rPr>
              <w:t>ranked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avg_freight_value,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ROW_NUMBER() OVER (ORDER BY avg_freight_value DESC) AS rank_high,</w:t>
              <w:br/>
            </w:r>
            <w:r>
              <w:rPr>
                <w:rFonts w:ascii="Consolas" w:hAnsi="Consolas" w:eastAsia="Consolas"/>
                <w:sz w:val="15"/>
              </w:rPr>
              <w:t xml:space="preserve">    ROW_NUMBER() OVER (ORDER BY avg_freight_value ASC)  AS rank_low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state_freight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h.rank_high          AS rank_no,</w:t>
              <w:br/>
            </w:r>
            <w:r>
              <w:rPr>
                <w:rFonts w:ascii="Consolas" w:hAnsi="Consolas" w:eastAsia="Consolas"/>
                <w:sz w:val="15"/>
              </w:rPr>
              <w:t xml:space="preserve">  h.customer_state     AS highest_freight_state,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h.avg_freight_value  AS highest_avg_freight,</w:t>
              <w:br/>
            </w:r>
            <w:r>
              <w:rPr>
                <w:rFonts w:ascii="Consolas" w:hAnsi="Consolas" w:eastAsia="Consolas"/>
                <w:sz w:val="15"/>
              </w:rPr>
              <w:t xml:space="preserve">  l.customer_state     AS lowest_freight_state,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l.avg_freight_value  AS lowest_avg_freight</w:t>
              <w:br/>
            </w:r>
            <w:r>
              <w:rPr>
                <w:rFonts w:ascii="Consolas" w:hAnsi="Consolas" w:eastAsia="Consolas"/>
                <w:sz w:val="15"/>
              </w:rPr>
              <w:t>FROM ranked AS h</w:t>
              <w:br/>
            </w:r>
            <w:r>
              <w:rPr>
                <w:rFonts w:ascii="Consolas" w:hAnsi="Consolas" w:eastAsia="Consolas"/>
                <w:sz w:val="15"/>
              </w:rPr>
              <w:t>JOIN ranked AS l</w:t>
              <w:br/>
            </w:r>
            <w:r>
              <w:rPr>
                <w:rFonts w:ascii="Consolas" w:hAnsi="Consolas" w:eastAsia="Consolas"/>
                <w:sz w:val="15"/>
              </w:rPr>
              <w:t xml:space="preserve">  ON h.rank_high = l.rank_low</w:t>
              <w:br/>
            </w:r>
            <w:r>
              <w:rPr>
                <w:rFonts w:ascii="Consolas" w:hAnsi="Consolas" w:eastAsia="Consolas"/>
                <w:sz w:val="15"/>
              </w:rPr>
              <w:t>WHERE h.rank_high &lt;= 5</w:t>
              <w:br/>
            </w:r>
            <w:r>
              <w:rPr>
                <w:rFonts w:ascii="Consolas" w:hAnsi="Consolas" w:eastAsia="Consolas"/>
                <w:sz w:val="15"/>
              </w:rPr>
              <w:t>ORDER BY rank_no;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660056" cy="124843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top5_freight_stat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0056" cy="124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reight_vs_delivery_by_st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Highest average freight: RR (R$42.98), PB (R$42.72), RO (R$41.07), AC (R$40.07), PI (R$39.15), all North/North-East states far from the SP hub.</w:t>
      </w:r>
    </w:p>
    <w:p>
      <w:pPr>
        <w:pStyle w:val="ListBullet"/>
        <w:spacing w:after="30"/>
      </w:pPr>
      <w:r>
        <w:rPr>
          <w:sz w:val="19"/>
        </w:rPr>
        <w:t>Lowest: SP (R$15.15), PR (R$20.53), MG (R$20.63), RJ (R$20.96), DF (R$21.04), the states with the most orders and sellers.</w:t>
      </w:r>
    </w:p>
    <w:p>
      <w:pPr>
        <w:pStyle w:val="ListBullet"/>
        <w:spacing w:after="30"/>
      </w:pPr>
      <w:r>
        <w:rPr>
          <w:sz w:val="19"/>
        </w:rPr>
        <w:t>Freight in RR is 2.8x that in SP.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Negotiate consolidated (bulk) shipping contracts for the North and North-East, and open a regional cross-dock to shorten the line-haul.</w:t>
      </w:r>
    </w:p>
    <w:p>
      <w:pPr>
        <w:pStyle w:val="Heading2"/>
        <w:keepNext/>
      </w:pPr>
      <w:r>
        <w:t>Q5.4  Top 5 states with the highest &amp; lowest average delivery time</w:t>
      </w:r>
    </w:p>
    <w:p>
      <w:pPr>
        <w:spacing w:after="60"/>
      </w:pPr>
      <w:r>
        <w:rPr>
          <w:b w:val="0"/>
          <w:i/>
          <w:color w:val="52514E"/>
          <w:sz w:val="19"/>
        </w:rPr>
        <w:t>Find out the top 5 states with the highest &amp; lowest average delivery time.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state_delivery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ROUND(AVG(TIMESTAMP_DIFF(o.order_delivered_customer_date, o.order_purchase_timestamp, DAY)), 2)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AS avg_delivery_days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AS c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WHERE o.order_status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  AND o.order_delivered_customer_date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c.customer_state</w:t>
              <w:br/>
            </w:r>
            <w:r>
              <w:rPr>
                <w:rFonts w:ascii="Consolas" w:hAnsi="Consolas" w:eastAsia="Consolas"/>
                <w:sz w:val="15"/>
              </w:rPr>
              <w:t>),</w:t>
              <w:br/>
            </w:r>
            <w:r>
              <w:rPr>
                <w:rFonts w:ascii="Consolas" w:hAnsi="Consolas" w:eastAsia="Consolas"/>
                <w:sz w:val="15"/>
              </w:rPr>
              <w:t>ranked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avg_delivery_days,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ROW_NUMBER() OVER (ORDER BY avg_delivery_days DESC) AS rank_slow,</w:t>
              <w:br/>
            </w:r>
            <w:r>
              <w:rPr>
                <w:rFonts w:ascii="Consolas" w:hAnsi="Consolas" w:eastAsia="Consolas"/>
                <w:sz w:val="15"/>
              </w:rPr>
              <w:t xml:space="preserve">    ROW_NUMBER() OVER (ORDER BY avg_delivery_days ASC)  AS rank_fast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state_delivery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s.rank_slow          AS rank_no,</w:t>
              <w:br/>
            </w:r>
            <w:r>
              <w:rPr>
                <w:rFonts w:ascii="Consolas" w:hAnsi="Consolas" w:eastAsia="Consolas"/>
                <w:sz w:val="15"/>
              </w:rPr>
              <w:t xml:space="preserve">  s.customer_state     AS slowest_state,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s.avg_delivery_days  AS slowest_avg_days,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f.customer_state     AS fastest_state,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f.avg_delivery_days  AS fastest_avg_days</w:t>
              <w:br/>
            </w:r>
            <w:r>
              <w:rPr>
                <w:rFonts w:ascii="Consolas" w:hAnsi="Consolas" w:eastAsia="Consolas"/>
                <w:sz w:val="15"/>
              </w:rPr>
              <w:t>FROM ranked AS s</w:t>
              <w:br/>
            </w:r>
            <w:r>
              <w:rPr>
                <w:rFonts w:ascii="Consolas" w:hAnsi="Consolas" w:eastAsia="Consolas"/>
                <w:sz w:val="15"/>
              </w:rPr>
              <w:t>JOIN ranked AS f</w:t>
              <w:br/>
            </w:r>
            <w:r>
              <w:rPr>
                <w:rFonts w:ascii="Consolas" w:hAnsi="Consolas" w:eastAsia="Consolas"/>
                <w:sz w:val="15"/>
              </w:rPr>
              <w:t xml:space="preserve">  ON s.rank_slow = f.rank_fast</w:t>
              <w:br/>
            </w:r>
            <w:r>
              <w:rPr>
                <w:rFonts w:ascii="Consolas" w:hAnsi="Consolas" w:eastAsia="Consolas"/>
                <w:sz w:val="15"/>
              </w:rPr>
              <w:t>WHERE s.rank_slow &lt;= 5</w:t>
              <w:br/>
            </w:r>
            <w:r>
              <w:rPr>
                <w:rFonts w:ascii="Consolas" w:hAnsi="Consolas" w:eastAsia="Consolas"/>
                <w:sz w:val="15"/>
              </w:rPr>
              <w:t>ORDER BY rank_no;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786530" cy="12484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4_top5_delivery_time_stat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6530" cy="124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396849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ivery_actual_vs_estim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Slowest deliveries: RR (29.0 days), AP (26.7), AM (26.0), AL (24.0), PA (23.3).</w:t>
      </w:r>
    </w:p>
    <w:p>
      <w:pPr>
        <w:pStyle w:val="ListBullet"/>
        <w:spacing w:after="30"/>
      </w:pPr>
      <w:r>
        <w:rPr>
          <w:sz w:val="19"/>
        </w:rPr>
        <w:t>Fastest: SP (8.3 days), PR (11.5), MG (11.5), DF (12.5), SC (14.5).</w:t>
      </w:r>
    </w:p>
    <w:p>
      <w:pPr>
        <w:pStyle w:val="ListBullet"/>
        <w:spacing w:after="30"/>
      </w:pPr>
      <w:r>
        <w:rPr>
          <w:sz w:val="19"/>
        </w:rPr>
        <w:t>A customer in Roraima waits 3.5x longer than one in São Paulo.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Recruit sellers or place inventory in the North and North-East; same-state orders arrive in half the time (see 7.2).</w:t>
      </w:r>
    </w:p>
    <w:p>
      <w:pPr>
        <w:pStyle w:val="Heading2"/>
        <w:keepNext/>
      </w:pPr>
      <w:r>
        <w:t>Q5.5  Top 5 states where delivery is fastest compared to the estimate</w:t>
      </w:r>
    </w:p>
    <w:p>
      <w:pPr>
        <w:spacing w:after="60"/>
      </w:pPr>
      <w:r>
        <w:rPr>
          <w:b w:val="0"/>
          <w:i/>
          <w:color w:val="52514E"/>
          <w:sz w:val="19"/>
        </w:rPr>
        <w:t>Find out the top 5 states where the order delivery is really fast as compared to the estimated date of delivery (difference between the averages of actual &amp; estimated delivery time).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d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TIMESTAMP_DIFF(o.order_delivered_customer_date, o.order_purchase_timestamp, DAY)     AS actual_days,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TIMESTAMP_DIFF(o.order_estimated_delivery_date, o.order_purchase_timestamp, DAY)     AS estimated_days,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CASE WHEN TIMESTAMP_DIFF(o.order_delivered_customer_date, o.order_estimated_delivery_date, DAY) &gt; 0 THEN 1 ELSE 0 END AS is_late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AS c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WHERE o.order_status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  AND o.order_delivered_customer_date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ROUND(AVG(actual_days), 2)    AS avg_actual_days,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ROUND(AVG(estimated_days), 2) AS avg_estimated_days,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ROUND(AVG(estimated_days) - AVG(actual_days), 2) AS days_faster_than_estimate,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AVG(is_late), 2)  AS pct_late</w:t>
              <w:br/>
            </w:r>
            <w:r>
              <w:rPr>
                <w:rFonts w:ascii="Consolas" w:hAnsi="Consolas" w:eastAsia="Consolas"/>
                <w:sz w:val="15"/>
              </w:rPr>
              <w:t>FROM d</w:t>
              <w:br/>
            </w:r>
            <w:r>
              <w:rPr>
                <w:rFonts w:ascii="Consolas" w:hAnsi="Consolas" w:eastAsia="Consolas"/>
                <w:sz w:val="15"/>
              </w:rPr>
              <w:t>GROUP BY customer_state</w:t>
              <w:br/>
            </w:r>
            <w:r>
              <w:rPr>
                <w:rFonts w:ascii="Consolas" w:hAnsi="Consolas" w:eastAsia="Consolas"/>
                <w:sz w:val="15"/>
              </w:rPr>
              <w:t>ORDER BY days_faster_than_estimate DESC</w:t>
              <w:br/>
            </w:r>
            <w:r>
              <w:rPr>
                <w:rFonts w:ascii="Consolas" w:hAnsi="Consolas" w:eastAsia="Consolas"/>
                <w:sz w:val="15"/>
              </w:rPr>
              <w:t>LIMIT 5;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618817" cy="12484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5_top5_fast_vs_estima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8817" cy="124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Deliveries beat the estimate by the widest margin in AC (20.1 days early), RO (19.5), AP (19.1), AM (18.9) and RR (16.7).</w:t>
      </w:r>
    </w:p>
    <w:p>
      <w:pPr>
        <w:pStyle w:val="ListBullet"/>
        <w:spacing w:after="30"/>
      </w:pPr>
      <w:r>
        <w:rPr>
          <w:sz w:val="19"/>
        </w:rPr>
        <w:t>These are the slowest states. They look 'fast' only because their estimates are padded to 38-46 days.</w:t>
      </w:r>
    </w:p>
    <w:p>
      <w:pPr>
        <w:pStyle w:val="ListBullet"/>
        <w:spacing w:after="30"/>
      </w:pPr>
      <w:r>
        <w:rPr>
          <w:sz w:val="19"/>
        </w:rPr>
        <w:t>By contrast, AL (23.9% late) and MA (19.7% late) have the least reliable estimates.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Recalibrate estimates per state. Over-promising by 20 days loses sales at checkout; under-promising in AL and MA damages reviews.</w:t>
      </w:r>
    </w:p>
    <w:p>
      <w:pPr>
        <w:pStyle w:val="Heading2"/>
        <w:keepNext/>
      </w:pPr>
      <w:r>
        <w:t>Q5.6  State delivery scorecard (all 27 states)</w:t>
      </w:r>
    </w:p>
    <w:p>
      <w:pPr>
        <w:spacing w:after="60"/>
      </w:pPr>
      <w:r>
        <w:rPr>
          <w:b w:val="0"/>
          <w:i/>
          <w:color w:val="52514E"/>
          <w:sz w:val="19"/>
        </w:rPr>
        <w:t>Supporting view: delivery speed, buffer vs estimate, lateness and freight side by side for every state.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d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c.customer_state,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o.order_id,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TIMESTAMP_DIFF(o.order_delivered_customer_date, o.order_purchase_timestamp, DAY) AS actual_days,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TIMESTAMP_DIFF(o.order_estimated_delivery_date, o.order_purchase_timestamp, DAY) AS estimated_days,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CASE WHEN TIMESTAMP_DIFF(o.order_delivered_customer_date, o.order_estimated_delivery_date, DAY) &gt; 0 THEN 1 ELSE 0 END AS is_late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AS c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WHERE o.order_status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  AND o.order_delivered_customer_date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>),</w:t>
              <w:br/>
            </w:r>
            <w:r>
              <w:rPr>
                <w:rFonts w:ascii="Consolas" w:hAnsi="Consolas" w:eastAsia="Consolas"/>
                <w:sz w:val="15"/>
              </w:rPr>
              <w:t>f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 c.customer_state, AVG(oi.freight_value) AS avg_freight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  AS c 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target.order_items AS oi ON o.order_id = oi.order_id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c.customer_state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d.customer_state,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delivered_orders,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ROUND(AVG(d.actual_days), 2) AS avg_actual_days,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ROUND(AVG(d.estimated_days) - AVG(d.actual_days), 2) AS days_faster_than_estimate,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AVG(d.is_late), 2) AS pct_late,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ROUND(MAX(f.avg_freight), 2) AS avg_freight_per_item</w:t>
              <w:br/>
            </w:r>
            <w:r>
              <w:rPr>
                <w:rFonts w:ascii="Consolas" w:hAnsi="Consolas" w:eastAsia="Consolas"/>
                <w:sz w:val="15"/>
              </w:rPr>
              <w:t>FROM d</w:t>
              <w:br/>
            </w:r>
            <w:r>
              <w:rPr>
                <w:rFonts w:ascii="Consolas" w:hAnsi="Consolas" w:eastAsia="Consolas"/>
                <w:sz w:val="15"/>
              </w:rPr>
              <w:t>JOIN f ON d.customer_state = f.customer_state</w:t>
              <w:br/>
            </w:r>
            <w:r>
              <w:rPr>
                <w:rFonts w:ascii="Consolas" w:hAnsi="Consolas" w:eastAsia="Consolas"/>
                <w:sz w:val="15"/>
              </w:rPr>
              <w:t>GROUP BY d.customer_state</w:t>
              <w:br/>
            </w:r>
            <w:r>
              <w:rPr>
                <w:rFonts w:ascii="Consolas" w:hAnsi="Consolas" w:eastAsia="Consolas"/>
                <w:sz w:val="15"/>
              </w:rPr>
              <w:t>ORDER BY avg_actual_days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473598" cy="2148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6_delivery_scorecard_by_sta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3598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livery_time_ma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Delivery time, freight and lateness move together: the North and North-East are slow, expensive and (in AL, MA, CE, SE, PI) often late.</w:t>
      </w:r>
    </w:p>
    <w:p>
      <w:pPr>
        <w:pStyle w:val="ListBullet"/>
        <w:spacing w:after="30"/>
      </w:pPr>
      <w:r>
        <w:rPr>
          <w:sz w:val="19"/>
        </w:rPr>
        <w:t>Among large states, RJ stands out with 13.5% late deliveries despite average speed, 2.3x SP's rate.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Make RJ the first fix: it is the second-biggest market and has a lateness problem, not a distance problem.</w:t>
      </w:r>
    </w:p>
    <w:p>
      <w:r>
        <w:br w:type="page"/>
      </w:r>
    </w:p>
    <w:p>
      <w:pPr>
        <w:pStyle w:val="Heading1"/>
      </w:pPr>
      <w:r>
        <w:t>6. Payments</w:t>
      </w:r>
    </w:p>
    <w:p>
      <w:pPr>
        <w:pStyle w:val="Heading2"/>
        <w:keepNext/>
      </w:pPr>
      <w:r>
        <w:t>Q6.1  Month-on-month orders by payment type</w:t>
      </w:r>
    </w:p>
    <w:p>
      <w:pPr>
        <w:spacing w:after="60"/>
      </w:pPr>
      <w:r>
        <w:rPr>
          <w:b w:val="0"/>
          <w:i/>
          <w:color w:val="52514E"/>
          <w:sz w:val="19"/>
        </w:rPr>
        <w:t>Find the month on month no. of orders placed using different payment types.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FORMAT_TIMESTAMP('%Y-%m', o.order_purchase_timestamp) AS order_month,</w:t>
              <w:br/>
            </w:r>
            <w:r>
              <w:rPr>
                <w:rFonts w:ascii="Consolas" w:hAnsi="Consolas" w:eastAsia="Consolas"/>
                <w:sz w:val="15"/>
              </w:rPr>
              <w:t xml:space="preserve">  p.payment_type,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o.order_id) AS total_orders</w:t>
              <w:br/>
            </w:r>
            <w:r>
              <w:rPr>
                <w:rFonts w:ascii="Consolas" w:hAnsi="Consolas" w:eastAsia="Consolas"/>
                <w:sz w:val="15"/>
              </w:rPr>
              <w:t>FROM target.orders AS o</w:t>
              <w:br/>
            </w:r>
            <w:r>
              <w:rPr>
                <w:rFonts w:ascii="Consolas" w:hAnsi="Consolas" w:eastAsia="Consolas"/>
                <w:sz w:val="15"/>
              </w:rPr>
              <w:t>JOIN target.payments AS p</w:t>
              <w:br/>
            </w:r>
            <w:r>
              <w:rPr>
                <w:rFonts w:ascii="Consolas" w:hAnsi="Consolas" w:eastAsia="Consolas"/>
                <w:sz w:val="15"/>
              </w:rPr>
              <w:t xml:space="preserve">  ON o.order_id = p.order_id</w:t>
              <w:br/>
            </w:r>
            <w:r>
              <w:rPr>
                <w:rFonts w:ascii="Consolas" w:hAnsi="Consolas" w:eastAsia="Consolas"/>
                <w:sz w:val="15"/>
              </w:rPr>
              <w:t>GROUP BY order_month, p.payment_type</w:t>
              <w:br/>
            </w:r>
            <w:r>
              <w:rPr>
                <w:rFonts w:ascii="Consolas" w:hAnsi="Consolas" w:eastAsia="Consolas"/>
                <w:sz w:val="15"/>
              </w:rPr>
              <w:t>ORDER BY order_month, total_orders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21481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_mom_orders_by_payment_typ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214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6078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ayment_type_tren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Credit card is the dominant method every month and grew fastest, from 582 orders (Jan 2017) to ~5,000 a month in 2018.</w:t>
      </w:r>
    </w:p>
    <w:p>
      <w:pPr>
        <w:pStyle w:val="ListBullet"/>
        <w:spacing w:after="30"/>
      </w:pPr>
      <w:r>
        <w:rPr>
          <w:sz w:val="19"/>
        </w:rPr>
        <w:t>UPI is a steady second at ~1,100-1,500 orders a month. Voucher and debit card are small; debit card picked up in mid-2018.</w:t>
      </w:r>
    </w:p>
    <w:p>
      <w:pPr>
        <w:pStyle w:val="ListBullet"/>
        <w:spacing w:after="30"/>
      </w:pPr>
      <w:r>
        <w:rPr>
          <w:sz w:val="19"/>
        </w:rPr>
        <w:t>All methods peak together in November 2017.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Partner with card issuers for interest-free installment campaigns around Black Friday, when card volume peaks.</w:t>
      </w:r>
    </w:p>
    <w:p>
      <w:pPr>
        <w:pStyle w:val="Heading2"/>
        <w:keepNext/>
      </w:pPr>
      <w:r>
        <w:t>Q6.2  Payment type share, value and installments (supporting 6.1)</w:t>
      </w:r>
    </w:p>
    <w:p>
      <w:pPr>
        <w:spacing w:after="60"/>
      </w:pPr>
      <w:r>
        <w:rPr>
          <w:b w:val="0"/>
          <w:i/>
          <w:color w:val="52514E"/>
          <w:sz w:val="19"/>
        </w:rPr>
        <w:t>Supporting view: share of orders and value by payment type.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payment_type,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order_id) AS 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COUNT(DISTINCT order_id) / (SELECT COUNT(DISTINCT order_id) FROM target.payments), 2)</w:t>
              <w:br/>
            </w:r>
            <w:r>
              <w:rPr>
                <w:rFonts w:ascii="Consolas" w:hAnsi="Consolas" w:eastAsia="Consolas"/>
                <w:sz w:val="15"/>
              </w:rPr>
              <w:t xml:space="preserve">    AS pct_of_orders,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ROUND(SUM(payment_value), 2) AS total_value,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ROUND(AVG(payment_value), 2) AS avg_payment_value,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ROUND(AVG(payment_installments), 2) AS avg_installments</w:t>
              <w:br/>
            </w:r>
            <w:r>
              <w:rPr>
                <w:rFonts w:ascii="Consolas" w:hAnsi="Consolas" w:eastAsia="Consolas"/>
                <w:sz w:val="15"/>
              </w:rPr>
              <w:t>FROM target.payments</w:t>
              <w:br/>
            </w:r>
            <w:r>
              <w:rPr>
                <w:rFonts w:ascii="Consolas" w:hAnsi="Consolas" w:eastAsia="Consolas"/>
                <w:sz w:val="15"/>
              </w:rPr>
              <w:t>GROUP BY payment_type</w:t>
              <w:br/>
            </w:r>
            <w:r>
              <w:rPr>
                <w:rFonts w:ascii="Consolas" w:hAnsi="Consolas" w:eastAsia="Consolas"/>
                <w:sz w:val="15"/>
              </w:rPr>
              <w:t>ORDER BY orders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491349" cy="12484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2_payment_type_shar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91349" cy="124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Credit card is used in 76.9% of orders and carries R$12.5M of value (average R$163, 3.5 installments).</w:t>
      </w:r>
    </w:p>
    <w:p>
      <w:pPr>
        <w:pStyle w:val="ListBullet"/>
        <w:spacing w:after="30"/>
      </w:pPr>
      <w:r>
        <w:rPr>
          <w:sz w:val="19"/>
        </w:rPr>
        <w:t>UPI covers 19.9% of orders; vouchers 3.9% with the smallest average ticket (R$65.7).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Offer a small UPI discount to shift volume from card (lower fees) on low-value baskets.</w:t>
      </w:r>
    </w:p>
    <w:p>
      <w:pPr>
        <w:pStyle w:val="Heading2"/>
        <w:keepNext/>
      </w:pPr>
      <w:r>
        <w:t>Q6.3  Number of orders by payment installments</w:t>
      </w:r>
    </w:p>
    <w:p>
      <w:pPr>
        <w:spacing w:after="60"/>
      </w:pPr>
      <w:r>
        <w:rPr>
          <w:b w:val="0"/>
          <w:i/>
          <w:color w:val="52514E"/>
          <w:sz w:val="19"/>
        </w:rPr>
        <w:t>Find the no. of orders placed on the basis of the payment installments that have been paid.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payment_installments,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order_id) AS total_orders,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COUNT(DISTINCT order_id)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/ SUM(COUNT(DISTINCT order_id)) OVER (), 2) AS pct_of_orders,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ROUND(AVG(payment_value), 2) AS avg_payment_value</w:t>
              <w:br/>
            </w:r>
            <w:r>
              <w:rPr>
                <w:rFonts w:ascii="Consolas" w:hAnsi="Consolas" w:eastAsia="Consolas"/>
                <w:sz w:val="15"/>
              </w:rPr>
              <w:t>FROM target.payments</w:t>
              <w:br/>
            </w:r>
            <w:r>
              <w:rPr>
                <w:rFonts w:ascii="Consolas" w:hAnsi="Consolas" w:eastAsia="Consolas"/>
                <w:sz w:val="15"/>
              </w:rPr>
              <w:t>GROUP BY payment_installments</w:t>
              <w:br/>
            </w:r>
            <w:r>
              <w:rPr>
                <w:rFonts w:ascii="Consolas" w:hAnsi="Consolas" w:eastAsia="Consolas"/>
                <w:sz w:val="15"/>
              </w:rPr>
              <w:t>ORDER BY payment_installments;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655313" cy="21481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3_orders_by_installmen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5313" cy="214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stall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48.9% of orders are paid in a single installment, 12.4% in 2 and 10.4% in 3.</w:t>
      </w:r>
    </w:p>
    <w:p>
      <w:pPr>
        <w:pStyle w:val="ListBullet"/>
        <w:spacing w:after="30"/>
      </w:pPr>
      <w:r>
        <w:rPr>
          <w:sz w:val="19"/>
        </w:rPr>
        <w:t>The average payment rises with installments: R$112 for 1, R$308 for 8, R$415 for 10. Installments are what make expensive items affordable.</w:t>
      </w:r>
    </w:p>
    <w:p>
      <w:pPr>
        <w:pStyle w:val="ListBullet"/>
        <w:spacing w:after="30"/>
      </w:pPr>
      <w:r>
        <w:rPr>
          <w:sz w:val="19"/>
        </w:rPr>
        <w:t>10 installments (5.3% of orders) is a clear spike, the usual 'interest-free 10x' offer in Brazil.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Promote interest-free installments on high-ticket categories (watches, electronics, furniture) to grow basket size.</w:t>
      </w:r>
    </w:p>
    <w:p>
      <w:r>
        <w:br w:type="page"/>
      </w:r>
    </w:p>
    <w:p>
      <w:pPr>
        <w:pStyle w:val="Heading1"/>
      </w:pPr>
      <w:r>
        <w:t>7. Bonus deep-dives (beyond the brief)</w:t>
      </w:r>
    </w:p>
    <w:p>
      <w:pPr>
        <w:pStyle w:val="Heading2"/>
        <w:keepNext/>
      </w:pPr>
      <w:r>
        <w:t>Q7.1  Does late delivery hurt review scores?</w:t>
      </w:r>
    </w:p>
    <w:p>
      <w:pPr>
        <w:spacing w:after="60"/>
      </w:pPr>
      <w:r>
        <w:rPr>
          <w:b w:val="0"/>
          <w:i/>
          <w:color w:val="52514E"/>
          <w:sz w:val="19"/>
        </w:rPr>
        <w:t>Bonus: average review score and share of 1-star reviews by how early or late the order arrived.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d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o.order_id,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TIMESTAMP_DIFF(o.order_delivered_customer_date, o.order_estimated_delivery_date, DAY) AS days_vs_estimate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WHERE o.order_status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  AND o.order_delivered_customer_date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>),</w:t>
              <w:br/>
            </w:r>
            <w:r>
              <w:rPr>
                <w:rFonts w:ascii="Consolas" w:hAnsi="Consolas" w:eastAsia="Consolas"/>
                <w:sz w:val="15"/>
              </w:rPr>
              <w:t>r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 order_id, AVG(review_score) AS review_score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target.order_reviews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order_id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CASE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d.days_vs_estimate &lt;= -15 THEN '1. 15+ days early'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d.days_vs_estimate &lt;= -8  THEN '2. 8-14 days early'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d.days_vs_estimate &lt;= 0   THEN '3. 0-7 days early'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d.days_vs_estimate &lt;= 3   THEN '4. 1-3 days late'</w:t>
              <w:br/>
            </w:r>
            <w:r>
              <w:rPr>
                <w:rFonts w:ascii="Consolas" w:hAnsi="Consolas" w:eastAsia="Consolas"/>
                <w:sz w:val="15"/>
              </w:rPr>
              <w:t xml:space="preserve">    WHEN d.days_vs_estimate &lt;= 7   THEN '5. 4-7 days late'</w:t>
              <w:br/>
            </w:r>
            <w:r>
              <w:rPr>
                <w:rFonts w:ascii="Consolas" w:hAnsi="Consolas" w:eastAsia="Consolas"/>
                <w:sz w:val="15"/>
              </w:rPr>
              <w:t xml:space="preserve">    ELSE                                '6. 8+ days late'</w:t>
              <w:br/>
            </w:r>
            <w:r>
              <w:rPr>
                <w:rFonts w:ascii="Consolas" w:hAnsi="Consolas" w:eastAsia="Consolas"/>
                <w:sz w:val="15"/>
              </w:rPr>
              <w:t xml:space="preserve">  END AS delivery_bucket,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ROUND(AVG(r.review_score), 2) AS avg_review_score,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AVG(CASE WHEN r.review_score &lt;= 1 THEN 1 ELSE 0 END), 2) AS pct_1_star,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AVG(CASE WHEN r.review_score &gt;= 5 THEN 1 ELSE 0 END), 2) AS pct_5_star</w:t>
              <w:br/>
            </w:r>
            <w:r>
              <w:rPr>
                <w:rFonts w:ascii="Consolas" w:hAnsi="Consolas" w:eastAsia="Consolas"/>
                <w:sz w:val="15"/>
              </w:rPr>
              <w:t>FROM d</w:t>
              <w:br/>
            </w:r>
            <w:r>
              <w:rPr>
                <w:rFonts w:ascii="Consolas" w:hAnsi="Consolas" w:eastAsia="Consolas"/>
                <w:sz w:val="15"/>
              </w:rPr>
              <w:t>JOIN r ON d.order_id = r.order_id</w:t>
              <w:br/>
            </w:r>
            <w:r>
              <w:rPr>
                <w:rFonts w:ascii="Consolas" w:hAnsi="Consolas" w:eastAsia="Consolas"/>
                <w:sz w:val="15"/>
              </w:rPr>
              <w:t>GROUP BY delivery_bucket</w:t>
              <w:br/>
            </w:r>
            <w:r>
              <w:rPr>
                <w:rFonts w:ascii="Consolas" w:hAnsi="Consolas" w:eastAsia="Consolas"/>
                <w:sz w:val="15"/>
              </w:rPr>
              <w:t>ORDER BY delivery_bucket;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142838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1_late_delivery_vs_review_sco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1428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view_score_vs_delivery_dela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Customers barely reward early delivery (4.32 stars at 15+ days early vs 4.20 at 0-7 days early), but they punish lateness hard: 3.29 at 1-3 days late, 2.11 at 4-7, 1.70 at 8+.</w:t>
      </w:r>
    </w:p>
    <w:p>
      <w:pPr>
        <w:pStyle w:val="ListBullet"/>
        <w:spacing w:after="30"/>
      </w:pPr>
      <w:r>
        <w:rPr>
          <w:sz w:val="19"/>
        </w:rPr>
        <w:t>70% of orders delivered 8+ days late receive a 1-star review, vs 6-7% of on-time orders.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Optimise for reliability (on-time %) rather than raw speed; it is the strongest single driver of ratings in the data.</w:t>
      </w:r>
    </w:p>
    <w:p>
      <w:pPr>
        <w:pStyle w:val="ListBullet"/>
        <w:spacing w:after="30"/>
      </w:pPr>
      <w:r>
        <w:rPr>
          <w:sz w:val="19"/>
        </w:rPr>
        <w:t>Proactively notify and compensate customers (voucher) when an order is predicted to be late.</w:t>
      </w:r>
    </w:p>
    <w:p>
      <w:pPr>
        <w:pStyle w:val="Heading2"/>
        <w:keepNext/>
      </w:pPr>
      <w:r>
        <w:t>Q7.2  Same-state vs cross-state fulfilment</w:t>
      </w:r>
    </w:p>
    <w:p>
      <w:pPr>
        <w:spacing w:after="60"/>
      </w:pPr>
      <w:r>
        <w:rPr>
          <w:b w:val="0"/>
          <w:i/>
          <w:color w:val="52514E"/>
          <w:sz w:val="19"/>
        </w:rPr>
        <w:t>Bonus: how much faster and cheaper is an order when the seller is in the customer's state?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item_level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  o.order_id,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CASE WHEN s.seller_state = c.customer_state THEN 'Same state' ELSE 'Cross state' END AS route,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oi.freight_value,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oi.price,</w:t>
              <w:br/>
            </w:r>
            <w:r>
              <w:rPr>
                <w:rFonts w:ascii="Consolas" w:hAnsi="Consolas" w:eastAsia="Consolas"/>
                <w:sz w:val="15"/>
              </w:rPr>
              <w:t xml:space="preserve">    TIMESTAMP_DIFF(o.order_delivered_customer_date, o.order_purchase_timestamp, DAY) AS actual_days,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  CASE WHEN TIMESTAMP_DIFF(o.order_delivered_customer_date, o.order_estimated_delivery_date, DAY) &gt; 0 THEN 1 ELSE 0 END AS is_late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  AS c 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target.order_items AS oi ON o.order_id = oi.order_id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target.sellers     AS s  ON oi.seller_id = s.seller_id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WHERE o.order_status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  AND o.order_delivered_customer_date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route,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items,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COUNT(*) / SUM(COUNT(*)) OVER (), 2) AS pct_of_items,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ROUND(AVG(actual_days), 2) AS avg_delivery_days,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ROUND(AVG(freight_value), 2) AS avg_freight,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SUM(freight_value) / SUM(price), 2) AS freight_pct_of_price,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AVG(is_late), 2) AS pct_late</w:t>
              <w:br/>
            </w:r>
            <w:r>
              <w:rPr>
                <w:rFonts w:ascii="Consolas" w:hAnsi="Consolas" w:eastAsia="Consolas"/>
                <w:sz w:val="15"/>
              </w:rPr>
              <w:t>FROM item_level</w:t>
              <w:br/>
            </w:r>
            <w:r>
              <w:rPr>
                <w:rFonts w:ascii="Consolas" w:hAnsi="Consolas" w:eastAsia="Consolas"/>
                <w:sz w:val="15"/>
              </w:rPr>
              <w:t>GROUP BY route</w:t>
              <w:br/>
            </w:r>
            <w:r>
              <w:rPr>
                <w:rFonts w:ascii="Consolas" w:hAnsi="Consolas" w:eastAsia="Consolas"/>
                <w:sz w:val="15"/>
              </w:rPr>
              <w:t>ORDER BY items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660056" cy="70856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2_same_state_vs_cross_stat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0056" cy="70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185540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ame_vs_cross_stat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36.2% of items ship from a seller in the customer's own state.</w:t>
      </w:r>
    </w:p>
    <w:p>
      <w:pPr>
        <w:pStyle w:val="ListBullet"/>
        <w:spacing w:after="30"/>
      </w:pPr>
      <w:r>
        <w:rPr>
          <w:sz w:val="19"/>
        </w:rPr>
        <w:t>Those items arrive in 7.5 days vs 14.6 cross-state, pay R$13.45 vs R$23.63 freight (-43%), and are late 4.5% vs 7.8% of the time.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Raising the same-state share is the single biggest logistics lever: recruit local sellers and prioritise local stock in search ranking.</w:t>
      </w:r>
    </w:p>
    <w:p>
      <w:pPr>
        <w:pStyle w:val="Heading2"/>
        <w:keepNext/>
      </w:pPr>
      <w:r>
        <w:t>Q7.3  Where are the sellers? Seller vs customer concentration</w:t>
      </w:r>
    </w:p>
    <w:p>
      <w:pPr>
        <w:spacing w:after="60"/>
      </w:pPr>
      <w:r>
        <w:rPr>
          <w:b w:val="0"/>
          <w:i/>
          <w:color w:val="52514E"/>
          <w:sz w:val="19"/>
        </w:rPr>
        <w:t>Bonus: share of sellers vs share of customers by state (supply-demand gap).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sellers_by_state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 seller_state AS state, COUNT(*) AS sellers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target.sellers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seller_state</w:t>
              <w:br/>
            </w:r>
            <w:r>
              <w:rPr>
                <w:rFonts w:ascii="Consolas" w:hAnsi="Consolas" w:eastAsia="Consolas"/>
                <w:sz w:val="15"/>
              </w:rPr>
              <w:t>),</w:t>
              <w:br/>
            </w:r>
            <w:r>
              <w:rPr>
                <w:rFonts w:ascii="Consolas" w:hAnsi="Consolas" w:eastAsia="Consolas"/>
                <w:sz w:val="15"/>
              </w:rPr>
              <w:t>customers_by_state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 customer_state AS state, COUNT(DISTINCT customer_unique_id) AS customers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target.customers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customer_state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c.state,</w:t>
              <w:br/>
            </w:r>
            <w:r>
              <w:rPr>
                <w:rFonts w:ascii="Consolas" w:hAnsi="Consolas" w:eastAsia="Consolas"/>
                <w:sz w:val="15"/>
              </w:rPr>
              <w:t xml:space="preserve">  c.customers,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COALESCE(s.sellers, 0) AS sellers,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c.customers / SUM(c.customers) OVER (), 2) AS pct_customers,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COALESCE(s.sellers, 0) / SUM(COALESCE(s.sellers, 0)) OVER (), 2) AS pct_sellers,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ROUND(c.customers / NULLIF(s.sellers, 0), 1) AS customers_per_seller</w:t>
              <w:br/>
            </w:r>
            <w:r>
              <w:rPr>
                <w:rFonts w:ascii="Consolas" w:hAnsi="Consolas" w:eastAsia="Consolas"/>
                <w:sz w:val="15"/>
              </w:rPr>
              <w:t>FROM customers_by_state AS c</w:t>
              <w:br/>
            </w:r>
            <w:r>
              <w:rPr>
                <w:rFonts w:ascii="Consolas" w:hAnsi="Consolas" w:eastAsia="Consolas"/>
                <w:sz w:val="15"/>
              </w:rPr>
              <w:t>LEFT JOIN sellers_by_state AS s ON c.state = s.state</w:t>
              <w:br/>
            </w:r>
            <w:r>
              <w:rPr>
                <w:rFonts w:ascii="Consolas" w:hAnsi="Consolas" w:eastAsia="Consolas"/>
                <w:sz w:val="15"/>
              </w:rPr>
              <w:t>ORDER BY c.customers DESC;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756538" cy="2148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3_seller_base_by_sta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6538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59.7% of sellers are in SP, which has 41.9% of customers.</w:t>
      </w:r>
    </w:p>
    <w:p>
      <w:pPr>
        <w:pStyle w:val="ListBullet"/>
        <w:spacing w:after="30"/>
      </w:pPr>
      <w:r>
        <w:rPr>
          <w:sz w:val="19"/>
        </w:rPr>
        <w:t>BA (172 customers per seller), PE (179) and RJ (72) are badly under-supplied, compared with 22 in SP.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Run seller-acquisition drives in BA, PE, CE and RJ to localise supply for large, under-served markets.</w:t>
      </w:r>
    </w:p>
    <w:p>
      <w:pPr>
        <w:pStyle w:val="Heading2"/>
        <w:keepNext/>
      </w:pPr>
      <w:r>
        <w:t>Q7.4  Top product categories by revenue</w:t>
      </w:r>
    </w:p>
    <w:p>
      <w:pPr>
        <w:spacing w:after="60"/>
      </w:pPr>
      <w:r>
        <w:rPr>
          <w:b w:val="0"/>
          <w:i/>
          <w:color w:val="52514E"/>
          <w:sz w:val="19"/>
        </w:rPr>
        <w:t>Bonus: which categories drive revenue, and how satisfied are their buyers?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r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 order_id, AVG(review_score) AS review_score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target.order_reviews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order_id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COALESCE(p.product_category_name, 'unknown') AS category,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COUNT(DISTINCT oi.order_id) AS 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ROUND(SUM(oi.price), 2) AS revenue,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SUM(oi.price) / SUM(SUM(oi.price)) OVER (), 2) AS pct_revenue,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ROUND(AVG(oi.price), 2) AS avg_item_price,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ROUND(AVG(r.review_score), 2) AS avg_review_score</w:t>
              <w:br/>
            </w:r>
            <w:r>
              <w:rPr>
                <w:rFonts w:ascii="Consolas" w:hAnsi="Consolas" w:eastAsia="Consolas"/>
                <w:sz w:val="15"/>
              </w:rPr>
              <w:t>FROM target.order_items AS oi</w:t>
              <w:br/>
            </w:r>
            <w:r>
              <w:rPr>
                <w:rFonts w:ascii="Consolas" w:hAnsi="Consolas" w:eastAsia="Consolas"/>
                <w:sz w:val="15"/>
              </w:rPr>
              <w:t>LEFT JOIN target.products AS p ON oi.product_id = p.product_id</w:t>
              <w:br/>
            </w:r>
            <w:r>
              <w:rPr>
                <w:rFonts w:ascii="Consolas" w:hAnsi="Consolas" w:eastAsia="Consolas"/>
                <w:sz w:val="15"/>
              </w:rPr>
              <w:t>LEFT JOIN r ON oi.order_id = r.order_id</w:t>
              <w:br/>
            </w:r>
            <w:r>
              <w:rPr>
                <w:rFonts w:ascii="Consolas" w:hAnsi="Consolas" w:eastAsia="Consolas"/>
                <w:sz w:val="15"/>
              </w:rPr>
              <w:t>GROUP BY category</w:t>
              <w:br/>
            </w:r>
            <w:r>
              <w:rPr>
                <w:rFonts w:ascii="Consolas" w:hAnsi="Consolas" w:eastAsia="Consolas"/>
                <w:sz w:val="15"/>
              </w:rPr>
              <w:t>ORDER BY revenue DESC</w:t>
              <w:br/>
            </w:r>
            <w:r>
              <w:rPr>
                <w:rFonts w:ascii="Consolas" w:hAnsi="Consolas" w:eastAsia="Consolas"/>
                <w:sz w:val="15"/>
              </w:rPr>
              <w:t>LIMIT 15;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555083" cy="2148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4_top_categori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5083" cy="21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Health &amp; beauty (9.3% of revenue), watches &amp; gifts (8.9%) and bed/table/bath (7.6%) lead revenue.</w:t>
      </w:r>
    </w:p>
    <w:p>
      <w:pPr>
        <w:pStyle w:val="ListBullet"/>
        <w:spacing w:after="30"/>
      </w:pPr>
      <w:r>
        <w:rPr>
          <w:sz w:val="19"/>
        </w:rPr>
        <w:t>Bed/table/bath, furniture/decor and computer accessories have the lowest ratings in the top 15 (3.90-3.93), pointing to quality or expectation gaps.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Audit sellers and listings in low-rated, high-revenue categories (photos, size guides, packaging).</w:t>
      </w:r>
    </w:p>
    <w:p>
      <w:pPr>
        <w:pStyle w:val="Heading2"/>
        <w:keepNext/>
      </w:pPr>
      <w:r>
        <w:t>Q7.5  How many customers come back?</w:t>
      </w:r>
    </w:p>
    <w:p>
      <w:pPr>
        <w:spacing w:after="60"/>
      </w:pPr>
      <w:r>
        <w:rPr>
          <w:b w:val="0"/>
          <w:i/>
          <w:color w:val="52514E"/>
          <w:sz w:val="19"/>
        </w:rPr>
        <w:t>Bonus: distribution of customers by number of orders placed (uses customer_unique_id).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WITH per_customer AS (</w:t>
              <w:br/>
            </w:r>
            <w:r>
              <w:rPr>
                <w:rFonts w:ascii="Consolas" w:hAnsi="Consolas" w:eastAsia="Consolas"/>
                <w:sz w:val="15"/>
              </w:rPr>
              <w:t xml:space="preserve">  SELECT c.customer_unique_id, COUNT(DISTINCT o.order_id) AS orders</w:t>
              <w:br/>
            </w:r>
            <w:r>
              <w:rPr>
                <w:rFonts w:ascii="Consolas" w:hAnsi="Consolas" w:eastAsia="Consolas"/>
                <w:sz w:val="15"/>
              </w:rPr>
              <w:t xml:space="preserve">  FROM target.orders AS o</w:t>
              <w:br/>
            </w:r>
            <w:r>
              <w:rPr>
                <w:rFonts w:ascii="Consolas" w:hAnsi="Consolas" w:eastAsia="Consolas"/>
                <w:sz w:val="15"/>
              </w:rPr>
              <w:t xml:space="preserve">  JOIN target.customers AS c ON o.customer_id = c.customer_id</w:t>
              <w:br/>
            </w:r>
            <w:r>
              <w:rPr>
                <w:rFonts w:ascii="Consolas" w:hAnsi="Consolas" w:eastAsia="Consolas"/>
                <w:sz w:val="15"/>
              </w:rPr>
              <w:t xml:space="preserve">  GROUP BY c.customer_unique_id</w:t>
              <w:br/>
            </w:r>
            <w:r>
              <w:rPr>
                <w:rFonts w:ascii="Consolas" w:hAnsi="Consolas" w:eastAsia="Consolas"/>
                <w:sz w:val="15"/>
              </w:rPr>
              <w:t>)</w:t>
              <w:br/>
            </w: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CASE WHEN orders &gt;= 4 THEN '4+' ELSE CAST(orders AS STRING) END AS orders_per_customer,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customers,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COUNT(*) / SUM(COUNT(*)) OVER (), 2) AS pct_of_customers</w:t>
              <w:br/>
            </w:r>
            <w:r>
              <w:rPr>
                <w:rFonts w:ascii="Consolas" w:hAnsi="Consolas" w:eastAsia="Consolas"/>
                <w:sz w:val="15"/>
              </w:rPr>
              <w:t>FROM per_customer</w:t>
              <w:br/>
            </w:r>
            <w:r>
              <w:rPr>
                <w:rFonts w:ascii="Consolas" w:hAnsi="Consolas" w:eastAsia="Consolas"/>
                <w:sz w:val="15"/>
              </w:rPr>
              <w:t>GROUP BY orders_per_customer</w:t>
              <w:br/>
            </w:r>
            <w:r>
              <w:rPr>
                <w:rFonts w:ascii="Consolas" w:hAnsi="Consolas" w:eastAsia="Consolas"/>
                <w:sz w:val="15"/>
              </w:rPr>
              <w:t>ORDER BY orders_per_customer;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106847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5_repeat_customer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106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96.9% of customers ordered only once; 2.9% ordered twice and just 0.26% three or more times.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Launch a retention programme (post-delivery coupons, loyalty points, personalised recommendations). Even a few points of repeat rate is worth thousands of orders.</w:t>
      </w:r>
    </w:p>
    <w:p>
      <w:pPr>
        <w:pStyle w:val="Heading2"/>
        <w:keepNext/>
      </w:pPr>
      <w:r>
        <w:t>Q7.6  Do peaks break the delivery network?</w:t>
      </w:r>
    </w:p>
    <w:p>
      <w:pPr>
        <w:spacing w:after="60"/>
      </w:pPr>
      <w:r>
        <w:rPr>
          <w:b w:val="0"/>
          <w:i/>
          <w:color w:val="52514E"/>
          <w:sz w:val="19"/>
        </w:rPr>
        <w:t>Bonus: monthly share of late deliveries and average delivery time (delivered orders, Jan 2017 - Aug 2018).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Query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95"/>
      </w:tblGrid>
      <w:tr>
        <w:trPr>
          <w:cantSplit/>
        </w:trPr>
        <w:tc>
          <w:tcPr>
            <w:tcW w:type="dxa" w:w="10080"/>
            <w:shd w:val="clear" w:color="auto" w:fill="F5F7FA"/>
            <w:tcBorders>
              <w:top w:val="single" w:sz="4" w:color="D9DDE3"/>
              <w:left w:val="single" w:sz="4" w:color="D9DDE3"/>
              <w:bottom w:val="single" w:sz="4" w:color="D9DDE3"/>
              <w:right w:val="single" w:sz="4" w:color="D9DDE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</w:t>
              <w:br/>
            </w:r>
            <w:r>
              <w:rPr>
                <w:rFonts w:ascii="Consolas" w:hAnsi="Consolas" w:eastAsia="Consolas"/>
                <w:sz w:val="15"/>
              </w:rPr>
              <w:t xml:space="preserve">  FORMAT_TIMESTAMP('%Y-%m', order_purchase_timestamp) AS order_month,</w:t>
              <w:br/>
            </w:r>
            <w:r>
              <w:rPr>
                <w:rFonts w:ascii="Consolas" w:hAnsi="Consolas" w:eastAsia="Consolas"/>
                <w:sz w:val="15"/>
              </w:rPr>
              <w:t xml:space="preserve">  COUNT(*) AS delivered_orders,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ROUND(AVG(TIMESTAMP_DIFF(order_delivered_customer_date, order_purchase_timestamp, DAY)), 2) AS avg_delivery_days,</w:t>
              <w:br/>
            </w:r>
            <w:r>
              <w:rPr>
                <w:rFonts w:ascii="Consolas" w:hAnsi="Consolas" w:eastAsia="Consolas"/>
                <w:sz w:val="15"/>
              </w:rPr>
              <w:t xml:space="preserve">  ROUND(100 * AVG(CASE WHEN TIMESTAMP_DIFF(order_delivered_customer_date, order_estimated_delivery_date, DAY) &gt;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THEN 1 ELSE 0 END), 2) AS pct_late</w:t>
              <w:br/>
            </w:r>
            <w:r>
              <w:rPr>
                <w:rFonts w:ascii="Consolas" w:hAnsi="Consolas" w:eastAsia="Consolas"/>
                <w:sz w:val="15"/>
              </w:rPr>
              <w:t>FROM target.orders</w:t>
              <w:br/>
            </w:r>
            <w:r>
              <w:rPr>
                <w:rFonts w:ascii="Consolas" w:hAnsi="Consolas" w:eastAsia="Consolas"/>
                <w:sz w:val="15"/>
              </w:rPr>
              <w:t>WHERE order_status = 'delivered'</w:t>
              <w:br/>
            </w:r>
            <w:r>
              <w:rPr>
                <w:rFonts w:ascii="Consolas" w:hAnsi="Consolas" w:eastAsia="Consolas"/>
                <w:sz w:val="15"/>
              </w:rPr>
              <w:t xml:space="preserve">  AND order_delivered_customer_date IS NOT NULL</w:t>
              <w:br/>
            </w:r>
            <w:r>
              <w:rPr>
                <w:rFonts w:ascii="Consolas" w:hAnsi="Consolas" w:eastAsia="Consolas"/>
                <w:sz w:val="15"/>
              </w:rPr>
              <w:t xml:space="preserve">  AND order_purchase_timestamp &gt;= '2017-01-01'</w:t>
              <w:br/>
            </w:r>
            <w:r>
              <w:rPr>
                <w:rFonts w:ascii="Consolas" w:hAnsi="Consolas" w:eastAsia="Consolas"/>
                <w:sz w:val="15"/>
              </w:rPr>
              <w:t xml:space="preserve">  AND order_purchase_timestamp &lt;  '2018-09-01'</w:t>
              <w:br/>
            </w:r>
            <w:r>
              <w:rPr>
                <w:rFonts w:ascii="Consolas" w:hAnsi="Consolas" w:eastAsia="Consolas"/>
                <w:sz w:val="15"/>
              </w:rPr>
              <w:t>GROUP BY order_month</w:t>
              <w:br/>
            </w:r>
            <w:r>
              <w:rPr>
                <w:rFonts w:ascii="Consolas" w:hAnsi="Consolas" w:eastAsia="Consolas"/>
                <w:sz w:val="15"/>
              </w:rPr>
              <w:t>ORDER BY order_month;</w:t>
            </w:r>
          </w:p>
        </w:tc>
      </w:tr>
    </w:tbl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Result (first 10 rows)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561587" cy="214819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6_monthly_late_delivery_rat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61587" cy="214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249448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ate_delivery_rate_tren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Insights</w:t>
      </w:r>
    </w:p>
    <w:p>
      <w:pPr>
        <w:pStyle w:val="ListBullet"/>
        <w:spacing w:after="30"/>
      </w:pPr>
      <w:r>
        <w:rPr>
          <w:sz w:val="19"/>
        </w:rPr>
        <w:t>Late deliveries are usually 3-5% of orders but jump after demand peaks: 12.4% in Nov 2017 and 14.1% / 19.0% in Feb / Mar 2018.</w:t>
      </w:r>
    </w:p>
    <w:p>
      <w:pPr>
        <w:pStyle w:val="ListBullet"/>
        <w:spacing w:after="30"/>
      </w:pPr>
      <w:r>
        <w:rPr>
          <w:sz w:val="19"/>
        </w:rPr>
        <w:t>Average delivery time improved to 7.7 days by Aug 2018, so the network can perform when it is not overloaded.</w:t>
      </w:r>
    </w:p>
    <w:p>
      <w:pPr>
        <w:keepNext/>
        <w:spacing w:after="40" w:before="100"/>
      </w:pPr>
      <w:r>
        <w:rPr>
          <w:b/>
          <w:i w:val="0"/>
          <w:color w:val="1C5CAB"/>
          <w:sz w:val="19"/>
        </w:rPr>
        <w:t>Recommendations</w:t>
      </w:r>
    </w:p>
    <w:p>
      <w:pPr>
        <w:pStyle w:val="ListBullet"/>
        <w:spacing w:after="30"/>
      </w:pPr>
      <w:r>
        <w:rPr>
          <w:sz w:val="19"/>
        </w:rPr>
        <w:t>Plan peak capacity (carriers, warehouse staff) 4-6 weeks ahead of Black Friday and the post-holiday surge, and widen estimates temporarily during peaks.</w:t>
      </w:r>
    </w:p>
    <w:p>
      <w:r>
        <w:br w:type="page"/>
      </w:r>
    </w:p>
    <w:p>
      <w:pPr>
        <w:pStyle w:val="Heading1"/>
      </w:pPr>
      <w:r>
        <w:t>8. Actionable insights &amp; recommendations</w:t>
      </w:r>
    </w:p>
    <w:p>
      <w:pPr>
        <w:spacing w:after="80"/>
      </w:pPr>
      <w:r>
        <w:rPr>
          <w:b w:val="0"/>
          <w:i w:val="0"/>
          <w:color w:val="52514E"/>
          <w:sz w:val="20"/>
        </w:rPr>
        <w:t>Ranked by expected impact on customer satisfaction and revenue. Each one is backed by the queries referenced above.</w:t>
      </w:r>
    </w:p>
    <w:p>
      <w:pPr>
        <w:spacing w:after="20"/>
      </w:pPr>
      <w:r>
        <w:rPr>
          <w:b/>
          <w:color w:val="1C5CAB"/>
          <w:sz w:val="22"/>
        </w:rPr>
        <w:t>1. Fix reliability before speed</w:t>
      </w:r>
    </w:p>
    <w:p>
      <w:pPr>
        <w:spacing w:after="120"/>
      </w:pPr>
      <w:r>
        <w:rPr>
          <w:b w:val="0"/>
          <w:i w:val="0"/>
          <w:sz w:val="20"/>
        </w:rPr>
        <w:t>A late order loses 0.9-2.6 review stars; an early one gains almost nothing. Track on-time % as the headline logistics KPI, predict late orders and notify/compensate proactively. Start with RJ (13.5% late, second-largest market).</w:t>
      </w:r>
    </w:p>
    <w:p>
      <w:pPr>
        <w:spacing w:after="20"/>
      </w:pPr>
      <w:r>
        <w:rPr>
          <w:b/>
          <w:color w:val="1C5CAB"/>
          <w:sz w:val="22"/>
        </w:rPr>
        <w:t>2. Recalibrate delivery estimates per state</w:t>
      </w:r>
    </w:p>
    <w:p>
      <w:pPr>
        <w:spacing w:after="120"/>
      </w:pPr>
      <w:r>
        <w:rPr>
          <w:b w:val="0"/>
          <w:i w:val="0"/>
          <w:sz w:val="20"/>
        </w:rPr>
        <w:t>Estimates are padded by 11 days on average and by up to 20 days in the North. Showing realistic dates at checkout improves conversion; adding buffer in AL and MA (20-24% late) protects reviews.</w:t>
      </w:r>
    </w:p>
    <w:p>
      <w:pPr>
        <w:spacing w:after="20"/>
      </w:pPr>
      <w:r>
        <w:rPr>
          <w:b/>
          <w:color w:val="1C5CAB"/>
          <w:sz w:val="22"/>
        </w:rPr>
        <w:t>3. Localise supply: regional sellers and a North/North-East cross-dock</w:t>
      </w:r>
    </w:p>
    <w:p>
      <w:pPr>
        <w:spacing w:after="120"/>
      </w:pPr>
      <w:r>
        <w:rPr>
          <w:b w:val="0"/>
          <w:i w:val="0"/>
          <w:sz w:val="20"/>
        </w:rPr>
        <w:t>Same-state items arrive 2x faster with 43% lower freight. 60% of sellers sit in SP while BA, PE and RJ have 70-180 customers per seller. Recruit sellers there and pilot a cross-dock in the North-East.</w:t>
      </w:r>
    </w:p>
    <w:p>
      <w:pPr>
        <w:spacing w:after="20"/>
      </w:pPr>
      <w:r>
        <w:rPr>
          <w:b/>
          <w:color w:val="1C5CAB"/>
          <w:sz w:val="22"/>
        </w:rPr>
        <w:t>4. Make freight affordable in remote states</w:t>
      </w:r>
    </w:p>
    <w:p>
      <w:pPr>
        <w:spacing w:after="120"/>
      </w:pPr>
      <w:r>
        <w:rPr>
          <w:b w:val="0"/>
          <w:i w:val="0"/>
          <w:sz w:val="20"/>
        </w:rPr>
        <w:t>Freight is 22-29% of the item price in the North/North-East vs 14% in SP. Bulk carrier contracts, subsidised shipping and free-shipping thresholds would unlock everyday purchases in markets that grew slowest.</w:t>
      </w:r>
    </w:p>
    <w:p>
      <w:pPr>
        <w:spacing w:after="20"/>
      </w:pPr>
      <w:r>
        <w:rPr>
          <w:b/>
          <w:color w:val="1C5CAB"/>
          <w:sz w:val="22"/>
        </w:rPr>
        <w:t>5. Plan peak capacity ahead of Black Friday and Q1</w:t>
      </w:r>
    </w:p>
    <w:p>
      <w:pPr>
        <w:spacing w:after="120"/>
      </w:pPr>
      <w:r>
        <w:rPr>
          <w:b w:val="0"/>
          <w:i w:val="0"/>
          <w:sz w:val="20"/>
        </w:rPr>
        <w:t>Black Friday 2017 brought 5x a normal day's orders; late deliveries jumped to 12.4% that month and to 14-19% after the Q1 2018 surge. Pre-book carrier capacity and staff from October and temporarily widen estimates during peaks.</w:t>
      </w:r>
    </w:p>
    <w:p>
      <w:pPr>
        <w:spacing w:after="20"/>
      </w:pPr>
      <w:r>
        <w:rPr>
          <w:b/>
          <w:color w:val="1C5CAB"/>
          <w:sz w:val="22"/>
        </w:rPr>
        <w:t>6. Grow basket size with installments and bundles</w:t>
      </w:r>
    </w:p>
    <w:p>
      <w:pPr>
        <w:spacing w:after="120"/>
      </w:pPr>
      <w:r>
        <w:rPr>
          <w:b w:val="0"/>
          <w:i w:val="0"/>
          <w:sz w:val="20"/>
        </w:rPr>
        <w:t>Average order value has been flat at ~R$160 for two years. 10x interest-free plans already carry R$415 tickets; promote them on high-ticket categories and add bundles and free-shipping thresholds.</w:t>
      </w:r>
    </w:p>
    <w:p>
      <w:pPr>
        <w:spacing w:after="20"/>
      </w:pPr>
      <w:r>
        <w:rPr>
          <w:b/>
          <w:color w:val="1C5CAB"/>
          <w:sz w:val="22"/>
        </w:rPr>
        <w:t>7. Build retention</w:t>
      </w:r>
    </w:p>
    <w:p>
      <w:pPr>
        <w:spacing w:after="120"/>
      </w:pPr>
      <w:r>
        <w:rPr>
          <w:b w:val="0"/>
          <w:i w:val="0"/>
          <w:sz w:val="20"/>
        </w:rPr>
        <w:t>97% of customers buy once. A loyalty programme, post-delivery coupons and personalised recommendations target the cheapest growth available, especially now that acquisition-led growth has plateaued.</w:t>
      </w:r>
    </w:p>
    <w:p>
      <w:pPr>
        <w:spacing w:after="20"/>
      </w:pPr>
      <w:r>
        <w:rPr>
          <w:b/>
          <w:color w:val="1C5CAB"/>
          <w:sz w:val="22"/>
        </w:rPr>
        <w:t>8. Time marketing to the afternoon and evening</w:t>
      </w:r>
    </w:p>
    <w:p>
      <w:pPr>
        <w:spacing w:after="120"/>
      </w:pPr>
      <w:r>
        <w:rPr>
          <w:b w:val="0"/>
          <w:i w:val="0"/>
          <w:sz w:val="20"/>
        </w:rPr>
        <w:t>38% of orders arrive 13:00-18:00 and 28% at night. Concentrate flash sales, push and paid-media budget in 13:00-22:00, and run maintenance at dawn.</w:t>
      </w:r>
    </w:p>
    <w:p>
      <w:pPr>
        <w:pStyle w:val="Heading2"/>
      </w:pPr>
      <w:r>
        <w:t>Suggested KPIs to track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3365"/>
          </w:tcPr>
          <w:p>
            <w:r>
              <w:rPr>
                <w:sz w:val="19"/>
              </w:rPr>
              <w:t>KPI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Current value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Target direction</w:t>
            </w:r>
          </w:p>
        </w:tc>
      </w:tr>
      <w:tr>
        <w:tc>
          <w:tcPr>
            <w:tcW w:type="dxa" w:w="3365"/>
          </w:tcPr>
          <w:p>
            <w:r>
              <w:rPr>
                <w:sz w:val="19"/>
              </w:rPr>
              <w:t>On-time delivery rate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93.2% (6.8% late)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≥ 96%, and ≤ 8% in every month</w:t>
            </w:r>
          </w:p>
        </w:tc>
      </w:tr>
      <w:tr>
        <w:tc>
          <w:tcPr>
            <w:tcW w:type="dxa" w:w="3365"/>
          </w:tcPr>
          <w:p>
            <w:r>
              <w:rPr>
                <w:sz w:val="19"/>
              </w:rPr>
              <w:t>Average delivery days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12.1 (SP 8.3, RR 29.0)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≤ 10 nationally; halve North gap</w:t>
            </w:r>
          </w:p>
        </w:tc>
      </w:tr>
      <w:tr>
        <w:tc>
          <w:tcPr>
            <w:tcW w:type="dxa" w:w="3365"/>
          </w:tcPr>
          <w:p>
            <w:r>
              <w:rPr>
                <w:sz w:val="19"/>
              </w:rPr>
              <w:t>Estimate padding (est. - actual)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11.0 days early on average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3-5 days, per state</w:t>
            </w:r>
          </w:p>
        </w:tc>
      </w:tr>
      <w:tr>
        <w:tc>
          <w:tcPr>
            <w:tcW w:type="dxa" w:w="3365"/>
          </w:tcPr>
          <w:p>
            <w:r>
              <w:rPr>
                <w:sz w:val="19"/>
              </w:rPr>
              <w:t>Same-state fulfilment share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36.2% of items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≥ 45%</w:t>
            </w:r>
          </w:p>
        </w:tc>
      </w:tr>
      <w:tr>
        <w:tc>
          <w:tcPr>
            <w:tcW w:type="dxa" w:w="3365"/>
          </w:tcPr>
          <w:p>
            <w:r>
              <w:rPr>
                <w:sz w:val="19"/>
              </w:rPr>
              <w:t>Freight as % of price (North/NE)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20-29%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≤ 18%</w:t>
            </w:r>
          </w:p>
        </w:tc>
      </w:tr>
      <w:tr>
        <w:tc>
          <w:tcPr>
            <w:tcW w:type="dxa" w:w="3365"/>
          </w:tcPr>
          <w:p>
            <w:r>
              <w:rPr>
                <w:sz w:val="19"/>
              </w:rPr>
              <w:t>Repeat-customer rate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3.1%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≥ 6%</w:t>
            </w:r>
          </w:p>
        </w:tc>
      </w:tr>
      <w:tr>
        <w:tc>
          <w:tcPr>
            <w:tcW w:type="dxa" w:w="3365"/>
          </w:tcPr>
          <w:p>
            <w:r>
              <w:rPr>
                <w:sz w:val="19"/>
              </w:rPr>
              <w:t>Average review score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4.09</w:t>
            </w:r>
          </w:p>
        </w:tc>
        <w:tc>
          <w:tcPr>
            <w:tcW w:type="dxa" w:w="3365"/>
          </w:tcPr>
          <w:p>
            <w:r>
              <w:rPr>
                <w:sz w:val="19"/>
              </w:rPr>
              <w:t>≥ 4.3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 w:val="0"/>
          <w:i/>
          <w:color w:val="52514E"/>
          <w:sz w:val="19"/>
        </w:rPr>
        <w:t>Code, data, notebook and full results: https://github.com/dot-hpg/Projects/tree/main/target-brazil-sql-case-study</w:t>
      </w:r>
    </w:p>
    <w:sectPr w:rsidR="00FC693F" w:rsidRPr="0006063C" w:rsidSect="00034616">
      <w:footerReference w:type="default" r:id="rId9"/>
      <w:pgSz w:w="11909" w:h="16834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514E"/>
        <w:sz w:val="16"/>
      </w:rPr>
      <w:t xml:space="preserve">Target Brazil: E-commerce Operations SQL Case Study  ·  Guntuku Hariprasad  ·  page </w:t>
    </w:r>
    <w:r>
      <w:rPr>
        <w:color w:val="52514E"/>
        <w:sz w:val="16"/>
      </w:rPr>
      <w:fldChar w:fldCharType="begin"/>
    </w:r>
    <w:r>
      <w:rPr>
        <w:color w:val="52514E"/>
        <w:sz w:val="16"/>
      </w:rPr>
      <w:instrText xml:space="preserve">PAGE</w:instrText>
    </w:r>
    <w:r>
      <w:rPr>
        <w:color w:val="52514E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C5CA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C5CA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C5CA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