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DEL LA PRACTICA</w:t>
      </w:r>
    </w:p>
    <w:p w14:paraId="5DC5BC5A" w14:textId="77777777" w:rsidR="00DA188C" w:rsidRPr="00787C53" w:rsidRDefault="00DA188C" w:rsidP="00DA188C">
      <w:pPr>
        <w:spacing w:after="0"/>
        <w:jc w:val="right"/>
        <w:rPr>
          <w:lang w:val="es-CO"/>
        </w:rPr>
      </w:pPr>
      <w:r>
        <w:rPr>
          <w:lang w:val="es-CO"/>
        </w:rPr>
        <w:t>Maira Barbosa, 202226891</w:t>
      </w:r>
    </w:p>
    <w:p w14:paraId="05D7A10A" w14:textId="77777777" w:rsidR="00DA188C" w:rsidRDefault="00DA188C" w:rsidP="00DA188C">
      <w:pPr>
        <w:spacing w:after="0"/>
        <w:jc w:val="right"/>
        <w:rPr>
          <w:lang w:val="es-CO"/>
        </w:rPr>
      </w:pPr>
      <w:r>
        <w:rPr>
          <w:lang w:val="es-CO"/>
        </w:rPr>
        <w:t>Erik García, 202225328</w:t>
      </w:r>
    </w:p>
    <w:p w14:paraId="3C49B607" w14:textId="77777777" w:rsidR="00DA188C" w:rsidRPr="00787C53" w:rsidRDefault="00DA188C" w:rsidP="00DA188C">
      <w:pPr>
        <w:spacing w:after="0"/>
        <w:jc w:val="right"/>
        <w:rPr>
          <w:lang w:val="es-CO"/>
        </w:rPr>
      </w:pPr>
      <w:r>
        <w:rPr>
          <w:lang w:val="es-CO"/>
        </w:rPr>
        <w:t xml:space="preserve">Nicolás </w:t>
      </w:r>
      <w:proofErr w:type="spellStart"/>
      <w:r>
        <w:rPr>
          <w:lang w:val="es-CO"/>
        </w:rPr>
        <w:t>Sua</w:t>
      </w:r>
      <w:proofErr w:type="spellEnd"/>
      <w:r>
        <w:rPr>
          <w:lang w:val="es-CO"/>
        </w:rPr>
        <w:t>, 202310949</w:t>
      </w:r>
    </w:p>
    <w:p w14:paraId="5CFD1C60" w14:textId="58244C7B" w:rsidR="009F4247" w:rsidRDefault="009F4247" w:rsidP="009F4247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t>Preguntas de análisis</w:t>
      </w:r>
    </w:p>
    <w:p w14:paraId="47D16E0E" w14:textId="77777777" w:rsidR="00566ABB" w:rsidRDefault="00566ABB" w:rsidP="00566ABB">
      <w:pPr>
        <w:pStyle w:val="Prrafodelista"/>
        <w:numPr>
          <w:ilvl w:val="0"/>
          <w:numId w:val="20"/>
        </w:numPr>
        <w:jc w:val="both"/>
        <w:rPr>
          <w:lang w:val="es-419"/>
        </w:rPr>
      </w:pPr>
      <w:r w:rsidRPr="006144B5">
        <w:rPr>
          <w:lang w:val="es-419"/>
        </w:rPr>
        <w:t>¿Qué instrucción se usa para cambiar el límite de recursión de Python?</w:t>
      </w:r>
    </w:p>
    <w:p w14:paraId="4877F7C3" w14:textId="77777777" w:rsidR="00566ABB" w:rsidRPr="006144B5" w:rsidRDefault="00566ABB" w:rsidP="00566ABB">
      <w:pPr>
        <w:pStyle w:val="Prrafodelista"/>
        <w:numPr>
          <w:ilvl w:val="0"/>
          <w:numId w:val="21"/>
        </w:numPr>
        <w:jc w:val="both"/>
        <w:rPr>
          <w:lang w:val="es-419"/>
        </w:rPr>
      </w:pPr>
      <w:proofErr w:type="spellStart"/>
      <w:r>
        <w:rPr>
          <w:lang w:val="es-419"/>
        </w:rPr>
        <w:t>Sys.getrecursionlimit</w:t>
      </w:r>
      <w:proofErr w:type="spellEnd"/>
      <w:r>
        <w:rPr>
          <w:lang w:val="es-419"/>
        </w:rPr>
        <w:t>()</w:t>
      </w:r>
    </w:p>
    <w:p w14:paraId="3D68C42A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¿Por qué considera que se debe hacer este cambio?</w:t>
      </w:r>
    </w:p>
    <w:p w14:paraId="773A4E4E" w14:textId="77777777" w:rsidR="00566ABB" w:rsidRDefault="00566ABB" w:rsidP="00566ABB">
      <w:pPr>
        <w:pStyle w:val="Prrafodelista"/>
        <w:numPr>
          <w:ilvl w:val="0"/>
          <w:numId w:val="21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Porque de no hacerlo, corremos el riesgo de crear un </w:t>
      </w:r>
      <w:proofErr w:type="spellStart"/>
      <w:r>
        <w:rPr>
          <w:lang w:val="es-419"/>
        </w:rPr>
        <w:t>loop</w:t>
      </w:r>
      <w:proofErr w:type="spellEnd"/>
      <w:r>
        <w:rPr>
          <w:lang w:val="es-419"/>
        </w:rPr>
        <w:t xml:space="preserve"> infinito</w:t>
      </w:r>
    </w:p>
    <w:p w14:paraId="12DAF861" w14:textId="77777777" w:rsidR="00566ABB" w:rsidRPr="006144B5" w:rsidRDefault="00566ABB" w:rsidP="00566ABB">
      <w:pPr>
        <w:pStyle w:val="Prrafodelista"/>
        <w:rPr>
          <w:lang w:val="es-419"/>
        </w:rPr>
      </w:pPr>
    </w:p>
    <w:p w14:paraId="75776665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valor inicial que tiene Python cómo límite de recursión?</w:t>
      </w:r>
    </w:p>
    <w:p w14:paraId="00A023A3" w14:textId="77777777" w:rsidR="00566ABB" w:rsidRPr="002A262F" w:rsidRDefault="00566ABB" w:rsidP="00566ABB">
      <w:pPr>
        <w:pStyle w:val="Prrafodelista"/>
        <w:rPr>
          <w:lang w:val="es-419"/>
        </w:rPr>
      </w:pPr>
      <w:r>
        <w:rPr>
          <w:lang w:val="es-419"/>
        </w:rPr>
        <w:t>3000</w:t>
      </w:r>
    </w:p>
    <w:p w14:paraId="1A83C9E8" w14:textId="77777777" w:rsidR="00566ABB" w:rsidRPr="002A262F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2A262F">
        <w:rPr>
          <w:lang w:val="es-419"/>
        </w:rPr>
        <w:t>¿Qué relación existe entre el tiempo que toma la operación 4 con el número de vértices y arcos del grafo?</w:t>
      </w:r>
    </w:p>
    <w:p w14:paraId="4CE58AC5" w14:textId="77777777" w:rsidR="00566ABB" w:rsidRPr="0019764B" w:rsidRDefault="00566ABB" w:rsidP="00566ABB">
      <w:pPr>
        <w:pStyle w:val="Prrafodelista"/>
        <w:rPr>
          <w:lang w:val="es-419"/>
        </w:rPr>
      </w:pPr>
      <w:r>
        <w:rPr>
          <w:lang w:val="es-419"/>
        </w:rPr>
        <w:t>-Mientras haya más arcos, el tiempo que toma la operación 4 en ejecutarse es mayor</w:t>
      </w:r>
    </w:p>
    <w:p w14:paraId="1D098378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¿El grafo definido es denso o disperso?</w:t>
      </w:r>
    </w:p>
    <w:p w14:paraId="110550F0" w14:textId="77777777" w:rsidR="00566ABB" w:rsidRDefault="00566ABB" w:rsidP="00566ABB">
      <w:pPr>
        <w:pStyle w:val="Prrafodelista"/>
        <w:numPr>
          <w:ilvl w:val="0"/>
          <w:numId w:val="21"/>
        </w:numPr>
        <w:spacing w:after="0"/>
        <w:jc w:val="both"/>
        <w:rPr>
          <w:lang w:val="es-419"/>
        </w:rPr>
      </w:pPr>
      <w:r>
        <w:rPr>
          <w:lang w:val="es-419"/>
        </w:rPr>
        <w:t>denso</w:t>
      </w:r>
    </w:p>
    <w:p w14:paraId="13FEBF76" w14:textId="77777777" w:rsidR="00566ABB" w:rsidRPr="00D6782E" w:rsidRDefault="00566ABB" w:rsidP="00566ABB">
      <w:pPr>
        <w:pStyle w:val="Prrafodelista"/>
        <w:rPr>
          <w:lang w:val="es-419"/>
        </w:rPr>
      </w:pPr>
    </w:p>
    <w:p w14:paraId="2F03D527" w14:textId="77777777" w:rsidR="00566ABB" w:rsidRDefault="00566ABB" w:rsidP="00566ABB">
      <w:pPr>
        <w:pStyle w:val="Prrafodelista"/>
        <w:numPr>
          <w:ilvl w:val="0"/>
          <w:numId w:val="20"/>
        </w:numPr>
        <w:rPr>
          <w:lang w:val="es-419"/>
        </w:rPr>
      </w:pPr>
      <w:r w:rsidRPr="00D6782E">
        <w:rPr>
          <w:lang w:val="es-419"/>
        </w:rPr>
        <w:t>¿Qué adaptación debería hacerse a la fórmula en caso de que el grafo fuera NO dirigido?</w:t>
      </w:r>
    </w:p>
    <w:p w14:paraId="4115175A" w14:textId="77777777" w:rsidR="00566ABB" w:rsidRDefault="00566ABB" w:rsidP="00566ABB">
      <w:pPr>
        <w:pStyle w:val="Prrafodelista"/>
        <w:numPr>
          <w:ilvl w:val="0"/>
          <w:numId w:val="21"/>
        </w:numPr>
        <w:rPr>
          <w:lang w:val="es-419"/>
        </w:rPr>
      </w:pPr>
      <w:r>
        <w:rPr>
          <w:lang w:val="es-419"/>
        </w:rPr>
        <w:t>Se eliminaría el 2 en el numerador</w:t>
      </w:r>
    </w:p>
    <w:p w14:paraId="612DBDE5" w14:textId="77777777" w:rsidR="00566ABB" w:rsidRPr="00332F4D" w:rsidRDefault="00566ABB" w:rsidP="00566ABB">
      <w:pPr>
        <w:pStyle w:val="Prrafodelista"/>
        <w:ind w:left="1080"/>
        <w:rPr>
          <w:lang w:val="es-419"/>
        </w:rPr>
      </w:pPr>
    </w:p>
    <w:p w14:paraId="32DAF11B" w14:textId="77777777" w:rsidR="00566ABB" w:rsidRDefault="00566ABB" w:rsidP="00566ABB">
      <w:pPr>
        <w:pStyle w:val="Prrafodelista"/>
        <w:numPr>
          <w:ilvl w:val="0"/>
          <w:numId w:val="20"/>
        </w:numPr>
        <w:rPr>
          <w:lang w:val="es-419"/>
        </w:rPr>
      </w:pPr>
      <w:r w:rsidRPr="00332F4D">
        <w:rPr>
          <w:lang w:val="es-419"/>
        </w:rPr>
        <w:t>¿El grafo es dirigido o no dirigido? Para cada tamaño de los datos incluya el resultado de la densidad en el documento de observaciones</w:t>
      </w:r>
    </w:p>
    <w:p w14:paraId="14605667" w14:textId="77777777" w:rsidR="00566ABB" w:rsidRPr="00D6782E" w:rsidRDefault="00566ABB" w:rsidP="00566ABB">
      <w:pPr>
        <w:pStyle w:val="Prrafodelista"/>
        <w:rPr>
          <w:lang w:val="es-419"/>
        </w:rPr>
      </w:pPr>
    </w:p>
    <w:p w14:paraId="4EDF6CBB" w14:textId="77777777" w:rsidR="00566ABB" w:rsidRPr="006144B5" w:rsidRDefault="00566ABB" w:rsidP="00566ABB">
      <w:pPr>
        <w:pStyle w:val="Prrafodelista"/>
        <w:rPr>
          <w:lang w:val="es-419"/>
        </w:rPr>
      </w:pPr>
    </w:p>
    <w:p w14:paraId="6C5B2E6D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 xml:space="preserve">¿El grafo </w:t>
      </w:r>
      <w:r>
        <w:rPr>
          <w:lang w:val="es-419"/>
        </w:rPr>
        <w:t>es conexo</w:t>
      </w:r>
      <w:r w:rsidRPr="006144B5">
        <w:rPr>
          <w:lang w:val="es-419"/>
        </w:rPr>
        <w:t>?</w:t>
      </w:r>
    </w:p>
    <w:p w14:paraId="01110C67" w14:textId="77777777" w:rsidR="00566ABB" w:rsidRDefault="00566ABB" w:rsidP="00566ABB">
      <w:pPr>
        <w:pStyle w:val="Prrafodelista"/>
        <w:numPr>
          <w:ilvl w:val="0"/>
          <w:numId w:val="21"/>
        </w:numPr>
        <w:spacing w:after="0"/>
        <w:jc w:val="both"/>
        <w:rPr>
          <w:lang w:val="es-419"/>
        </w:rPr>
      </w:pPr>
      <w:r>
        <w:rPr>
          <w:lang w:val="es-419"/>
        </w:rPr>
        <w:t>sí</w:t>
      </w:r>
    </w:p>
    <w:p w14:paraId="06158830" w14:textId="77777777" w:rsidR="00566ABB" w:rsidRPr="00332F4D" w:rsidRDefault="00566ABB" w:rsidP="00566ABB">
      <w:pPr>
        <w:pStyle w:val="Prrafodelista"/>
        <w:rPr>
          <w:lang w:val="es-ES"/>
        </w:rPr>
      </w:pPr>
    </w:p>
    <w:p w14:paraId="031658D5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tamaño inicial del grafo?</w:t>
      </w:r>
    </w:p>
    <w:p w14:paraId="0B5A959E" w14:textId="77777777" w:rsidR="00566ABB" w:rsidRPr="0019764B" w:rsidRDefault="00566ABB" w:rsidP="00566ABB">
      <w:pPr>
        <w:pStyle w:val="Prrafodelista"/>
        <w:rPr>
          <w:lang w:val="es-419"/>
        </w:rPr>
      </w:pPr>
    </w:p>
    <w:p w14:paraId="2D2A8560" w14:textId="77777777" w:rsidR="00566ABB" w:rsidRPr="00CF059F" w:rsidRDefault="00566ABB" w:rsidP="00566ABB">
      <w:pPr>
        <w:pStyle w:val="Prrafodelista"/>
        <w:numPr>
          <w:ilvl w:val="0"/>
          <w:numId w:val="21"/>
        </w:numPr>
        <w:rPr>
          <w:lang w:val="es-419"/>
        </w:rPr>
      </w:pPr>
      <w:r>
        <w:rPr>
          <w:lang w:val="es-419"/>
        </w:rPr>
        <w:t xml:space="preserve">14000 </w:t>
      </w:r>
    </w:p>
    <w:p w14:paraId="534B8B02" w14:textId="77777777" w:rsidR="00566AB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la Estructura de datos utilizada?</w:t>
      </w:r>
    </w:p>
    <w:p w14:paraId="14209FD6" w14:textId="77777777" w:rsidR="00566ABB" w:rsidRPr="0019764B" w:rsidRDefault="00566ABB" w:rsidP="00566ABB">
      <w:pPr>
        <w:pStyle w:val="Prrafodelista"/>
        <w:rPr>
          <w:lang w:val="es-419"/>
        </w:rPr>
      </w:pPr>
    </w:p>
    <w:p w14:paraId="42A09747" w14:textId="77777777" w:rsidR="00566ABB" w:rsidRDefault="00566ABB" w:rsidP="00566ABB">
      <w:pPr>
        <w:pStyle w:val="Prrafodelista"/>
        <w:numPr>
          <w:ilvl w:val="0"/>
          <w:numId w:val="21"/>
        </w:numPr>
        <w:spacing w:after="0"/>
        <w:jc w:val="both"/>
        <w:rPr>
          <w:lang w:val="es-419"/>
        </w:rPr>
      </w:pPr>
      <w:r>
        <w:rPr>
          <w:lang w:val="es-419"/>
        </w:rPr>
        <w:t>ADJ_LIST</w:t>
      </w:r>
    </w:p>
    <w:p w14:paraId="25D86406" w14:textId="77777777" w:rsidR="00566ABB" w:rsidRPr="00CF059F" w:rsidRDefault="00566ABB" w:rsidP="00566ABB">
      <w:pPr>
        <w:pStyle w:val="Prrafodelista"/>
        <w:rPr>
          <w:lang w:val="es-419"/>
        </w:rPr>
      </w:pPr>
    </w:p>
    <w:p w14:paraId="7981FCDD" w14:textId="77777777" w:rsidR="00566ABB" w:rsidRPr="0019764B" w:rsidRDefault="00566ABB" w:rsidP="00566ABB">
      <w:pPr>
        <w:pStyle w:val="Prrafodelista"/>
        <w:numPr>
          <w:ilvl w:val="0"/>
          <w:numId w:val="20"/>
        </w:numPr>
        <w:spacing w:after="0"/>
        <w:jc w:val="both"/>
        <w:rPr>
          <w:rFonts w:ascii="Dax-Regular" w:hAnsi="Dax-Regular"/>
          <w:lang w:val="es-CO"/>
        </w:rPr>
      </w:pPr>
      <w:r w:rsidRPr="00CF059F">
        <w:rPr>
          <w:lang w:val="es-419"/>
        </w:rPr>
        <w:t>¿Cuál es la función de comparación utilizada?</w:t>
      </w:r>
    </w:p>
    <w:p w14:paraId="0ACE9D74" w14:textId="77777777" w:rsidR="00566ABB" w:rsidRPr="0019764B" w:rsidRDefault="00566ABB" w:rsidP="00566ABB">
      <w:pPr>
        <w:pStyle w:val="Prrafodelista"/>
        <w:rPr>
          <w:rFonts w:ascii="Dax-Regular" w:hAnsi="Dax-Regular"/>
          <w:lang w:val="es-CO"/>
        </w:rPr>
      </w:pPr>
    </w:p>
    <w:p w14:paraId="337B25A9" w14:textId="77777777" w:rsidR="00566ABB" w:rsidRPr="0063268C" w:rsidRDefault="00566ABB" w:rsidP="00566ABB">
      <w:pPr>
        <w:pStyle w:val="Prrafodelista"/>
        <w:numPr>
          <w:ilvl w:val="0"/>
          <w:numId w:val="21"/>
        </w:numPr>
        <w:spacing w:after="0"/>
        <w:jc w:val="both"/>
        <w:rPr>
          <w:rFonts w:ascii="Dax-Regular" w:hAnsi="Dax-Regular"/>
          <w:lang w:val="es-CO"/>
        </w:rPr>
      </w:pPr>
      <w:proofErr w:type="spellStart"/>
      <w:r>
        <w:rPr>
          <w:rFonts w:ascii="Dax-Regular" w:hAnsi="Dax-Regular"/>
          <w:lang w:val="es-CO"/>
        </w:rPr>
        <w:t>compareStopsId</w:t>
      </w:r>
      <w:proofErr w:type="spellEnd"/>
      <w:r>
        <w:rPr>
          <w:rFonts w:ascii="Dax-Regular" w:hAnsi="Dax-Regular"/>
          <w:lang w:val="es-CO"/>
        </w:rPr>
        <w:t xml:space="preserve">, </w:t>
      </w:r>
      <w:proofErr w:type="spellStart"/>
      <w:r>
        <w:rPr>
          <w:rFonts w:ascii="Dax-Regular" w:hAnsi="Dax-Regular"/>
          <w:lang w:val="es-CO"/>
        </w:rPr>
        <w:t>compareroutes</w:t>
      </w:r>
      <w:proofErr w:type="spellEnd"/>
    </w:p>
    <w:p w14:paraId="3D5B3C81" w14:textId="50B84239" w:rsidR="0063268C" w:rsidRPr="0063268C" w:rsidRDefault="0063268C" w:rsidP="00566ABB">
      <w:pPr>
        <w:pStyle w:val="Prrafodelista"/>
        <w:numPr>
          <w:ilvl w:val="0"/>
          <w:numId w:val="20"/>
        </w:numPr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B7D4" w14:textId="77777777" w:rsidR="002A2760" w:rsidRDefault="002A2760" w:rsidP="00B744F1">
      <w:pPr>
        <w:spacing w:after="0" w:line="240" w:lineRule="auto"/>
      </w:pPr>
      <w:r>
        <w:separator/>
      </w:r>
    </w:p>
  </w:endnote>
  <w:endnote w:type="continuationSeparator" w:id="0">
    <w:p w14:paraId="7425A2B5" w14:textId="77777777" w:rsidR="002A2760" w:rsidRDefault="002A2760" w:rsidP="00B744F1">
      <w:pPr>
        <w:spacing w:after="0" w:line="240" w:lineRule="auto"/>
      </w:pPr>
      <w:r>
        <w:continuationSeparator/>
      </w:r>
    </w:p>
  </w:endnote>
  <w:endnote w:type="continuationNotice" w:id="1">
    <w:p w14:paraId="4434ACF5" w14:textId="77777777" w:rsidR="002A2760" w:rsidRDefault="002A27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0BE8" w14:textId="77777777" w:rsidR="002A2760" w:rsidRDefault="002A2760" w:rsidP="00B744F1">
      <w:pPr>
        <w:spacing w:after="0" w:line="240" w:lineRule="auto"/>
      </w:pPr>
      <w:r>
        <w:separator/>
      </w:r>
    </w:p>
  </w:footnote>
  <w:footnote w:type="continuationSeparator" w:id="0">
    <w:p w14:paraId="57097376" w14:textId="77777777" w:rsidR="002A2760" w:rsidRDefault="002A2760" w:rsidP="00B744F1">
      <w:pPr>
        <w:spacing w:after="0" w:line="240" w:lineRule="auto"/>
      </w:pPr>
      <w:r>
        <w:continuationSeparator/>
      </w:r>
    </w:p>
  </w:footnote>
  <w:footnote w:type="continuationNotice" w:id="1">
    <w:p w14:paraId="1BF53697" w14:textId="77777777" w:rsidR="002A2760" w:rsidRDefault="002A27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875"/>
    <w:multiLevelType w:val="hybridMultilevel"/>
    <w:tmpl w:val="238E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54E55"/>
    <w:multiLevelType w:val="hybridMultilevel"/>
    <w:tmpl w:val="3A6A5EFC"/>
    <w:lvl w:ilvl="0" w:tplc="711CDFB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34D78"/>
    <w:multiLevelType w:val="hybridMultilevel"/>
    <w:tmpl w:val="1F541A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157BF2"/>
    <w:multiLevelType w:val="hybridMultilevel"/>
    <w:tmpl w:val="815C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18"/>
  </w:num>
  <w:num w:numId="5">
    <w:abstractNumId w:val="20"/>
  </w:num>
  <w:num w:numId="6">
    <w:abstractNumId w:val="0"/>
  </w:num>
  <w:num w:numId="7">
    <w:abstractNumId w:val="11"/>
  </w:num>
  <w:num w:numId="8">
    <w:abstractNumId w:val="17"/>
  </w:num>
  <w:num w:numId="9">
    <w:abstractNumId w:val="4"/>
  </w:num>
  <w:num w:numId="10">
    <w:abstractNumId w:val="6"/>
  </w:num>
  <w:num w:numId="11">
    <w:abstractNumId w:val="16"/>
  </w:num>
  <w:num w:numId="12">
    <w:abstractNumId w:val="5"/>
  </w:num>
  <w:num w:numId="13">
    <w:abstractNumId w:val="8"/>
  </w:num>
  <w:num w:numId="14">
    <w:abstractNumId w:val="19"/>
  </w:num>
  <w:num w:numId="15">
    <w:abstractNumId w:val="12"/>
  </w:num>
  <w:num w:numId="16">
    <w:abstractNumId w:val="13"/>
  </w:num>
  <w:num w:numId="17">
    <w:abstractNumId w:val="3"/>
  </w:num>
  <w:num w:numId="18">
    <w:abstractNumId w:val="1"/>
  </w:num>
  <w:num w:numId="19">
    <w:abstractNumId w:val="9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7AC3"/>
    <w:rsid w:val="00076EA8"/>
    <w:rsid w:val="00091AF9"/>
    <w:rsid w:val="000B34DE"/>
    <w:rsid w:val="00112BFD"/>
    <w:rsid w:val="0013546A"/>
    <w:rsid w:val="00195AD3"/>
    <w:rsid w:val="00236F3A"/>
    <w:rsid w:val="002A262F"/>
    <w:rsid w:val="002A2760"/>
    <w:rsid w:val="0031411C"/>
    <w:rsid w:val="00332F4D"/>
    <w:rsid w:val="003469C3"/>
    <w:rsid w:val="00362954"/>
    <w:rsid w:val="003B5453"/>
    <w:rsid w:val="003B6C26"/>
    <w:rsid w:val="003C0715"/>
    <w:rsid w:val="0042114A"/>
    <w:rsid w:val="0043769A"/>
    <w:rsid w:val="004F2388"/>
    <w:rsid w:val="00513941"/>
    <w:rsid w:val="00566ABB"/>
    <w:rsid w:val="00567F1D"/>
    <w:rsid w:val="00582B50"/>
    <w:rsid w:val="006144B5"/>
    <w:rsid w:val="00631E66"/>
    <w:rsid w:val="0063268C"/>
    <w:rsid w:val="00642A5E"/>
    <w:rsid w:val="00667C88"/>
    <w:rsid w:val="006B4BA3"/>
    <w:rsid w:val="006F2592"/>
    <w:rsid w:val="00783B87"/>
    <w:rsid w:val="00787C53"/>
    <w:rsid w:val="007F595A"/>
    <w:rsid w:val="00806FA9"/>
    <w:rsid w:val="0084640A"/>
    <w:rsid w:val="008516F2"/>
    <w:rsid w:val="008B7948"/>
    <w:rsid w:val="009F4247"/>
    <w:rsid w:val="00A341C3"/>
    <w:rsid w:val="00A442AC"/>
    <w:rsid w:val="00A74C44"/>
    <w:rsid w:val="00AA39E8"/>
    <w:rsid w:val="00B72D08"/>
    <w:rsid w:val="00B744F1"/>
    <w:rsid w:val="00BA3B38"/>
    <w:rsid w:val="00BE5A08"/>
    <w:rsid w:val="00CF059F"/>
    <w:rsid w:val="00D36265"/>
    <w:rsid w:val="00D6782E"/>
    <w:rsid w:val="00D85575"/>
    <w:rsid w:val="00DA188C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F1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3D14C-8E18-4D39-867D-CF45F10BB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Maira Estefania Barbosa Vaca</cp:lastModifiedBy>
  <cp:revision>47</cp:revision>
  <dcterms:created xsi:type="dcterms:W3CDTF">2021-02-10T17:06:00Z</dcterms:created>
  <dcterms:modified xsi:type="dcterms:W3CDTF">2023-11-15T21:33:00Z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