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480" w:lineRule="atLeast"/>
        <w:ind w:firstLine="602"/>
        <w:jc w:val="center"/>
        <w:textAlignment w:val="auto"/>
        <w:rPr>
          <w:rFonts w:hint="eastAsia" w:ascii="inherit" w:hAnsi="inherit" w:eastAsia="宋体" w:cs="宋体"/>
          <w:color w:val="606777"/>
          <w:kern w:val="0"/>
          <w:sz w:val="30"/>
          <w:szCs w:val="30"/>
        </w:rPr>
      </w:pPr>
      <w:r>
        <w:rPr>
          <w:rFonts w:ascii="inherit" w:hAnsi="inherit"/>
          <w:b/>
          <w:bCs/>
          <w:color w:val="606777"/>
          <w:sz w:val="30"/>
          <w:szCs w:val="30"/>
        </w:rPr>
        <w:t>kvm虚拟机热迁移</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热迁移描述：</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相比KVM虚拟机冷迁移中需要拷贝虚拟机虚拟磁盘文件，kvm虚拟机热迁移无需拷贝虚拟磁盘文件，但是需要迁移到的宿主机之间需要有相同的目录结构虚拟机磁盘文件，也就是共享存储，本文这部分内容通过nfs来实现，当然也可以采用Glusterfs集群文件系统来实现.</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热迁移流程：</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在kvm01上挂起虚拟机vm01，发送vm的虚拟机配置文件和运行时内存中的数据到kvm02, 接受完毕，kvm02恢复vm01,热迁移完成。</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架构图如下：</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350520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80660" cy="35052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环境要求：</w:t>
      </w:r>
    </w:p>
    <w:tbl>
      <w:tblPr>
        <w:tblStyle w:val="6"/>
        <w:tblW w:w="0" w:type="auto"/>
        <w:tblInd w:w="0" w:type="dxa"/>
        <w:tblBorders>
          <w:top w:val="single" w:color="DDDDDD" w:sz="6" w:space="0"/>
          <w:left w:val="single" w:color="DDDDDD" w:sz="6" w:space="0"/>
          <w:bottom w:val="single" w:color="DDDDDD" w:sz="2" w:space="0"/>
          <w:right w:val="single" w:color="DDDDDD" w:sz="2" w:space="0"/>
          <w:insideH w:val="none" w:color="auto" w:sz="0" w:space="0"/>
          <w:insideV w:val="none" w:color="auto" w:sz="0" w:space="0"/>
        </w:tblBorders>
        <w:tblLayout w:type="autofit"/>
        <w:tblCellMar>
          <w:top w:w="0" w:type="dxa"/>
          <w:left w:w="0" w:type="dxa"/>
          <w:bottom w:w="0" w:type="dxa"/>
          <w:right w:w="0" w:type="dxa"/>
        </w:tblCellMar>
      </w:tblPr>
      <w:tblGrid>
        <w:gridCol w:w="1334"/>
        <w:gridCol w:w="1500"/>
        <w:gridCol w:w="1092"/>
        <w:gridCol w:w="1809"/>
        <w:gridCol w:w="1448"/>
        <w:gridCol w:w="1453"/>
      </w:tblGrid>
      <w:tr>
        <w:tblPrEx>
          <w:tblBorders>
            <w:top w:val="single" w:color="DDDDDD" w:sz="6" w:space="0"/>
            <w:left w:val="single" w:color="DDDDDD" w:sz="6" w:space="0"/>
            <w:bottom w:val="single" w:color="DDDDDD" w:sz="2" w:space="0"/>
            <w:right w:val="single" w:color="DDDDDD"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rPr>
                <w:rFonts w:ascii="宋体" w:hAnsi="宋体" w:eastAsia="宋体"/>
                <w:sz w:val="24"/>
                <w:szCs w:val="24"/>
              </w:rPr>
            </w:pPr>
            <w:r>
              <w:rPr>
                <w:sz w:val="20"/>
                <w:szCs w:val="20"/>
              </w:rPr>
              <w:t>主机名</w:t>
            </w:r>
          </w:p>
        </w:tc>
        <w:tc>
          <w:tcPr>
            <w:tcW w:w="0" w:type="auto"/>
            <w:tcBorders>
              <w:top w:val="single" w:color="auto" w:sz="4" w:space="0"/>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ip</w:t>
            </w:r>
          </w:p>
        </w:tc>
        <w:tc>
          <w:tcPr>
            <w:tcW w:w="0" w:type="auto"/>
            <w:tcBorders>
              <w:top w:val="single" w:color="auto" w:sz="4" w:space="0"/>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内存</w:t>
            </w:r>
          </w:p>
        </w:tc>
        <w:tc>
          <w:tcPr>
            <w:tcW w:w="0" w:type="auto"/>
            <w:tcBorders>
              <w:top w:val="single" w:color="auto" w:sz="4" w:space="0"/>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网络</w:t>
            </w:r>
          </w:p>
        </w:tc>
        <w:tc>
          <w:tcPr>
            <w:tcW w:w="0" w:type="auto"/>
            <w:tcBorders>
              <w:top w:val="single" w:color="auto" w:sz="4" w:space="0"/>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软件需求</w:t>
            </w:r>
          </w:p>
        </w:tc>
        <w:tc>
          <w:tcPr>
            <w:tcW w:w="0" w:type="auto"/>
            <w:tcBorders>
              <w:top w:val="single" w:color="auto" w:sz="4" w:space="0"/>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虚拟化</w:t>
            </w:r>
          </w:p>
        </w:tc>
      </w:tr>
      <w:tr>
        <w:tblPrEx>
          <w:tblBorders>
            <w:top w:val="single" w:color="DDDDDD" w:sz="6" w:space="0"/>
            <w:left w:val="single" w:color="DDDDDD" w:sz="6" w:space="0"/>
            <w:bottom w:val="single" w:color="DDDDDD" w:sz="2" w:space="0"/>
            <w:right w:val="single" w:color="DDDDDD" w:sz="2" w:space="0"/>
            <w:insideH w:val="none" w:color="auto" w:sz="0" w:space="0"/>
            <w:insideV w:val="none" w:color="auto" w:sz="0" w:space="0"/>
          </w:tblBorders>
          <w:tblCellMar>
            <w:top w:w="0" w:type="dxa"/>
            <w:left w:w="0" w:type="dxa"/>
            <w:bottom w:w="0" w:type="dxa"/>
            <w:right w:w="0" w:type="dxa"/>
          </w:tblCellMar>
        </w:tblPrEx>
        <w:tc>
          <w:tcPr>
            <w:tcW w:w="0" w:type="auto"/>
            <w:tcBorders>
              <w:top w:val="nil"/>
              <w:left w:val="single" w:color="auto" w:sz="4" w:space="0"/>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kvm01</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10.0.0.11</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2G</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创建br0桥接网卡</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kvm和nfs</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开启虚拟化</w:t>
            </w:r>
          </w:p>
        </w:tc>
      </w:tr>
      <w:tr>
        <w:tblPrEx>
          <w:tblBorders>
            <w:top w:val="single" w:color="DDDDDD" w:sz="6" w:space="0"/>
            <w:left w:val="single" w:color="DDDDDD" w:sz="6" w:space="0"/>
            <w:bottom w:val="single" w:color="DDDDDD" w:sz="2" w:space="0"/>
            <w:right w:val="single" w:color="DDDDDD" w:sz="2" w:space="0"/>
            <w:insideH w:val="none" w:color="auto" w:sz="0" w:space="0"/>
            <w:insideV w:val="none" w:color="auto" w:sz="0" w:space="0"/>
          </w:tblBorders>
          <w:tblCellMar>
            <w:top w:w="0" w:type="dxa"/>
            <w:left w:w="0" w:type="dxa"/>
            <w:bottom w:w="0" w:type="dxa"/>
            <w:right w:w="0" w:type="dxa"/>
          </w:tblCellMar>
        </w:tblPrEx>
        <w:tc>
          <w:tcPr>
            <w:tcW w:w="0" w:type="auto"/>
            <w:tcBorders>
              <w:top w:val="nil"/>
              <w:left w:val="single" w:color="auto" w:sz="4" w:space="0"/>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kvm02</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10.0.0.12</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2G</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创建br0桥接网卡</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kvm和nfs</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开启虚拟化</w:t>
            </w:r>
          </w:p>
        </w:tc>
      </w:tr>
      <w:tr>
        <w:tblPrEx>
          <w:tblBorders>
            <w:top w:val="single" w:color="DDDDDD" w:sz="6" w:space="0"/>
            <w:left w:val="single" w:color="DDDDDD" w:sz="6" w:space="0"/>
            <w:bottom w:val="single" w:color="DDDDDD" w:sz="2" w:space="0"/>
            <w:right w:val="single" w:color="DDDDDD" w:sz="2" w:space="0"/>
            <w:insideH w:val="none" w:color="auto" w:sz="0" w:space="0"/>
            <w:insideV w:val="none" w:color="auto" w:sz="0" w:space="0"/>
          </w:tblBorders>
          <w:tblCellMar>
            <w:top w:w="0" w:type="dxa"/>
            <w:left w:w="0" w:type="dxa"/>
            <w:bottom w:w="0" w:type="dxa"/>
            <w:right w:w="0" w:type="dxa"/>
          </w:tblCellMar>
        </w:tblPrEx>
        <w:tc>
          <w:tcPr>
            <w:tcW w:w="0" w:type="auto"/>
            <w:tcBorders>
              <w:top w:val="nil"/>
              <w:left w:val="single" w:color="auto" w:sz="4" w:space="0"/>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nfs01</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10.0.0.31</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1G</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无</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nfs</w:t>
            </w:r>
          </w:p>
        </w:tc>
        <w:tc>
          <w:tcPr>
            <w:tcW w:w="0" w:type="auto"/>
            <w:tcBorders>
              <w:top w:val="nil"/>
              <w:left w:val="nil"/>
              <w:bottom w:val="single" w:color="auto" w:sz="4" w:space="0"/>
              <w:right w:val="single" w:color="auto" w:sz="4" w:space="0"/>
            </w:tcBorders>
            <w:shd w:val="clear" w:color="auto" w:fill="auto"/>
            <w:tcMar>
              <w:top w:w="150" w:type="dxa"/>
              <w:left w:w="165" w:type="dxa"/>
              <w:bottom w:w="150" w:type="dxa"/>
              <w:right w:w="165" w:type="dxa"/>
            </w:tcMar>
            <w:vAlign w:val="center"/>
          </w:tcPr>
          <w:p>
            <w:pPr>
              <w:pageBreakBefore w:val="0"/>
              <w:kinsoku/>
              <w:wordWrap/>
              <w:overflowPunct/>
              <w:topLinePunct w:val="0"/>
              <w:autoSpaceDE/>
              <w:autoSpaceDN/>
              <w:bidi w:val="0"/>
              <w:adjustRightInd/>
              <w:snapToGrid/>
              <w:ind w:firstLine="400"/>
              <w:textAlignment w:val="auto"/>
            </w:pPr>
            <w:r>
              <w:rPr>
                <w:sz w:val="20"/>
                <w:szCs w:val="20"/>
              </w:rPr>
              <w:t>无</w:t>
            </w:r>
          </w:p>
        </w:tc>
      </w:tr>
    </w:tbl>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FF0000"/>
          <w:sz w:val="20"/>
          <w:szCs w:val="20"/>
        </w:rPr>
        <w:t>注意：需要互相做好host解析</w:t>
      </w:r>
      <w:r>
        <w:rPr>
          <w:rFonts w:hint="eastAsia" w:ascii="微软雅黑" w:hAnsi="微软雅黑" w:eastAsia="微软雅黑"/>
          <w:color w:val="FF0000"/>
          <w:sz w:val="20"/>
          <w:szCs w:val="20"/>
        </w:rPr>
        <w:br w:type="textWrapp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操作步骤：</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一：在kvm01和kvm02上安装kvm和nfs,配置桥接网卡</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yum install libvirt* virt-* qemu-kvm* nfs-utils openssh-askpass -y</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systemctl start libvirtd.service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virsh iface-bridge eth0 br0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二：在nfs01上安装配置nfs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yum install nfs-utils -y</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mkdir /data</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vim /etc/exports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/data 10.0.0.0/24(rw,async,no_root_squash,no_all_squash)</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systemctl restart rpcbind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systemctl restart nfs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三：kvm01和kvm02挂载共享目录/opt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mount -t nfs 10.0.0.31:/data /opt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四：安装一台基于桥接模式的虚拟机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virt-install --virt-type kvm --os-type=linux --os-variant rhel7 --name web04 --memory 512,maxmemory=2048 --vcpus 1 --disk /data/web04.qcow2 --boot hd --network bridge=br0 --graphics vnc,listen=0.0.0.0 --noautoconsole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热迁移的命令：</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virsh migrate --live --verbose oldboy qemu+ssh://10.0.0.12/system --unsafe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将宿主机10.0.0.11上的kvm虚拟机oldboy迁移到10.0.0.12</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五：在kvm01上安装图形界面、vnc服务端和virt-manager</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yum groups install "GNOME Desktop" -y</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yum install tigervnc-server.x86_64 -y</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yum install virt-manager -y</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六：启动vnc服务端</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vncserver :1 启动5901端口的vnc服务端</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vncserver -kill :1 关闭5901端口的vnc服务端</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097780" cy="296418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97780" cy="296418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七：使用vnc连接宿主机，使用virt-manager进行迁移</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4069080" cy="2926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69080" cy="292608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这时候会提醒输入密码，就是之前第6步的时候设置的vnc连接密码</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2667000" cy="137922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67000" cy="137922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42672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0660" cy="42672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426720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80660" cy="42672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42672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0660" cy="42672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65420" cy="557022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5420" cy="557022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65420" cy="562356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5420" cy="562356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65420" cy="560070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5420" cy="56007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50180" cy="56388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50180" cy="56388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566166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80660" cy="566166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27320" cy="564642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27320" cy="564642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27320" cy="55930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27320" cy="559308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迁移成功！</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65420" cy="56388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5420" cy="56388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在迁移的过程中，使用ping虚拟机的ip，发现只丢了一个包</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3840480" cy="3116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40480" cy="311658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至此热迁移完成！</w:t>
      </w:r>
    </w:p>
    <w:p>
      <w:pPr>
        <w:pageBreakBefore w:val="0"/>
        <w:kinsoku/>
        <w:wordWrap/>
        <w:overflowPunct/>
        <w:topLinePunct w:val="0"/>
        <w:autoSpaceDE/>
        <w:autoSpaceDN/>
        <w:bidi w:val="0"/>
        <w:adjustRightInd/>
        <w:snapToGrid/>
        <w:ind w:firstLine="420"/>
        <w:textAlignment w:val="auto"/>
      </w:pPr>
    </w:p>
    <w:p>
      <w:pPr>
        <w:pageBreakBefore w:val="0"/>
        <w:kinsoku/>
        <w:wordWrap/>
        <w:overflowPunct/>
        <w:topLinePunct w:val="0"/>
        <w:autoSpaceDE/>
        <w:autoSpaceDN/>
        <w:bidi w:val="0"/>
        <w:adjustRightInd/>
        <w:snapToGrid/>
        <w:ind w:firstLine="420"/>
        <w:textAlignment w:val="auto"/>
      </w:pPr>
    </w:p>
    <w:p>
      <w:pPr>
        <w:pStyle w:val="2"/>
        <w:pageBreakBefore w:val="0"/>
        <w:kinsoku/>
        <w:wordWrap/>
        <w:overflowPunct/>
        <w:topLinePunct w:val="0"/>
        <w:autoSpaceDE/>
        <w:autoSpaceDN/>
        <w:bidi w:val="0"/>
        <w:adjustRightInd/>
        <w:snapToGrid/>
        <w:spacing w:line="480" w:lineRule="atLeast"/>
        <w:ind w:firstLine="602"/>
        <w:jc w:val="center"/>
        <w:textAlignment w:val="auto"/>
        <w:rPr>
          <w:rFonts w:hint="eastAsia" w:ascii="inherit" w:hAnsi="inherit" w:eastAsia="宋体" w:cs="宋体"/>
          <w:color w:val="606777"/>
          <w:kern w:val="0"/>
          <w:sz w:val="30"/>
          <w:szCs w:val="30"/>
        </w:rPr>
      </w:pPr>
      <w:bookmarkStart w:id="0" w:name="_GoBack"/>
      <w:bookmarkEnd w:id="0"/>
      <w:r>
        <w:rPr>
          <w:rFonts w:ascii="inherit" w:hAnsi="inherit"/>
          <w:b/>
          <w:bCs/>
          <w:color w:val="606777"/>
          <w:sz w:val="30"/>
          <w:szCs w:val="30"/>
        </w:rPr>
        <w:t>全自动链接克隆KVM虚拟机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virt-clone这个命令是基于全克隆的，也就是拷贝虚拟磁盘文件和虚拟配置文件来实现的完整克隆，速度慢，占用空间多</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kvm软件包中并没有实现全自动链接克隆的命令或工具，只能手动实现，于是我决定写一个脚本来搞定kvm虚拟机的自动链接克隆</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想自动，先手动</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手动克隆：</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第一步：创建基于链接克隆的虚拟磁盘文件</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第二步：修改xml配置文件</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1）修改name虚拟机名称</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2）删除uuid，导入之后会自动生成新的uuid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3）修改虚拟磁盘文件存储路径</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4）删除mac地址，导入之后会自动生成新的mac地址</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5）删除channel部分中带有source路径的行，如&lt;source mode='bind' path='/var/lib/libvirt/qemu/channel/target/domain-node1/org.qemu.guest_agent.0'/&gt;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防止出现以下报错：</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qemu-kvm: -chardev socket,id=charchannel0,path=/var/lib/libvirt/qemu/channel/target/domain-vm1/org.qemu.guest_agent.0,server,nowait: Failed to bind socket: Permission denied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2016-10-20T02:20:11.713371Z qemu-kvm: -chardev socket,id=charchannel0,path=/var/lib/libvirt/qemu/channel/target/domain-vm1/org.qemu.guest_agent.0,server,nowait: chardev: opening backend "socket" failed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第三步：导入要被克隆的虚拟机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第四步：测试启动</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下面献上比较简陋的自动化脚本，看不下去的可自行完善。</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#!/bin/bash</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old_vm=$1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new_vm=$2</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new_xml="/tmp/${new_vm}.xml"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virsh dumpxml $old_vm &gt;$new_xml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old_disk=`grep qcow2 $new_xml|awk -F "'" '/source file/{print $2}'`</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tmp_dir=`dirname $old_disk`</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new_disk=${tmp_dir}/${new_vm}.qcow2</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#1.创建基于链接克隆的虚拟磁盘文件</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qemu-img create -f qcow2 -b $old_disk $new_disk</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#2.修改xml配置文件</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sed -i '/uuid/d' $new_xml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sed -i '/mac address/d' $new_xml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sed -i '2s#'$old_vm'#'$new_vm'#' $new_xml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sed -i 's#'$old_disk'#'$new_disk'#g' $new_xml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sed -i '/\/var\/lib\/libvirt\/qemu\/channel\/target/d' $new_xml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#3.导入要被克隆的虚拟机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virsh define $new_xml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#4.测试启动</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virsh start $new_vm</w:t>
      </w:r>
    </w:p>
    <w:p>
      <w:pPr>
        <w:pageBreakBefore w:val="0"/>
        <w:kinsoku/>
        <w:wordWrap/>
        <w:overflowPunct/>
        <w:topLinePunct w:val="0"/>
        <w:autoSpaceDE/>
        <w:autoSpaceDN/>
        <w:bidi w:val="0"/>
        <w:adjustRightInd/>
        <w:snapToGrid/>
        <w:ind w:firstLine="420"/>
        <w:textAlignment w:val="auto"/>
      </w:pPr>
    </w:p>
    <w:p>
      <w:pPr>
        <w:pageBreakBefore w:val="0"/>
        <w:kinsoku/>
        <w:wordWrap/>
        <w:overflowPunct/>
        <w:topLinePunct w:val="0"/>
        <w:autoSpaceDE/>
        <w:autoSpaceDN/>
        <w:bidi w:val="0"/>
        <w:adjustRightInd/>
        <w:snapToGrid/>
        <w:ind w:firstLine="420"/>
        <w:textAlignment w:val="auto"/>
      </w:pPr>
    </w:p>
    <w:p>
      <w:pPr>
        <w:pStyle w:val="2"/>
        <w:pageBreakBefore w:val="0"/>
        <w:kinsoku/>
        <w:wordWrap/>
        <w:overflowPunct/>
        <w:topLinePunct w:val="0"/>
        <w:autoSpaceDE/>
        <w:autoSpaceDN/>
        <w:bidi w:val="0"/>
        <w:adjustRightInd/>
        <w:snapToGrid/>
        <w:spacing w:line="480" w:lineRule="atLeast"/>
        <w:ind w:firstLine="602"/>
        <w:jc w:val="center"/>
        <w:textAlignment w:val="auto"/>
        <w:rPr>
          <w:rFonts w:hint="eastAsia" w:ascii="inherit" w:hAnsi="inherit" w:eastAsia="宋体" w:cs="宋体"/>
          <w:color w:val="606777"/>
          <w:kern w:val="0"/>
          <w:sz w:val="30"/>
          <w:szCs w:val="30"/>
        </w:rPr>
      </w:pPr>
      <w:r>
        <w:rPr>
          <w:rFonts w:ascii="inherit" w:hAnsi="inherit"/>
          <w:b/>
          <w:bCs/>
          <w:color w:val="606777"/>
          <w:sz w:val="30"/>
          <w:szCs w:val="30"/>
        </w:rPr>
        <w:t>Centos7虚拟机根分区扩展</w:t>
      </w:r>
    </w:p>
    <w:p>
      <w:pPr>
        <w:pageBreakBefore w:val="0"/>
        <w:shd w:val="clear" w:color="auto" w:fill="FFFFFF"/>
        <w:kinsoku/>
        <w:wordWrap/>
        <w:overflowPunct/>
        <w:topLinePunct w:val="0"/>
        <w:autoSpaceDE/>
        <w:autoSpaceDN/>
        <w:bidi w:val="0"/>
        <w:adjustRightInd/>
        <w:snapToGrid/>
        <w:ind w:firstLine="360"/>
        <w:jc w:val="center"/>
        <w:textAlignment w:val="auto"/>
        <w:rPr>
          <w:rFonts w:ascii="微软雅黑" w:hAnsi="微软雅黑" w:eastAsia="微软雅黑"/>
          <w:color w:val="999999"/>
          <w:sz w:val="18"/>
          <w:szCs w:val="18"/>
        </w:rPr>
      </w:pPr>
      <w:r>
        <w:rPr>
          <w:rStyle w:val="9"/>
          <w:rFonts w:hint="eastAsia" w:ascii="微软雅黑" w:hAnsi="微软雅黑" w:eastAsia="微软雅黑"/>
          <w:color w:val="999999"/>
          <w:sz w:val="18"/>
          <w:szCs w:val="18"/>
        </w:rPr>
        <w:t>2018-01-05</w:t>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分类：</w:t>
      </w:r>
      <w:r>
        <w:fldChar w:fldCharType="begin"/>
      </w:r>
      <w:r>
        <w:instrText xml:space="preserve"> HYPERLINK "https://oldqiang.com/archives/category/kvm" </w:instrText>
      </w:r>
      <w:r>
        <w:fldChar w:fldCharType="separate"/>
      </w:r>
      <w:r>
        <w:rPr>
          <w:rStyle w:val="8"/>
          <w:rFonts w:hint="eastAsia" w:ascii="微软雅黑" w:hAnsi="微软雅黑" w:eastAsia="微软雅黑"/>
          <w:color w:val="999999"/>
          <w:sz w:val="18"/>
          <w:szCs w:val="18"/>
        </w:rPr>
        <w:t>虚拟化</w:t>
      </w:r>
      <w:r>
        <w:rPr>
          <w:rStyle w:val="8"/>
          <w:rFonts w:hint="eastAsia" w:ascii="微软雅黑" w:hAnsi="微软雅黑" w:eastAsia="微软雅黑"/>
          <w:color w:val="999999"/>
          <w:sz w:val="18"/>
          <w:szCs w:val="18"/>
        </w:rPr>
        <w:fldChar w:fldCharType="end"/>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阅读(1506)</w:t>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评论(0)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线上的kvm虚拟机，原来只规划了8G，后来发现硬盘动不动就被日志塞满了，需要进行扩容。</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扩容步骤如下：</w:t>
      </w:r>
    </w:p>
    <w:p>
      <w:pPr>
        <w:pStyle w:val="3"/>
        <w:pageBreakBefore w:val="0"/>
        <w:shd w:val="clear" w:color="auto" w:fill="FFFFFF"/>
        <w:kinsoku/>
        <w:wordWrap/>
        <w:overflowPunct/>
        <w:topLinePunct w:val="0"/>
        <w:autoSpaceDE/>
        <w:autoSpaceDN/>
        <w:bidi w:val="0"/>
        <w:adjustRightInd/>
        <w:snapToGrid/>
        <w:spacing w:before="0" w:after="0"/>
        <w:ind w:firstLine="720"/>
        <w:textAlignment w:val="auto"/>
        <w:rPr>
          <w:rFonts w:hint="eastAsia" w:ascii="inherit" w:hAnsi="inherit" w:eastAsia="微软雅黑"/>
          <w:b w:val="0"/>
          <w:bCs w:val="0"/>
          <w:color w:val="606777"/>
          <w:sz w:val="36"/>
          <w:szCs w:val="36"/>
        </w:rPr>
      </w:pPr>
      <w:r>
        <w:rPr>
          <w:rFonts w:ascii="inherit" w:hAnsi="inherit" w:eastAsia="微软雅黑"/>
          <w:b w:val="0"/>
          <w:bCs w:val="0"/>
          <w:color w:val="606777"/>
          <w:sz w:val="36"/>
          <w:szCs w:val="36"/>
        </w:rPr>
        <w:t>1、先把kvm虚拟机关机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105400" cy="10210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05400" cy="1021080"/>
                    </a:xfrm>
                    <a:prstGeom prst="rect">
                      <a:avLst/>
                    </a:prstGeom>
                    <a:noFill/>
                    <a:ln>
                      <a:noFill/>
                    </a:ln>
                  </pic:spPr>
                </pic:pic>
              </a:graphicData>
            </a:graphic>
          </wp:inline>
        </w:drawing>
      </w:r>
    </w:p>
    <w:p>
      <w:pPr>
        <w:pStyle w:val="3"/>
        <w:pageBreakBefore w:val="0"/>
        <w:shd w:val="clear" w:color="auto" w:fill="FFFFFF"/>
        <w:kinsoku/>
        <w:wordWrap/>
        <w:overflowPunct/>
        <w:topLinePunct w:val="0"/>
        <w:autoSpaceDE/>
        <w:autoSpaceDN/>
        <w:bidi w:val="0"/>
        <w:adjustRightInd/>
        <w:snapToGrid/>
        <w:spacing w:before="0" w:after="0"/>
        <w:ind w:firstLine="720"/>
        <w:textAlignment w:val="auto"/>
        <w:rPr>
          <w:rFonts w:hint="eastAsia" w:ascii="inherit" w:hAnsi="inherit" w:eastAsia="微软雅黑"/>
          <w:b w:val="0"/>
          <w:bCs w:val="0"/>
          <w:color w:val="606777"/>
          <w:sz w:val="36"/>
          <w:szCs w:val="36"/>
        </w:rPr>
      </w:pPr>
      <w:r>
        <w:rPr>
          <w:rFonts w:ascii="inherit" w:hAnsi="inherit" w:eastAsia="微软雅黑"/>
          <w:b w:val="0"/>
          <w:bCs w:val="0"/>
          <w:color w:val="606777"/>
          <w:sz w:val="36"/>
          <w:szCs w:val="36"/>
        </w:rPr>
        <w:t>2、在宿主机上进行kvm虚拟机的磁盘扩容</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4732020" cy="1775460"/>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32020" cy="177546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qemu-img resize qiangge.qcow2 +10G</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调整之后</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4732020" cy="1790700"/>
            <wp:effectExtent l="0" t="0" r="762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32020" cy="17907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接下来进入到虚拟机发现没有生效！！！</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143500" cy="3162300"/>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43500" cy="3162300"/>
                    </a:xfrm>
                    <a:prstGeom prst="rect">
                      <a:avLst/>
                    </a:prstGeom>
                    <a:noFill/>
                    <a:ln>
                      <a:noFill/>
                    </a:ln>
                  </pic:spPr>
                </pic:pic>
              </a:graphicData>
            </a:graphic>
          </wp:inline>
        </w:drawing>
      </w:r>
    </w:p>
    <w:p>
      <w:pPr>
        <w:pStyle w:val="3"/>
        <w:pageBreakBefore w:val="0"/>
        <w:shd w:val="clear" w:color="auto" w:fill="FFFFFF"/>
        <w:kinsoku/>
        <w:wordWrap/>
        <w:overflowPunct/>
        <w:topLinePunct w:val="0"/>
        <w:autoSpaceDE/>
        <w:autoSpaceDN/>
        <w:bidi w:val="0"/>
        <w:adjustRightInd/>
        <w:snapToGrid/>
        <w:spacing w:before="0" w:after="0"/>
        <w:ind w:firstLine="720"/>
        <w:textAlignment w:val="auto"/>
        <w:rPr>
          <w:rFonts w:hint="eastAsia" w:ascii="inherit" w:hAnsi="inherit" w:eastAsia="微软雅黑"/>
          <w:b w:val="0"/>
          <w:bCs w:val="0"/>
          <w:color w:val="606777"/>
          <w:sz w:val="36"/>
          <w:szCs w:val="36"/>
        </w:rPr>
      </w:pPr>
      <w:r>
        <w:rPr>
          <w:rFonts w:ascii="inherit" w:hAnsi="inherit" w:eastAsia="微软雅黑"/>
          <w:b w:val="0"/>
          <w:bCs w:val="0"/>
          <w:color w:val="606777"/>
          <w:sz w:val="36"/>
          <w:szCs w:val="36"/>
        </w:rPr>
        <w:t>3、在虚拟机中调整分区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由于分区表没有更新所以没有生效，接下来我们还需要调整分区表（核心是调整根分区的起始扇区的位置）</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546354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80660" cy="5463540"/>
                    </a:xfrm>
                    <a:prstGeom prst="rect">
                      <a:avLst/>
                    </a:prstGeom>
                    <a:noFill/>
                    <a:ln>
                      <a:noFill/>
                    </a:ln>
                  </pic:spPr>
                </pic:pic>
              </a:graphicData>
            </a:graphic>
          </wp:inline>
        </w:drawing>
      </w:r>
    </w:p>
    <w:p>
      <w:pPr>
        <w:pStyle w:val="3"/>
        <w:pageBreakBefore w:val="0"/>
        <w:shd w:val="clear" w:color="auto" w:fill="FFFFFF"/>
        <w:kinsoku/>
        <w:wordWrap/>
        <w:overflowPunct/>
        <w:topLinePunct w:val="0"/>
        <w:autoSpaceDE/>
        <w:autoSpaceDN/>
        <w:bidi w:val="0"/>
        <w:adjustRightInd/>
        <w:snapToGrid/>
        <w:spacing w:before="0" w:after="0"/>
        <w:ind w:firstLine="720"/>
        <w:textAlignment w:val="auto"/>
        <w:rPr>
          <w:rFonts w:hint="eastAsia" w:ascii="inherit" w:hAnsi="inherit" w:eastAsia="微软雅黑"/>
          <w:b w:val="0"/>
          <w:bCs w:val="0"/>
          <w:color w:val="606777"/>
          <w:sz w:val="36"/>
          <w:szCs w:val="36"/>
        </w:rPr>
      </w:pPr>
      <w:r>
        <w:rPr>
          <w:rFonts w:ascii="inherit" w:hAnsi="inherit" w:eastAsia="微软雅黑"/>
          <w:b w:val="0"/>
          <w:bCs w:val="0"/>
          <w:color w:val="606777"/>
          <w:sz w:val="36"/>
          <w:szCs w:val="36"/>
        </w:rPr>
        <w:t>4、重启虚拟机，完成根分区扩容</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重启reboot之后执行xfs_growfs /dev/vda1，再次查看，分区扩容成功！</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39624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0660" cy="39624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hint="eastAsia" w:ascii="微软雅黑" w:hAnsi="微软雅黑" w:eastAsia="微软雅黑"/>
          <w:color w:val="606777"/>
          <w:sz w:val="20"/>
          <w:szCs w:val="20"/>
        </w:rPr>
      </w:pPr>
      <w:r>
        <w:rPr>
          <w:rFonts w:hint="eastAsia" w:ascii="微软雅黑" w:hAnsi="微软雅黑" w:eastAsia="微软雅黑"/>
          <w:color w:val="606777"/>
          <w:sz w:val="20"/>
          <w:szCs w:val="20"/>
        </w:rPr>
        <w:t>本文适合xfs的文件系统，如果是ext4的文件系统，请将xfs_growfs /dev/vda1的命令替换为resize2fs /dev/vda1。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hint="eastAsia" w:ascii="微软雅黑" w:hAnsi="微软雅黑" w:eastAsia="微软雅黑"/>
          <w:color w:val="606777"/>
          <w:sz w:val="20"/>
          <w:szCs w:val="20"/>
        </w:rPr>
      </w:pP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hint="eastAsia" w:ascii="微软雅黑" w:hAnsi="微软雅黑" w:eastAsia="微软雅黑"/>
          <w:color w:val="606777"/>
          <w:sz w:val="20"/>
          <w:szCs w:val="20"/>
        </w:rPr>
      </w:pPr>
    </w:p>
    <w:p>
      <w:pPr>
        <w:pageBreakBefore w:val="0"/>
        <w:kinsoku/>
        <w:wordWrap/>
        <w:overflowPunct/>
        <w:topLinePunct w:val="0"/>
        <w:autoSpaceDE/>
        <w:autoSpaceDN/>
        <w:bidi w:val="0"/>
        <w:adjustRightInd/>
        <w:snapToGrid/>
        <w:ind w:firstLine="420"/>
        <w:textAlignment w:val="auto"/>
      </w:pPr>
    </w:p>
    <w:p>
      <w:pPr>
        <w:pageBreakBefore w:val="0"/>
        <w:kinsoku/>
        <w:wordWrap/>
        <w:overflowPunct/>
        <w:topLinePunct w:val="0"/>
        <w:autoSpaceDE/>
        <w:autoSpaceDN/>
        <w:bidi w:val="0"/>
        <w:adjustRightInd/>
        <w:snapToGrid/>
        <w:ind w:firstLine="420"/>
        <w:textAlignment w:val="auto"/>
      </w:pPr>
    </w:p>
    <w:p>
      <w:pPr>
        <w:pStyle w:val="2"/>
        <w:pageBreakBefore w:val="0"/>
        <w:kinsoku/>
        <w:wordWrap/>
        <w:overflowPunct/>
        <w:topLinePunct w:val="0"/>
        <w:autoSpaceDE/>
        <w:autoSpaceDN/>
        <w:bidi w:val="0"/>
        <w:adjustRightInd/>
        <w:snapToGrid/>
        <w:spacing w:line="480" w:lineRule="atLeast"/>
        <w:ind w:firstLine="602"/>
        <w:jc w:val="center"/>
        <w:textAlignment w:val="auto"/>
        <w:rPr>
          <w:rFonts w:hint="eastAsia" w:ascii="inherit" w:hAnsi="inherit" w:eastAsia="宋体" w:cs="宋体"/>
          <w:color w:val="606777"/>
          <w:kern w:val="0"/>
          <w:sz w:val="30"/>
          <w:szCs w:val="30"/>
        </w:rPr>
      </w:pPr>
      <w:r>
        <w:rPr>
          <w:rFonts w:ascii="inherit" w:hAnsi="inherit"/>
          <w:b/>
          <w:bCs/>
          <w:color w:val="606777"/>
          <w:sz w:val="30"/>
          <w:szCs w:val="30"/>
        </w:rPr>
        <w:t>构建docker基本镜像</w:t>
      </w:r>
    </w:p>
    <w:p>
      <w:pPr>
        <w:pageBreakBefore w:val="0"/>
        <w:shd w:val="clear" w:color="auto" w:fill="FFFFFF"/>
        <w:kinsoku/>
        <w:wordWrap/>
        <w:overflowPunct/>
        <w:topLinePunct w:val="0"/>
        <w:autoSpaceDE/>
        <w:autoSpaceDN/>
        <w:bidi w:val="0"/>
        <w:adjustRightInd/>
        <w:snapToGrid/>
        <w:ind w:firstLine="360"/>
        <w:jc w:val="center"/>
        <w:textAlignment w:val="auto"/>
        <w:rPr>
          <w:rFonts w:ascii="微软雅黑" w:hAnsi="微软雅黑" w:eastAsia="微软雅黑"/>
          <w:color w:val="999999"/>
          <w:sz w:val="18"/>
          <w:szCs w:val="18"/>
        </w:rPr>
      </w:pPr>
      <w:r>
        <w:rPr>
          <w:rStyle w:val="9"/>
          <w:rFonts w:hint="eastAsia" w:ascii="微软雅黑" w:hAnsi="微软雅黑" w:eastAsia="微软雅黑"/>
          <w:color w:val="999999"/>
          <w:sz w:val="18"/>
          <w:szCs w:val="18"/>
        </w:rPr>
        <w:t>2017-11-03</w:t>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分类：</w:t>
      </w:r>
      <w:r>
        <w:fldChar w:fldCharType="begin"/>
      </w:r>
      <w:r>
        <w:instrText xml:space="preserve"> HYPERLINK "https://oldqiang.com/archives/category/kvm" </w:instrText>
      </w:r>
      <w:r>
        <w:fldChar w:fldCharType="separate"/>
      </w:r>
      <w:r>
        <w:rPr>
          <w:rStyle w:val="8"/>
          <w:rFonts w:hint="eastAsia" w:ascii="微软雅黑" w:hAnsi="微软雅黑" w:eastAsia="微软雅黑"/>
          <w:color w:val="999999"/>
          <w:sz w:val="18"/>
          <w:szCs w:val="18"/>
        </w:rPr>
        <w:t>虚拟化</w:t>
      </w:r>
      <w:r>
        <w:rPr>
          <w:rStyle w:val="8"/>
          <w:rFonts w:hint="eastAsia" w:ascii="微软雅黑" w:hAnsi="微软雅黑" w:eastAsia="微软雅黑"/>
          <w:color w:val="999999"/>
          <w:sz w:val="18"/>
          <w:szCs w:val="18"/>
        </w:rPr>
        <w:fldChar w:fldCharType="end"/>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阅读(1738)</w:t>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评论(0)</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准备：</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创建一个目录oldboy-hello</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编写Dockerfile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内容如下，只有三行</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FROM scratch</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ADD hello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CMD ["/hello"]</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当前目录下的文件</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oldboy-hello]# ls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Dockerfile hello</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构建docker镜像</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oldboy-hello]# docker build -t oldboyedu/hello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Sending build context to Docker daemon 4.608kB</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Step 1/3 : FROM scratch</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---&gt;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Step 2/3 : ADD hello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---&gt; 0018e580ccaf</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Removing intermediate container 64b74f2071e1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Step 3/3 : CMD /hello</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---&gt; Running in 6438314dc49d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---&gt; 4a047322f97d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Removing intermediate container 6438314dc49d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Successfully built 4a047322f97d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Successfully tagged oldboyedu/hello:latest</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启动容器</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oldboy-hello]# docker run --rm -it oldboyedu/hello</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Welcome oldboy education!</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补充</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hello的是使用C语言编译之后的二进制程序</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opt]# cat hello.c</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//#include &lt;unistd.h&gt;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#include &lt;sys/syscall.h&gt;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#ifndef DOCKER_IMAGE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#define DOCKER_IMAGE "hello-world"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#endif</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#ifndef DOCKER_GREETING</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#define DOCKER_GREETING "Welcome oldboy education!"</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#endif</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const char message[]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DOCKER_GREETING "\n";</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void _start()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//write(1, message, sizeof(message) - 1);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syscall(SYS_write, 1, message, sizeof(message) - 1);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//_exit(0);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syscall(SYS_exit, 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编译命令gcc -o hello -static -nostartfiles hello.c</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测试执行</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oldboy-hello]# ./hello</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Welcome oldboy education!</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如果编译出错</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gcc -o hello -static -nostartfiles hello.c</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/usr/bin/ld: cannot find -lc</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collect2: error: ld returned 1 exit status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安装glibc-static</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yum install glibc-static gcc -y</w:t>
      </w:r>
    </w:p>
    <w:p>
      <w:pPr>
        <w:pageBreakBefore w:val="0"/>
        <w:kinsoku/>
        <w:wordWrap/>
        <w:overflowPunct/>
        <w:topLinePunct w:val="0"/>
        <w:autoSpaceDE/>
        <w:autoSpaceDN/>
        <w:bidi w:val="0"/>
        <w:adjustRightInd/>
        <w:snapToGrid/>
        <w:ind w:firstLine="420"/>
        <w:textAlignment w:val="auto"/>
      </w:pPr>
    </w:p>
    <w:p>
      <w:pPr>
        <w:pStyle w:val="2"/>
        <w:pageBreakBefore w:val="0"/>
        <w:kinsoku/>
        <w:wordWrap/>
        <w:overflowPunct/>
        <w:topLinePunct w:val="0"/>
        <w:autoSpaceDE/>
        <w:autoSpaceDN/>
        <w:bidi w:val="0"/>
        <w:adjustRightInd/>
        <w:snapToGrid/>
        <w:spacing w:line="480" w:lineRule="atLeast"/>
        <w:ind w:firstLine="602"/>
        <w:jc w:val="center"/>
        <w:textAlignment w:val="auto"/>
        <w:rPr>
          <w:rFonts w:hint="eastAsia" w:ascii="inherit" w:hAnsi="inherit" w:eastAsia="宋体" w:cs="宋体"/>
          <w:color w:val="606777"/>
          <w:kern w:val="0"/>
          <w:sz w:val="30"/>
          <w:szCs w:val="30"/>
        </w:rPr>
      </w:pPr>
      <w:r>
        <w:rPr>
          <w:rFonts w:ascii="inherit" w:hAnsi="inherit"/>
          <w:b/>
          <w:bCs/>
          <w:color w:val="606777"/>
          <w:sz w:val="30"/>
          <w:szCs w:val="30"/>
        </w:rPr>
        <w:t>KVM和Docker的对比</w:t>
      </w:r>
    </w:p>
    <w:p>
      <w:pPr>
        <w:pageBreakBefore w:val="0"/>
        <w:shd w:val="clear" w:color="auto" w:fill="FFFFFF"/>
        <w:kinsoku/>
        <w:wordWrap/>
        <w:overflowPunct/>
        <w:topLinePunct w:val="0"/>
        <w:autoSpaceDE/>
        <w:autoSpaceDN/>
        <w:bidi w:val="0"/>
        <w:adjustRightInd/>
        <w:snapToGrid/>
        <w:ind w:firstLine="360"/>
        <w:jc w:val="center"/>
        <w:textAlignment w:val="auto"/>
        <w:rPr>
          <w:rFonts w:ascii="微软雅黑" w:hAnsi="微软雅黑" w:eastAsia="微软雅黑"/>
          <w:color w:val="999999"/>
          <w:sz w:val="18"/>
          <w:szCs w:val="18"/>
        </w:rPr>
      </w:pPr>
      <w:r>
        <w:rPr>
          <w:rStyle w:val="9"/>
          <w:rFonts w:hint="eastAsia" w:ascii="微软雅黑" w:hAnsi="微软雅黑" w:eastAsia="微软雅黑"/>
          <w:color w:val="999999"/>
          <w:sz w:val="18"/>
          <w:szCs w:val="18"/>
        </w:rPr>
        <w:t>2017-11-02</w:t>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分类：</w:t>
      </w:r>
      <w:r>
        <w:fldChar w:fldCharType="begin"/>
      </w:r>
      <w:r>
        <w:instrText xml:space="preserve"> HYPERLINK "https://oldqiang.com/archives/category/kvm" </w:instrText>
      </w:r>
      <w:r>
        <w:fldChar w:fldCharType="separate"/>
      </w:r>
      <w:r>
        <w:rPr>
          <w:rStyle w:val="8"/>
          <w:rFonts w:hint="eastAsia" w:ascii="微软雅黑" w:hAnsi="微软雅黑" w:eastAsia="微软雅黑"/>
          <w:color w:val="999999"/>
          <w:sz w:val="18"/>
          <w:szCs w:val="18"/>
        </w:rPr>
        <w:t>虚拟化</w:t>
      </w:r>
      <w:r>
        <w:rPr>
          <w:rStyle w:val="8"/>
          <w:rFonts w:hint="eastAsia" w:ascii="微软雅黑" w:hAnsi="微软雅黑" w:eastAsia="微软雅黑"/>
          <w:color w:val="999999"/>
          <w:sz w:val="18"/>
          <w:szCs w:val="18"/>
        </w:rPr>
        <w:fldChar w:fldCharType="end"/>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阅读(2633)</w:t>
      </w:r>
      <w:r>
        <w:rPr>
          <w:rFonts w:hint="eastAsia" w:ascii="微软雅黑" w:hAnsi="微软雅黑" w:eastAsia="微软雅黑"/>
          <w:color w:val="999999"/>
          <w:sz w:val="18"/>
          <w:szCs w:val="18"/>
        </w:rPr>
        <w:t> </w:t>
      </w:r>
      <w:r>
        <w:rPr>
          <w:rStyle w:val="9"/>
          <w:rFonts w:hint="eastAsia" w:ascii="微软雅黑" w:hAnsi="微软雅黑" w:eastAsia="微软雅黑"/>
          <w:color w:val="999999"/>
          <w:sz w:val="18"/>
          <w:szCs w:val="18"/>
        </w:rPr>
        <w:t>评论(0)</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虚拟化技术对比：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KVM：全虚拟化，需要模拟各种硬件</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docker：严格来说不算是虚拟化技术，只是进程隔离和资源限制</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实例启动进程对比：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在kvm虚拟机中执行top命令，看宿主机进程树，根本看不到top的进程</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423672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80660" cy="423672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在docker容器中，同样执行top命令，在宿主机进程数中直接可以看到top进程</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37338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80660" cy="3733800"/>
                    </a:xfrm>
                    <a:prstGeom prst="rect">
                      <a:avLst/>
                    </a:prstGeom>
                    <a:noFill/>
                    <a:ln>
                      <a:noFill/>
                    </a:ln>
                  </pic:spPr>
                </pic:pic>
              </a:graphicData>
            </a:graphic>
          </wp:inline>
        </w:drawing>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占用内容资源对比：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KVM虚拟机一般会独占一段内存，即使闲置，其他虚拟机也无法使用。而容器可以只有一个内存上限，没有下限。如果它只使用1MB内存，那么它只占用宿主机1MB内存。宿主机可以将富余内存作为他用。</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docker：启动两个实例，才占用一点</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117348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80660" cy="117348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kvm：启动一个512M内存的实例，就占了这么多了</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141732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80660" cy="1417320"/>
                    </a:xfrm>
                    <a:prstGeom prst="rect">
                      <a:avLst/>
                    </a:prstGeom>
                    <a:noFill/>
                    <a:ln>
                      <a:noFill/>
                    </a:ln>
                  </pic:spPr>
                </pic:pic>
              </a:graphicData>
            </a:graphic>
          </wp:inline>
        </w:drawing>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实例的内核对比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kvm的虚拟机内核无需与宿主机一致</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455676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80660" cy="455676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docker：实例内核和宿主机内核一致</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1440180"/>
            <wp:effectExtent l="0" t="0" r="762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80660" cy="1440180"/>
                    </a:xfrm>
                    <a:prstGeom prst="rect">
                      <a:avLst/>
                    </a:prstGeom>
                    <a:noFill/>
                    <a:ln>
                      <a:noFill/>
                    </a:ln>
                  </pic:spPr>
                </pic:pic>
              </a:graphicData>
            </a:graphic>
          </wp:inline>
        </w:drawing>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操作系统支持度对比：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kvm：支持多种操作系统，除了linux，还支持windows，uninx、solaris等</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docker：只支持linux</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启动一个实例需要的时间对比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lxc容器技术将操作系统抽象到了一个新的高度。直接从init启动，省去了硬件自检、grub引导、加载内核、加载驱动等传统启动项目，因此启动飞速。</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docker：秒级</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kvm：分钟级别</w:t>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镜像模板占用空间对比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kvm：占用空间大</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[root@linux-node2 ~]# du -smh /var/lib/libvirt/images/generic.qcow2</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1.9G    /var/lib/libvirt/images/generic.qcow2</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docker：占用空间小</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1440180"/>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0660" cy="1440180"/>
                    </a:xfrm>
                    <a:prstGeom prst="rect">
                      <a:avLst/>
                    </a:prstGeom>
                    <a:noFill/>
                    <a:ln>
                      <a:noFill/>
                    </a:ln>
                  </pic:spPr>
                </pic:pic>
              </a:graphicData>
            </a:graphic>
          </wp:inline>
        </w:drawing>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磁盘读写性能对比：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120640" cy="14782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20640" cy="147828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126492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660" cy="1264920"/>
                    </a:xfrm>
                    <a:prstGeom prst="rect">
                      <a:avLst/>
                    </a:prstGeom>
                    <a:noFill/>
                    <a:ln>
                      <a:noFill/>
                    </a:ln>
                  </pic:spPr>
                </pic:pic>
              </a:graphicData>
            </a:graphic>
          </wp:inline>
        </w:drawing>
      </w:r>
    </w:p>
    <w:p>
      <w:pPr>
        <w:pStyle w:val="4"/>
        <w:pageBreakBefore w:val="0"/>
        <w:shd w:val="clear" w:color="auto" w:fill="FFFFFF"/>
        <w:kinsoku/>
        <w:wordWrap/>
        <w:overflowPunct/>
        <w:topLinePunct w:val="0"/>
        <w:autoSpaceDE/>
        <w:autoSpaceDN/>
        <w:bidi w:val="0"/>
        <w:adjustRightInd/>
        <w:snapToGrid/>
        <w:spacing w:before="0" w:after="0"/>
        <w:ind w:firstLine="360"/>
        <w:textAlignment w:val="auto"/>
        <w:rPr>
          <w:rFonts w:hint="eastAsia" w:ascii="inherit" w:hAnsi="inherit" w:eastAsia="微软雅黑"/>
          <w:b w:val="0"/>
          <w:bCs w:val="0"/>
          <w:color w:val="606777"/>
          <w:sz w:val="18"/>
          <w:szCs w:val="18"/>
        </w:rPr>
      </w:pPr>
      <w:r>
        <w:rPr>
          <w:rFonts w:ascii="inherit" w:hAnsi="inherit" w:eastAsia="微软雅黑"/>
          <w:b w:val="0"/>
          <w:bCs w:val="0"/>
          <w:color w:val="606777"/>
          <w:sz w:val="18"/>
          <w:szCs w:val="18"/>
        </w:rPr>
        <w:t>网络性能测试对比</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kvm</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4770120" cy="18745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770120" cy="187452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docker</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4831080" cy="203454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31080" cy="203454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综合来说：docker比kvm更省资源，可以提供非常接近宿主机的性能，而kvm资源隔离比docker更高，kvm支持的操作系统类型更多</w:t>
      </w:r>
    </w:p>
    <w:p>
      <w:pPr>
        <w:pageBreakBefore w:val="0"/>
        <w:kinsoku/>
        <w:wordWrap/>
        <w:overflowPunct/>
        <w:topLinePunct w:val="0"/>
        <w:autoSpaceDE/>
        <w:autoSpaceDN/>
        <w:bidi w:val="0"/>
        <w:adjustRightInd/>
        <w:snapToGrid/>
        <w:ind w:firstLine="420"/>
        <w:textAlignment w:val="auto"/>
      </w:pPr>
    </w:p>
    <w:p>
      <w:pPr>
        <w:pageBreakBefore w:val="0"/>
        <w:kinsoku/>
        <w:wordWrap/>
        <w:overflowPunct/>
        <w:topLinePunct w:val="0"/>
        <w:autoSpaceDE/>
        <w:autoSpaceDN/>
        <w:bidi w:val="0"/>
        <w:adjustRightInd/>
        <w:snapToGrid/>
        <w:ind w:firstLine="420"/>
        <w:textAlignment w:val="auto"/>
      </w:pPr>
    </w:p>
    <w:p>
      <w:pPr>
        <w:pStyle w:val="2"/>
        <w:pageBreakBefore w:val="0"/>
        <w:kinsoku/>
        <w:wordWrap/>
        <w:overflowPunct/>
        <w:topLinePunct w:val="0"/>
        <w:autoSpaceDE/>
        <w:autoSpaceDN/>
        <w:bidi w:val="0"/>
        <w:adjustRightInd/>
        <w:snapToGrid/>
        <w:spacing w:line="480" w:lineRule="atLeast"/>
        <w:ind w:firstLine="602"/>
        <w:jc w:val="both"/>
        <w:textAlignment w:val="auto"/>
        <w:rPr>
          <w:rFonts w:ascii="微软雅黑" w:hAnsi="微软雅黑" w:eastAsia="微软雅黑"/>
          <w:color w:val="606777"/>
          <w:sz w:val="20"/>
          <w:szCs w:val="20"/>
        </w:rPr>
      </w:pPr>
      <w:r>
        <w:rPr>
          <w:rFonts w:ascii="inherit" w:hAnsi="inherit"/>
          <w:b/>
          <w:bCs/>
          <w:color w:val="606777"/>
          <w:sz w:val="30"/>
          <w:szCs w:val="30"/>
        </w:rPr>
        <w:t>在centos7上kvm网卡桥接</w:t>
      </w: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系统环境准备</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cat /etc/redhat-release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CentOS Linux release 7.2.1511 (Core)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sestatus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SELinux status: disabled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systemctl stop firewalld.service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最小化安装系统时勾选3个包组"Compatibility libraries" "Base" "Development tools"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host解析</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cat /etc/hosts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127.0.0.1 localhost localhost.localdomain localhost4 localhost4.localdomain4</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::1 localhost localhost.localdomain localhost6 localhost6.localdomain6</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192.168.56.11 linux-node1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安装常用软件</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yum install -y net-tools vim lrzsz tree screen lsof tcpdump wget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安装epel源</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rpm -ivh http://mirrors.aliyun.com/epel/epel-release-latest-7.noarch.rpm</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硬件环境，建议内存多给点，一定要开启虚拟化，使用vmware workstation12版本，如下图</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006340" cy="452628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006340" cy="452628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安装</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yum install -y qemu-kvm qemu-kvm-tools libvirt virt-install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启动</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systemctl start libvirtd.service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FF0000"/>
          <w:sz w:val="20"/>
          <w:szCs w:val="20"/>
        </w:rPr>
        <w:t>注意：如果前面没做host解析，启动的时候，可能会报错</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设置开机启动</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systemctl enable libvirtd.service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 cd /etc/sysconfig/network-scripts/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network-scripts]# cp ifcfg-eth0 ifcfg-br0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network-scripts]# vim ifcfg-eth0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network-scripts]# vim ifcfg-br0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FF0000"/>
          <w:sz w:val="20"/>
          <w:szCs w:val="20"/>
        </w:rPr>
        <w:t>修改结果如下：</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network-scripts]# cat ifcfg-eth0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TYPE=Ethernet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BOOTPROTO=none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DEVICE=eth0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ONBOOT=yes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BRIDGE=br0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network-scripts]# cat ifcfg-br0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TYPE=Bridge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BOOTPROTO=static</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DEVICE=br0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ONBOOT=yes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IPADDR=192.168.56.11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NETMASK=255.255.255.0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GATEWAY=192.168.56.2</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DNS1=192.168.56.2</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DNS2=223.5.5.5</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network-scripts]# service network restart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417576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80660" cy="417576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network-scripts]# cd /opt/</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上传镜像</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[root@linux-node1 opt]# ls</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FF0000"/>
          <w:sz w:val="20"/>
          <w:szCs w:val="20"/>
        </w:rPr>
        <w:t>CentOS-6.7-x86_64-bin-DVD1.iso</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我这里上传的是centos6.7</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创建虚拟磁盘</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[root@linux-node1 opt]# qemu-img create -f raw /opt/vm1.raw 20G</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创建虚拟机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virt-install --virt-type kvm --name vm1 --ram 1024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--cdrom=/opt/CentOS-6.7-x86_64-bin-DVD1.iso --disk path=/opt/vm1.raw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--network network=default --graphics vnc,listen=0.0.0.0 --noautoconsole</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944880"/>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80660" cy="94488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打开vnc</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4114800" cy="293370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800" cy="2933700"/>
                    </a:xfrm>
                    <a:prstGeom prst="rect">
                      <a:avLst/>
                    </a:prstGeom>
                    <a:noFill/>
                    <a:ln>
                      <a:noFill/>
                    </a:ln>
                  </pic:spPr>
                </pic:pic>
              </a:graphicData>
            </a:graphic>
          </wp:inline>
        </w:drawing>
      </w: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后面用图形化安装centos6.7的系统，就不啰嗦了</w:t>
      </w:r>
      <w:r>
        <w:rPr>
          <w:rFonts w:ascii="微软雅黑" w:hAnsi="微软雅黑" w:eastAsia="微软雅黑"/>
          <w:color w:val="606777"/>
          <w:sz w:val="20"/>
          <w:szCs w:val="20"/>
        </w:rPr>
        <w:drawing>
          <wp:inline distT="0" distB="0" distL="0" distR="0">
            <wp:extent cx="3383280" cy="2712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383280" cy="271272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点击reboot之后</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vnc会断掉</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3390900" cy="2156460"/>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390900" cy="215646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回到宿主机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[root@linux-node1 opt]# virsh list --all</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查看我们刚创建好的虚拟机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hint="eastAsia" w:ascii="微软雅黑" w:hAnsi="微软雅黑" w:eastAsia="微软雅黑"/>
          <w:color w:val="000000"/>
          <w:sz w:val="20"/>
          <w:szCs w:val="20"/>
        </w:rPr>
      </w:pPr>
      <w:r>
        <w:rPr>
          <w:rFonts w:hint="eastAsia" w:ascii="微软雅黑" w:hAnsi="微软雅黑" w:eastAsia="微软雅黑"/>
          <w:color w:val="000000"/>
          <w:sz w:val="20"/>
          <w:szCs w:val="20"/>
        </w:rPr>
        <w:t>编译虚拟机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[root@linux-node1 opt]# virsh edit vm1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将下图的type='network'和network='default'分别修改为type='bridge'和bridge='br0'</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845820"/>
            <wp:effectExtent l="0" t="0" r="762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0660" cy="84582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修改之后的效果</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830580"/>
            <wp:effectExtent l="0" t="0" r="762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80660" cy="830580"/>
                    </a:xfrm>
                    <a:prstGeom prst="rect">
                      <a:avLst/>
                    </a:prstGeom>
                    <a:noFill/>
                    <a:ln>
                      <a:noFill/>
                    </a:ln>
                  </pic:spPr>
                </pic:pic>
              </a:graphicData>
            </a:graphic>
          </wp:inline>
        </w:drawing>
      </w:r>
      <w:r>
        <w:rPr>
          <w:rFonts w:hint="eastAsia" w:ascii="微软雅黑" w:hAnsi="微软雅黑" w:eastAsia="微软雅黑"/>
          <w:color w:val="000000"/>
          <w:sz w:val="20"/>
          <w:szCs w:val="20"/>
        </w:rPr>
        <w:br w:type="textWrapp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 </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启动虚拟机</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[root@linux-node1 opt]# virsh start vm1</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Domain vm1 started</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000000"/>
          <w:sz w:val="20"/>
          <w:szCs w:val="20"/>
        </w:rPr>
        <w:t>继续使用vnc连接</w:t>
      </w:r>
      <w:r>
        <w:rPr>
          <w:rFonts w:hint="eastAsia" w:ascii="微软雅黑" w:hAnsi="微软雅黑" w:eastAsia="微软雅黑"/>
          <w:color w:val="000000"/>
          <w:sz w:val="20"/>
          <w:szCs w:val="20"/>
        </w:rPr>
        <w:br w:type="textWrapp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3352800"/>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80660" cy="335280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FF0000"/>
          <w:sz w:val="20"/>
          <w:szCs w:val="20"/>
        </w:rPr>
        <w:t>在这里我的dhcp是打开的，所以，虚拟机能直接获取到ip</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hint="eastAsia" w:ascii="微软雅黑" w:hAnsi="微软雅黑" w:eastAsia="微软雅黑"/>
          <w:color w:val="606777"/>
          <w:sz w:val="20"/>
          <w:szCs w:val="20"/>
        </w:rPr>
        <w:t>在使用xshell ssh连接刚才看到的虚拟机的ip</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ascii="微软雅黑" w:hAnsi="微软雅黑" w:eastAsia="微软雅黑"/>
          <w:color w:val="606777"/>
          <w:sz w:val="20"/>
          <w:szCs w:val="20"/>
        </w:rPr>
      </w:pPr>
      <w:r>
        <w:rPr>
          <w:rFonts w:ascii="微软雅黑" w:hAnsi="微软雅黑" w:eastAsia="微软雅黑"/>
          <w:color w:val="606777"/>
          <w:sz w:val="20"/>
          <w:szCs w:val="20"/>
        </w:rPr>
        <w:drawing>
          <wp:inline distT="0" distB="0" distL="0" distR="0">
            <wp:extent cx="5280660" cy="37795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80660" cy="3779520"/>
                    </a:xfrm>
                    <a:prstGeom prst="rect">
                      <a:avLst/>
                    </a:prstGeom>
                    <a:noFill/>
                    <a:ln>
                      <a:noFill/>
                    </a:ln>
                  </pic:spPr>
                </pic:pic>
              </a:graphicData>
            </a:graphic>
          </wp:inline>
        </w:drawing>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hint="eastAsia" w:ascii="微软雅黑" w:hAnsi="微软雅黑" w:eastAsia="微软雅黑"/>
          <w:color w:val="606777"/>
          <w:sz w:val="20"/>
          <w:szCs w:val="20"/>
        </w:rPr>
      </w:pPr>
      <w:r>
        <w:rPr>
          <w:rFonts w:hint="eastAsia" w:ascii="微软雅黑" w:hAnsi="微软雅黑" w:eastAsia="微软雅黑"/>
          <w:color w:val="606777"/>
          <w:sz w:val="20"/>
          <w:szCs w:val="20"/>
        </w:rPr>
        <w:t>如果没有dhcp的话，也可以手动配置ifcfg-eth0后重启network都可以的</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hint="eastAsia" w:ascii="微软雅黑" w:hAnsi="微软雅黑" w:eastAsia="微软雅黑"/>
          <w:color w:val="606777"/>
          <w:sz w:val="20"/>
          <w:szCs w:val="20"/>
        </w:rPr>
      </w:pPr>
      <w:r>
        <w:rPr>
          <w:rFonts w:hint="eastAsia" w:ascii="微软雅黑" w:hAnsi="微软雅黑" w:eastAsia="微软雅黑"/>
          <w:color w:val="606777"/>
          <w:sz w:val="20"/>
          <w:szCs w:val="20"/>
        </w:rPr>
        <w:t>到这里kvm桥接就完成了！！！</w:t>
      </w: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hint="eastAsia" w:ascii="微软雅黑" w:hAnsi="微软雅黑" w:eastAsia="微软雅黑"/>
          <w:color w:val="606777"/>
          <w:sz w:val="20"/>
          <w:szCs w:val="20"/>
        </w:rPr>
      </w:pPr>
    </w:p>
    <w:p>
      <w:pPr>
        <w:pStyle w:val="5"/>
        <w:pageBreakBefore w:val="0"/>
        <w:shd w:val="clear" w:color="auto" w:fill="FFFFFF"/>
        <w:kinsoku/>
        <w:wordWrap/>
        <w:overflowPunct/>
        <w:topLinePunct w:val="0"/>
        <w:autoSpaceDE/>
        <w:autoSpaceDN/>
        <w:bidi w:val="0"/>
        <w:adjustRightInd/>
        <w:snapToGrid/>
        <w:spacing w:before="0" w:beforeAutospacing="0" w:after="150" w:afterAutospacing="0"/>
        <w:ind w:firstLine="400"/>
        <w:textAlignment w:val="auto"/>
        <w:rPr>
          <w:rFonts w:hint="eastAsia" w:ascii="微软雅黑" w:hAnsi="微软雅黑" w:eastAsia="微软雅黑"/>
          <w:color w:val="606777"/>
          <w:sz w:val="20"/>
          <w:szCs w:val="20"/>
        </w:rPr>
      </w:pP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nherit">
    <w:altName w:val="Cambria"/>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ind w:firstLine="420"/>
      </w:pPr>
      <w:r>
        <w:separator/>
      </w:r>
    </w:p>
  </w:footnote>
  <w:footnote w:type="continuationSeparator" w:id="1">
    <w:p>
      <w:pPr>
        <w:spacing w:line="276" w:lineRule="auto"/>
        <w:ind w:firstLine="42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24F64B59"/>
    <w:rsid w:val="07B76CEE"/>
    <w:rsid w:val="0AB3379D"/>
    <w:rsid w:val="1F066139"/>
    <w:rsid w:val="248B0E8F"/>
    <w:rsid w:val="24F64B59"/>
    <w:rsid w:val="26D66D39"/>
    <w:rsid w:val="2A273408"/>
    <w:rsid w:val="2CD258AD"/>
    <w:rsid w:val="2D15390A"/>
    <w:rsid w:val="2D811081"/>
    <w:rsid w:val="31556AAC"/>
    <w:rsid w:val="33A8380B"/>
    <w:rsid w:val="3EA91AA8"/>
    <w:rsid w:val="418036D2"/>
    <w:rsid w:val="43324E9F"/>
    <w:rsid w:val="55D55D03"/>
    <w:rsid w:val="581D1822"/>
    <w:rsid w:val="593657B7"/>
    <w:rsid w:val="59C13F85"/>
    <w:rsid w:val="61C176C2"/>
    <w:rsid w:val="66434B4A"/>
    <w:rsid w:val="71710218"/>
    <w:rsid w:val="7342520F"/>
    <w:rsid w:val="7976107F"/>
    <w:rsid w:val="7F457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76" w:lineRule="auto"/>
      <w:ind w:firstLine="200" w:firstLineChars="200"/>
      <w:jc w:val="both"/>
    </w:pPr>
    <w:rPr>
      <w:rFonts w:ascii="Times New Roman" w:hAnsi="Times New Roman" w:eastAsiaTheme="minorEastAsia" w:cstheme="minorBidi"/>
      <w:kern w:val="2"/>
      <w:sz w:val="21"/>
      <w:szCs w:val="22"/>
      <w:lang w:val="en-US" w:eastAsia="zh-CN" w:bidi="ar-SA"/>
    </w:rPr>
  </w:style>
  <w:style w:type="paragraph" w:styleId="2">
    <w:name w:val="heading 2"/>
    <w:basedOn w:val="1"/>
    <w:next w:val="1"/>
    <w:unhideWhenUsed/>
    <w:qFormat/>
    <w:uiPriority w:val="9"/>
    <w:pPr>
      <w:ind w:firstLine="420"/>
      <w:outlineLvl w:val="1"/>
    </w:pPr>
  </w:style>
  <w:style w:type="paragraph" w:styleId="3">
    <w:name w:val="heading 3"/>
    <w:basedOn w:val="1"/>
    <w:next w:val="1"/>
    <w:semiHidden/>
    <w:unhideWhenUsed/>
    <w:qFormat/>
    <w:uiPriority w:val="9"/>
    <w:pPr>
      <w:keepNext/>
      <w:keepLines/>
      <w:spacing w:before="260" w:after="260" w:line="416" w:lineRule="auto"/>
      <w:outlineLvl w:val="2"/>
    </w:pPr>
    <w:rPr>
      <w:b/>
      <w:bCs/>
      <w:sz w:val="32"/>
      <w:szCs w:val="32"/>
    </w:rPr>
  </w:style>
  <w:style w:type="paragraph" w:styleId="4">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styleId="8">
    <w:name w:val="Hyperlink"/>
    <w:basedOn w:val="7"/>
    <w:unhideWhenUsed/>
    <w:qFormat/>
    <w:uiPriority w:val="99"/>
    <w:rPr>
      <w:color w:val="0563C1" w:themeColor="hyperlink"/>
      <w:u w:val="single"/>
      <w14:textFill>
        <w14:solidFill>
          <w14:schemeClr w14:val="hlink"/>
        </w14:solidFill>
      </w14:textFill>
    </w:rPr>
  </w:style>
  <w:style w:type="character" w:customStyle="1" w:styleId="9">
    <w:name w:val="item"/>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2022-10-07T08:35:00Z</dcterms:created>
  <dc:creator>小王同学47</dc:creator>
  <cp:lastModifiedBy>小王同学47</cp:lastModifiedBy>
  <dcterms:modified xsi:type="dcterms:W3CDTF">2022-10-07T11:36:22Z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D10AD477EC504262BD88878236A52A07</vt:lpwstr>
  </property>
</Properties>
</file>