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4F0" w:rsidRPr="006D1B12" w:rsidRDefault="008B64F0" w:rsidP="008B64F0">
      <w:pPr>
        <w:ind w:firstLine="426"/>
        <w:rPr>
          <w:rFonts w:ascii="Times New Roman" w:hAnsi="Times New Roman" w:cs="Times New Roman"/>
          <w:sz w:val="32"/>
          <w:szCs w:val="32"/>
        </w:rPr>
      </w:pPr>
      <w:r w:rsidRPr="006D1B12">
        <w:rPr>
          <w:rFonts w:ascii="Times New Roman" w:hAnsi="Times New Roman" w:cs="Times New Roman"/>
          <w:sz w:val="32"/>
          <w:szCs w:val="32"/>
        </w:rPr>
        <w:t>Защита информации и администрирование в локальных сетях.</w:t>
      </w:r>
    </w:p>
    <w:p w:rsidR="008B64F0" w:rsidRPr="006D1B12" w:rsidRDefault="008B64F0">
      <w:pPr>
        <w:rPr>
          <w:rFonts w:ascii="Times New Roman" w:hAnsi="Times New Roman" w:cs="Times New Roman"/>
          <w:sz w:val="28"/>
          <w:szCs w:val="28"/>
        </w:rPr>
      </w:pPr>
      <w:r w:rsidRPr="006D1B12">
        <w:rPr>
          <w:rFonts w:ascii="Times New Roman" w:hAnsi="Times New Roman" w:cs="Times New Roman"/>
          <w:sz w:val="28"/>
          <w:szCs w:val="28"/>
        </w:rPr>
        <w:t>Содержание работы</w:t>
      </w:r>
    </w:p>
    <w:p w:rsidR="008B64F0" w:rsidRPr="006D1B12" w:rsidRDefault="00F23C08" w:rsidP="00F23C08">
      <w:pPr>
        <w:spacing w:after="0" w:line="276" w:lineRule="auto"/>
        <w:rPr>
          <w:rFonts w:ascii="Times New Roman" w:hAnsi="Times New Roman" w:cs="Times New Roman"/>
          <w:b/>
        </w:rPr>
      </w:pPr>
      <w:r w:rsidRPr="00D727AE">
        <w:rPr>
          <w:rFonts w:ascii="Times New Roman" w:hAnsi="Times New Roman" w:cs="Times New Roman"/>
          <w:b/>
        </w:rPr>
        <w:t>1.</w:t>
      </w:r>
      <w:r w:rsidRPr="006D1B12">
        <w:rPr>
          <w:rFonts w:ascii="Times New Roman" w:hAnsi="Times New Roman" w:cs="Times New Roman"/>
          <w:b/>
        </w:rPr>
        <w:t>Защита информации</w:t>
      </w:r>
    </w:p>
    <w:p w:rsidR="00761863" w:rsidRPr="00217729" w:rsidRDefault="00217729" w:rsidP="00217729">
      <w:pPr>
        <w:rPr>
          <w:rFonts w:ascii="Times New Roman" w:hAnsi="Times New Roman" w:cs="Times New Roman"/>
          <w:shd w:val="clear" w:color="auto" w:fill="FFFFFF"/>
        </w:rPr>
      </w:pPr>
      <w:r w:rsidRPr="00217729">
        <w:rPr>
          <w:shd w:val="clear" w:color="auto" w:fill="FFFFFF"/>
        </w:rPr>
        <w:t>1.1.Введение</w:t>
      </w:r>
      <w:r w:rsidRPr="00217729">
        <w:br/>
      </w:r>
      <w:r w:rsidRPr="00217729">
        <w:rPr>
          <w:shd w:val="clear" w:color="auto" w:fill="FFFFFF"/>
        </w:rPr>
        <w:t>1.2.Пути и методы защиты информации в системах обработки информации</w:t>
      </w:r>
      <w:r w:rsidRPr="00217729">
        <w:br/>
      </w:r>
      <w:r w:rsidRPr="00217729">
        <w:rPr>
          <w:shd w:val="clear" w:color="auto" w:fill="FFFFFF"/>
        </w:rPr>
        <w:t>1.2.1.Пут</w:t>
      </w:r>
      <w:r>
        <w:rPr>
          <w:shd w:val="clear" w:color="auto" w:fill="FFFFFF"/>
        </w:rPr>
        <w:t>и несанкционированного доступа</w:t>
      </w:r>
      <w:r w:rsidRPr="00217729">
        <w:br/>
      </w:r>
      <w:r w:rsidRPr="00217729">
        <w:rPr>
          <w:shd w:val="clear" w:color="auto" w:fill="FFFFFF"/>
        </w:rPr>
        <w:t>1.2.2.Классификация способов и средств защиты информации</w:t>
      </w:r>
      <w:r w:rsidRPr="00217729">
        <w:br/>
      </w:r>
      <w:r w:rsidRPr="00217729">
        <w:rPr>
          <w:shd w:val="clear" w:color="auto" w:fill="FFFFFF"/>
        </w:rPr>
        <w:t>1.3.Анализ методов защиты информации в системах обработки данных</w:t>
      </w:r>
      <w:r w:rsidRPr="00217729">
        <w:br/>
      </w:r>
      <w:r w:rsidRPr="00217729">
        <w:rPr>
          <w:shd w:val="clear" w:color="auto" w:fill="FFFFFF"/>
        </w:rPr>
        <w:t>1.4.</w:t>
      </w:r>
      <w:r w:rsidRPr="00217729">
        <w:rPr>
          <w:b/>
          <w:bCs/>
          <w:caps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color w:val="000000"/>
        </w:rPr>
        <w:t>Особенности защиты информации в ПЭВМ</w:t>
      </w:r>
    </w:p>
    <w:p w:rsidR="002448B3" w:rsidRDefault="008B64F0" w:rsidP="00761863">
      <w:pPr>
        <w:spacing w:line="276" w:lineRule="auto"/>
        <w:rPr>
          <w:rFonts w:ascii="Times New Roman" w:hAnsi="Times New Roman" w:cs="Times New Roman"/>
          <w:color w:val="212529"/>
          <w:shd w:val="clear" w:color="auto" w:fill="FFFFFF"/>
        </w:rPr>
      </w:pPr>
      <w:r w:rsidRPr="006D1B12">
        <w:rPr>
          <w:rFonts w:ascii="Times New Roman" w:hAnsi="Times New Roman" w:cs="Times New Roman"/>
          <w:color w:val="212529"/>
        </w:rPr>
        <w:br/>
      </w:r>
      <w:r w:rsidRPr="006D1B12">
        <w:rPr>
          <w:rFonts w:ascii="Times New Roman" w:hAnsi="Times New Roman" w:cs="Times New Roman"/>
          <w:b/>
          <w:color w:val="212529"/>
          <w:shd w:val="clear" w:color="auto" w:fill="FFFFFF"/>
        </w:rPr>
        <w:t>2. Администрирование сети</w:t>
      </w:r>
      <w:r w:rsidRPr="006D1B12">
        <w:rPr>
          <w:rFonts w:ascii="Times New Roman" w:hAnsi="Times New Roman" w:cs="Times New Roman"/>
          <w:color w:val="212529"/>
        </w:rPr>
        <w:br/>
      </w:r>
      <w:r w:rsidRPr="006D1B12">
        <w:rPr>
          <w:rFonts w:ascii="Times New Roman" w:hAnsi="Times New Roman" w:cs="Times New Roman"/>
          <w:color w:val="212529"/>
          <w:shd w:val="clear" w:color="auto" w:fill="FFFFFF"/>
        </w:rPr>
        <w:t>2.1. Что такое администрирование сети?</w:t>
      </w:r>
      <w:r w:rsidRPr="006D1B12">
        <w:rPr>
          <w:rFonts w:ascii="Times New Roman" w:hAnsi="Times New Roman" w:cs="Times New Roman"/>
          <w:color w:val="212529"/>
        </w:rPr>
        <w:br/>
      </w:r>
      <w:r w:rsidRPr="006D1B12">
        <w:rPr>
          <w:rFonts w:ascii="Times New Roman" w:hAnsi="Times New Roman" w:cs="Times New Roman"/>
          <w:color w:val="212529"/>
          <w:shd w:val="clear" w:color="auto" w:fill="FFFFFF"/>
        </w:rPr>
        <w:t>2.2. Каковы обязанности администратора сети?</w:t>
      </w:r>
      <w:r w:rsidRPr="006D1B12">
        <w:rPr>
          <w:rFonts w:ascii="Times New Roman" w:hAnsi="Times New Roman" w:cs="Times New Roman"/>
          <w:color w:val="212529"/>
        </w:rPr>
        <w:br/>
      </w:r>
      <w:r w:rsidRPr="006D1B12">
        <w:rPr>
          <w:rFonts w:ascii="Times New Roman" w:hAnsi="Times New Roman" w:cs="Times New Roman"/>
          <w:color w:val="212529"/>
          <w:shd w:val="clear" w:color="auto" w:fill="FFFFFF"/>
        </w:rPr>
        <w:t>2.3. Какие существуют способы</w:t>
      </w:r>
      <w:r w:rsidR="000C4D9A">
        <w:rPr>
          <w:rFonts w:ascii="Times New Roman" w:hAnsi="Times New Roman" w:cs="Times New Roman"/>
          <w:color w:val="212529"/>
          <w:shd w:val="clear" w:color="auto" w:fill="FFFFFF"/>
        </w:rPr>
        <w:t xml:space="preserve"> управления доступом к ресурсам, какова особенность управления доступом?</w:t>
      </w:r>
      <w:r w:rsidRPr="006D1B12">
        <w:rPr>
          <w:rFonts w:ascii="Times New Roman" w:hAnsi="Times New Roman" w:cs="Times New Roman"/>
          <w:color w:val="212529"/>
        </w:rPr>
        <w:br/>
      </w:r>
      <w:r w:rsidR="002448B3">
        <w:rPr>
          <w:rFonts w:ascii="Times New Roman" w:hAnsi="Times New Roman" w:cs="Times New Roman"/>
          <w:color w:val="212529"/>
          <w:shd w:val="clear" w:color="auto" w:fill="FFFFFF"/>
        </w:rPr>
        <w:t>2.4</w:t>
      </w:r>
      <w:r w:rsidRPr="006D1B12">
        <w:rPr>
          <w:rFonts w:ascii="Times New Roman" w:hAnsi="Times New Roman" w:cs="Times New Roman"/>
          <w:color w:val="212529"/>
          <w:shd w:val="clear" w:color="auto" w:fill="FFFFFF"/>
        </w:rPr>
        <w:t>. Каковы основные принципы обеспечения сетевой безопасности?</w:t>
      </w:r>
      <w:r w:rsidRPr="006D1B12">
        <w:rPr>
          <w:rFonts w:ascii="Times New Roman" w:hAnsi="Times New Roman" w:cs="Times New Roman"/>
          <w:color w:val="212529"/>
        </w:rPr>
        <w:br/>
      </w:r>
    </w:p>
    <w:p w:rsidR="008B64F0" w:rsidRPr="002448B3" w:rsidRDefault="008B64F0" w:rsidP="00761863">
      <w:pPr>
        <w:spacing w:line="276" w:lineRule="auto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  <w:r w:rsidRPr="002448B3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 xml:space="preserve">3. </w:t>
      </w:r>
      <w:r w:rsidRPr="002448B3">
        <w:rPr>
          <w:rFonts w:ascii="Times New Roman" w:hAnsi="Times New Roman" w:cs="Times New Roman"/>
          <w:b/>
          <w:color w:val="212529"/>
          <w:shd w:val="clear" w:color="auto" w:fill="FFFFFF"/>
        </w:rPr>
        <w:t>Литература</w:t>
      </w:r>
      <w:r w:rsidRPr="002448B3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>.</w:t>
      </w:r>
    </w:p>
    <w:p w:rsidR="008B64F0" w:rsidRPr="006D1B12" w:rsidRDefault="008B64F0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:rsidR="008B64F0" w:rsidRPr="00D727AE" w:rsidRDefault="008B64F0">
      <w:pP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 w:rsidRPr="00D727AE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1.</w:t>
      </w:r>
      <w:r w:rsidR="00F23C08" w:rsidRPr="00D727AE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Защита информации</w:t>
      </w:r>
    </w:p>
    <w:p w:rsidR="00F23C08" w:rsidRPr="00D727AE" w:rsidRDefault="00F23C08">
      <w:pPr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  <w:r w:rsidRPr="006D1B12">
        <w:rPr>
          <w:rFonts w:ascii="Times New Roman" w:hAnsi="Times New Roman" w:cs="Times New Roman"/>
          <w:color w:val="212529"/>
          <w:shd w:val="clear" w:color="auto" w:fill="FFFFFF"/>
        </w:rPr>
        <w:tab/>
      </w:r>
      <w:r w:rsidRPr="00D727AE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>1.Введение</w:t>
      </w:r>
    </w:p>
    <w:p w:rsidR="006D1B12" w:rsidRPr="006D1B12" w:rsidRDefault="006D1B12" w:rsidP="006D1B12">
      <w:pPr>
        <w:pStyle w:val="a3"/>
        <w:shd w:val="clear" w:color="auto" w:fill="FFFFFF"/>
        <w:spacing w:before="0" w:beforeAutospacing="0"/>
        <w:rPr>
          <w:color w:val="3A3A3A"/>
          <w:sz w:val="22"/>
          <w:szCs w:val="22"/>
        </w:rPr>
      </w:pPr>
      <w:r w:rsidRPr="006D1B12">
        <w:rPr>
          <w:rStyle w:val="a4"/>
          <w:color w:val="3A3A3A"/>
          <w:sz w:val="22"/>
          <w:szCs w:val="22"/>
        </w:rPr>
        <w:t>Информационная безопасность </w:t>
      </w:r>
      <w:r w:rsidRPr="006D1B12">
        <w:rPr>
          <w:color w:val="3A3A3A"/>
          <w:sz w:val="22"/>
          <w:szCs w:val="22"/>
        </w:rPr>
        <w:t>– это состояние защищённости информационной среды.</w:t>
      </w:r>
    </w:p>
    <w:p w:rsidR="006D1B12" w:rsidRPr="006D1B12" w:rsidRDefault="006D1B12" w:rsidP="006D1B12">
      <w:pPr>
        <w:pStyle w:val="a3"/>
        <w:shd w:val="clear" w:color="auto" w:fill="FFFFFF"/>
        <w:spacing w:before="0" w:beforeAutospacing="0"/>
        <w:rPr>
          <w:color w:val="3A3A3A"/>
          <w:sz w:val="22"/>
          <w:szCs w:val="22"/>
        </w:rPr>
      </w:pPr>
      <w:r w:rsidRPr="006D1B12">
        <w:rPr>
          <w:rStyle w:val="a4"/>
          <w:color w:val="3A3A3A"/>
          <w:sz w:val="22"/>
          <w:szCs w:val="22"/>
        </w:rPr>
        <w:t>Защита информации </w:t>
      </w:r>
      <w:r w:rsidRPr="006D1B12">
        <w:rPr>
          <w:color w:val="3A3A3A"/>
          <w:sz w:val="22"/>
          <w:szCs w:val="22"/>
        </w:rPr>
        <w:t>представляет собой деятельность по предотвращению утечки защищаемой информации, несанкционированных и непреднамеренных воздействий на защищаемую информацию, то есть процесс, направленный на достижение этого состояния.</w:t>
      </w:r>
    </w:p>
    <w:p w:rsidR="006D1B12" w:rsidRPr="006D1B12" w:rsidRDefault="006D1B12" w:rsidP="006D1B1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A3A3A"/>
          <w:lang w:eastAsia="ru-RU"/>
        </w:rPr>
      </w:pPr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>В качестве стандартной модели безопасности часто приводят модель из трёх категорий:</w:t>
      </w:r>
    </w:p>
    <w:p w:rsidR="006D1B12" w:rsidRPr="006D1B12" w:rsidRDefault="006D1B12" w:rsidP="006D1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A3A3A"/>
          <w:lang w:eastAsia="ru-RU"/>
        </w:rPr>
      </w:pPr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>конфиденциальность (</w:t>
      </w:r>
      <w:proofErr w:type="spellStart"/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>confidentiality</w:t>
      </w:r>
      <w:proofErr w:type="spellEnd"/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>) – состояние информации, при котором доступ к ней осуществляют только субъекты, имеющие на него право;</w:t>
      </w:r>
    </w:p>
    <w:p w:rsidR="006D1B12" w:rsidRPr="006D1B12" w:rsidRDefault="006D1B12" w:rsidP="006D1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A3A3A"/>
          <w:lang w:eastAsia="ru-RU"/>
        </w:rPr>
      </w:pPr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>целостность (</w:t>
      </w:r>
      <w:proofErr w:type="spellStart"/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>integrity</w:t>
      </w:r>
      <w:proofErr w:type="spellEnd"/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>) – избежание несанкционированной модификации информации;</w:t>
      </w:r>
    </w:p>
    <w:p w:rsidR="006D1B12" w:rsidRPr="006D1B12" w:rsidRDefault="006D1B12" w:rsidP="006D1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A3A3A"/>
          <w:lang w:eastAsia="ru-RU"/>
        </w:rPr>
      </w:pPr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>доступность (</w:t>
      </w:r>
      <w:proofErr w:type="spellStart"/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>availability</w:t>
      </w:r>
      <w:proofErr w:type="spellEnd"/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>) – избежание временного или постоянного сокрытия информации от пользователей, получивших права доступа.</w:t>
      </w:r>
    </w:p>
    <w:p w:rsidR="006D1B12" w:rsidRPr="006D1B12" w:rsidRDefault="006D1B12" w:rsidP="006D1B1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A3A3A"/>
          <w:lang w:eastAsia="ru-RU"/>
        </w:rPr>
      </w:pPr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>Выделяют и другие не всегда обязательные категории модели безопасности:</w:t>
      </w:r>
    </w:p>
    <w:p w:rsidR="006D1B12" w:rsidRPr="006D1B12" w:rsidRDefault="006D1B12" w:rsidP="006D1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A3A3A"/>
          <w:lang w:eastAsia="ru-RU"/>
        </w:rPr>
      </w:pPr>
      <w:proofErr w:type="spellStart"/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>неотказуемость</w:t>
      </w:r>
      <w:proofErr w:type="spellEnd"/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 xml:space="preserve"> или </w:t>
      </w:r>
      <w:proofErr w:type="spellStart"/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>апеллируемость</w:t>
      </w:r>
      <w:proofErr w:type="spellEnd"/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 xml:space="preserve"> (</w:t>
      </w:r>
      <w:proofErr w:type="spellStart"/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>non-repudiation</w:t>
      </w:r>
      <w:proofErr w:type="spellEnd"/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>) – невозможность отказа от авторства;</w:t>
      </w:r>
    </w:p>
    <w:p w:rsidR="006D1B12" w:rsidRPr="006D1B12" w:rsidRDefault="006D1B12" w:rsidP="006D1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A3A3A"/>
          <w:lang w:eastAsia="ru-RU"/>
        </w:rPr>
      </w:pPr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>подотчётность (</w:t>
      </w:r>
      <w:proofErr w:type="spellStart"/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>accountability</w:t>
      </w:r>
      <w:proofErr w:type="spellEnd"/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>) – обеспечение идентификации субъекта доступа и регистрации его действий;</w:t>
      </w:r>
    </w:p>
    <w:p w:rsidR="006D1B12" w:rsidRPr="006D1B12" w:rsidRDefault="006D1B12" w:rsidP="006D1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A3A3A"/>
          <w:lang w:eastAsia="ru-RU"/>
        </w:rPr>
      </w:pPr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>достоверность (</w:t>
      </w:r>
      <w:proofErr w:type="spellStart"/>
      <w:proofErr w:type="gramStart"/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>reliability</w:t>
      </w:r>
      <w:proofErr w:type="spellEnd"/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 xml:space="preserve"> )</w:t>
      </w:r>
      <w:proofErr w:type="gramEnd"/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 xml:space="preserve"> – свойство соответствия предусмотренному поведению или результату;</w:t>
      </w:r>
    </w:p>
    <w:p w:rsidR="006D1B12" w:rsidRPr="006D1B12" w:rsidRDefault="006D1B12" w:rsidP="006D1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A3A3A"/>
          <w:lang w:eastAsia="ru-RU"/>
        </w:rPr>
      </w:pPr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>аутентичность или подлинность (</w:t>
      </w:r>
      <w:proofErr w:type="spellStart"/>
      <w:proofErr w:type="gramStart"/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>authenticity</w:t>
      </w:r>
      <w:proofErr w:type="spellEnd"/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 xml:space="preserve"> )</w:t>
      </w:r>
      <w:proofErr w:type="gramEnd"/>
      <w:r w:rsidRPr="006D1B12">
        <w:rPr>
          <w:rFonts w:ascii="Times New Roman" w:eastAsia="Times New Roman" w:hAnsi="Times New Roman" w:cs="Times New Roman"/>
          <w:color w:val="3A3A3A"/>
          <w:lang w:eastAsia="ru-RU"/>
        </w:rPr>
        <w:t xml:space="preserve"> – свойство, гарантирующее, что субъект или ресурс идентичны заявленным.</w:t>
      </w:r>
    </w:p>
    <w:p w:rsidR="006D1B12" w:rsidRPr="006D1B12" w:rsidRDefault="006D1B12" w:rsidP="006D1B12">
      <w:pPr>
        <w:shd w:val="clear" w:color="auto" w:fill="F8F9FA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D1B12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Проблемы защиты информации в системах электронной </w:t>
      </w:r>
      <w:proofErr w:type="gramStart"/>
      <w:r w:rsidRPr="006D1B12">
        <w:rPr>
          <w:rFonts w:ascii="Times New Roman" w:eastAsia="Times New Roman" w:hAnsi="Times New Roman" w:cs="Times New Roman"/>
          <w:color w:val="000000"/>
          <w:lang w:eastAsia="ru-RU"/>
        </w:rPr>
        <w:t>обработки  данных</w:t>
      </w:r>
      <w:proofErr w:type="gramEnd"/>
      <w:r w:rsidRPr="006D1B12">
        <w:rPr>
          <w:rFonts w:ascii="Times New Roman" w:eastAsia="Times New Roman" w:hAnsi="Times New Roman" w:cs="Times New Roman"/>
          <w:color w:val="000000"/>
          <w:lang w:eastAsia="ru-RU"/>
        </w:rPr>
        <w:t xml:space="preserve"> (СОД) постоянно находятся  в центре внимания не только специалистов по разработке и использованию этих систем, но и широкого круга пользователей. Под системами электронной </w:t>
      </w:r>
      <w:proofErr w:type="gramStart"/>
      <w:r w:rsidRPr="006D1B12">
        <w:rPr>
          <w:rFonts w:ascii="Times New Roman" w:eastAsia="Times New Roman" w:hAnsi="Times New Roman" w:cs="Times New Roman"/>
          <w:color w:val="000000"/>
          <w:lang w:eastAsia="ru-RU"/>
        </w:rPr>
        <w:t>обработки  данных</w:t>
      </w:r>
      <w:proofErr w:type="gramEnd"/>
      <w:r w:rsidRPr="006D1B12">
        <w:rPr>
          <w:rFonts w:ascii="Times New Roman" w:eastAsia="Times New Roman" w:hAnsi="Times New Roman" w:cs="Times New Roman"/>
          <w:color w:val="000000"/>
          <w:lang w:eastAsia="ru-RU"/>
        </w:rPr>
        <w:t xml:space="preserve"> понимаются системы любой  архитектуры и любого функционального  назначения, в которых для обработки  информации используются средства электронно-вычислительной техники, а под защитой информации - использование специальных средств, методов и мероприятий с целью  предотвращения утери информации, находящейся  в СОД. Широкое </w:t>
      </w:r>
      <w:proofErr w:type="gramStart"/>
      <w:r w:rsidRPr="006D1B12">
        <w:rPr>
          <w:rFonts w:ascii="Times New Roman" w:eastAsia="Times New Roman" w:hAnsi="Times New Roman" w:cs="Times New Roman"/>
          <w:color w:val="000000"/>
          <w:lang w:eastAsia="ru-RU"/>
        </w:rPr>
        <w:t>распространение  и</w:t>
      </w:r>
      <w:proofErr w:type="gramEnd"/>
      <w:r w:rsidRPr="006D1B12">
        <w:rPr>
          <w:rFonts w:ascii="Times New Roman" w:eastAsia="Times New Roman" w:hAnsi="Times New Roman" w:cs="Times New Roman"/>
          <w:color w:val="000000"/>
          <w:lang w:eastAsia="ru-RU"/>
        </w:rPr>
        <w:t> повсеместное применение вычислительной техники очень резко повысили уязвимость накапливаемой, хранимой и  обрабатываемой с СОД информации.</w:t>
      </w:r>
    </w:p>
    <w:p w:rsidR="006D1B12" w:rsidRPr="006D1B12" w:rsidRDefault="006D1B12" w:rsidP="006D1B12">
      <w:pPr>
        <w:shd w:val="clear" w:color="auto" w:fill="F8F9FA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D1B12">
        <w:rPr>
          <w:rFonts w:ascii="Times New Roman" w:eastAsia="Times New Roman" w:hAnsi="Times New Roman" w:cs="Times New Roman"/>
          <w:color w:val="000000"/>
          <w:lang w:eastAsia="ru-RU"/>
        </w:rPr>
        <w:t>Четко обозначилось три аспекта уязвимости информации:</w:t>
      </w:r>
    </w:p>
    <w:p w:rsidR="006D1B12" w:rsidRPr="006D1B12" w:rsidRDefault="006D1B12" w:rsidP="006D1B12">
      <w:pPr>
        <w:numPr>
          <w:ilvl w:val="0"/>
          <w:numId w:val="3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1B12">
        <w:rPr>
          <w:rFonts w:ascii="Times New Roman" w:eastAsia="Times New Roman" w:hAnsi="Times New Roman" w:cs="Times New Roman"/>
          <w:color w:val="000000"/>
          <w:lang w:eastAsia="ru-RU"/>
        </w:rPr>
        <w:t>Подверженность физическому уничтожению или искажению.</w:t>
      </w:r>
    </w:p>
    <w:p w:rsidR="006D1B12" w:rsidRPr="006D1B12" w:rsidRDefault="006D1B12" w:rsidP="006D1B12">
      <w:pPr>
        <w:numPr>
          <w:ilvl w:val="0"/>
          <w:numId w:val="3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1B12">
        <w:rPr>
          <w:rFonts w:ascii="Times New Roman" w:eastAsia="Times New Roman" w:hAnsi="Times New Roman" w:cs="Times New Roman"/>
          <w:color w:val="000000"/>
          <w:lang w:eastAsia="ru-RU"/>
        </w:rPr>
        <w:t>Возможность несанкционированной (случайной или злоумышленной) модификации.</w:t>
      </w:r>
    </w:p>
    <w:p w:rsidR="006D1B12" w:rsidRPr="006D1B12" w:rsidRDefault="006D1B12" w:rsidP="006D1B12">
      <w:pPr>
        <w:numPr>
          <w:ilvl w:val="0"/>
          <w:numId w:val="3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1B12">
        <w:rPr>
          <w:rFonts w:ascii="Times New Roman" w:eastAsia="Times New Roman" w:hAnsi="Times New Roman" w:cs="Times New Roman"/>
          <w:color w:val="000000"/>
          <w:lang w:eastAsia="ru-RU"/>
        </w:rPr>
        <w:t>Опасность несанкционированного получения информации лицами, для которых она не предназначена.</w:t>
      </w:r>
    </w:p>
    <w:p w:rsidR="006D1B12" w:rsidRPr="006D1B12" w:rsidRDefault="006D1B12" w:rsidP="006D1B12">
      <w:pPr>
        <w:shd w:val="clear" w:color="auto" w:fill="F8F9FA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D1B12">
        <w:rPr>
          <w:rFonts w:ascii="Times New Roman" w:eastAsia="Times New Roman" w:hAnsi="Times New Roman" w:cs="Times New Roman"/>
          <w:color w:val="000000"/>
          <w:lang w:eastAsia="ru-RU"/>
        </w:rPr>
        <w:t xml:space="preserve">Рассматривая в </w:t>
      </w:r>
      <w:proofErr w:type="gramStart"/>
      <w:r w:rsidRPr="006D1B12">
        <w:rPr>
          <w:rFonts w:ascii="Times New Roman" w:eastAsia="Times New Roman" w:hAnsi="Times New Roman" w:cs="Times New Roman"/>
          <w:color w:val="000000"/>
          <w:lang w:eastAsia="ru-RU"/>
        </w:rPr>
        <w:t>целом  проблемы</w:t>
      </w:r>
      <w:proofErr w:type="gramEnd"/>
      <w:r w:rsidRPr="006D1B12">
        <w:rPr>
          <w:rFonts w:ascii="Times New Roman" w:eastAsia="Times New Roman" w:hAnsi="Times New Roman" w:cs="Times New Roman"/>
          <w:color w:val="000000"/>
          <w:lang w:eastAsia="ru-RU"/>
        </w:rPr>
        <w:t xml:space="preserve"> ЗИ в ЭВМ можно выделить три основных, относительно самостоятельных, но не исключающих, а дополняющих  друг друга направления:</w:t>
      </w:r>
    </w:p>
    <w:p w:rsidR="006D1B12" w:rsidRPr="006D1B12" w:rsidRDefault="006D1B12" w:rsidP="006D1B12">
      <w:pPr>
        <w:numPr>
          <w:ilvl w:val="0"/>
          <w:numId w:val="4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1B12">
        <w:rPr>
          <w:rFonts w:ascii="Times New Roman" w:eastAsia="Times New Roman" w:hAnsi="Times New Roman" w:cs="Times New Roman"/>
          <w:color w:val="000000"/>
          <w:lang w:eastAsia="ru-RU"/>
        </w:rPr>
        <w:t>совершенствование организационных и организационно-технических мероприятий технологии обработки информации в ЭВМ;</w:t>
      </w:r>
    </w:p>
    <w:p w:rsidR="006D1B12" w:rsidRPr="006D1B12" w:rsidRDefault="006D1B12" w:rsidP="006D1B12">
      <w:pPr>
        <w:numPr>
          <w:ilvl w:val="0"/>
          <w:numId w:val="4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1B12">
        <w:rPr>
          <w:rFonts w:ascii="Times New Roman" w:eastAsia="Times New Roman" w:hAnsi="Times New Roman" w:cs="Times New Roman"/>
          <w:color w:val="000000"/>
          <w:lang w:eastAsia="ru-RU"/>
        </w:rPr>
        <w:t>блокирование несанкционированного доступа к обрабатываемой в ЭВМ информации;</w:t>
      </w:r>
    </w:p>
    <w:p w:rsidR="006D1B12" w:rsidRPr="006D1B12" w:rsidRDefault="006D1B12" w:rsidP="006D1B12">
      <w:pPr>
        <w:numPr>
          <w:ilvl w:val="0"/>
          <w:numId w:val="4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1B12">
        <w:rPr>
          <w:rFonts w:ascii="Times New Roman" w:eastAsia="Times New Roman" w:hAnsi="Times New Roman" w:cs="Times New Roman"/>
          <w:color w:val="000000"/>
          <w:lang w:eastAsia="ru-RU"/>
        </w:rPr>
        <w:t>блокирование несанкционированного получения информации с помощью технических средств.</w:t>
      </w:r>
    </w:p>
    <w:p w:rsidR="006D1B12" w:rsidRPr="006D1B12" w:rsidRDefault="006D1B12" w:rsidP="006D1B12">
      <w:pPr>
        <w:shd w:val="clear" w:color="auto" w:fill="F8F9FA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D1B12">
        <w:rPr>
          <w:rFonts w:ascii="Times New Roman" w:eastAsia="Times New Roman" w:hAnsi="Times New Roman" w:cs="Times New Roman"/>
          <w:color w:val="000000"/>
          <w:lang w:eastAsia="ru-RU"/>
        </w:rPr>
        <w:t>Основными факторами </w:t>
      </w:r>
      <w:proofErr w:type="gramStart"/>
      <w:r w:rsidRPr="006D1B12">
        <w:rPr>
          <w:rFonts w:ascii="Times New Roman" w:eastAsia="Times New Roman" w:hAnsi="Times New Roman" w:cs="Times New Roman"/>
          <w:color w:val="000000"/>
          <w:lang w:eastAsia="ru-RU"/>
        </w:rPr>
        <w:t>затрудняющими  решение</w:t>
      </w:r>
      <w:proofErr w:type="gramEnd"/>
      <w:r w:rsidRPr="006D1B12">
        <w:rPr>
          <w:rFonts w:ascii="Times New Roman" w:eastAsia="Times New Roman" w:hAnsi="Times New Roman" w:cs="Times New Roman"/>
          <w:color w:val="000000"/>
          <w:lang w:eastAsia="ru-RU"/>
        </w:rPr>
        <w:t> проблемы защиты информации в ЭВМ являются:</w:t>
      </w:r>
    </w:p>
    <w:p w:rsidR="006D1B12" w:rsidRPr="006D1B12" w:rsidRDefault="006D1B12" w:rsidP="006D1B12">
      <w:pPr>
        <w:numPr>
          <w:ilvl w:val="0"/>
          <w:numId w:val="5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1B12">
        <w:rPr>
          <w:rFonts w:ascii="Times New Roman" w:eastAsia="Times New Roman" w:hAnsi="Times New Roman" w:cs="Times New Roman"/>
          <w:color w:val="000000"/>
          <w:lang w:eastAsia="ru-RU"/>
        </w:rPr>
        <w:t>массовость применения;</w:t>
      </w:r>
    </w:p>
    <w:p w:rsidR="006D1B12" w:rsidRPr="006D1B12" w:rsidRDefault="006D1B12" w:rsidP="006D1B12">
      <w:pPr>
        <w:numPr>
          <w:ilvl w:val="0"/>
          <w:numId w:val="5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1B12">
        <w:rPr>
          <w:rFonts w:ascii="Times New Roman" w:eastAsia="Times New Roman" w:hAnsi="Times New Roman" w:cs="Times New Roman"/>
          <w:color w:val="000000"/>
          <w:lang w:eastAsia="ru-RU"/>
        </w:rPr>
        <w:t>постоянно растущая сложность функционирования;</w:t>
      </w:r>
    </w:p>
    <w:p w:rsidR="006D1B12" w:rsidRPr="006D1B12" w:rsidRDefault="006D1B12" w:rsidP="006D1B12">
      <w:pPr>
        <w:numPr>
          <w:ilvl w:val="0"/>
          <w:numId w:val="5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1B12">
        <w:rPr>
          <w:rFonts w:ascii="Times New Roman" w:eastAsia="Times New Roman" w:hAnsi="Times New Roman" w:cs="Times New Roman"/>
          <w:color w:val="000000"/>
          <w:lang w:eastAsia="ru-RU"/>
        </w:rPr>
        <w:t xml:space="preserve">разнообразие программного обеспечения персональных компьютеров, архитектурных решений и легкая </w:t>
      </w:r>
      <w:proofErr w:type="spellStart"/>
      <w:r w:rsidRPr="006D1B12">
        <w:rPr>
          <w:rFonts w:ascii="Times New Roman" w:eastAsia="Times New Roman" w:hAnsi="Times New Roman" w:cs="Times New Roman"/>
          <w:color w:val="000000"/>
          <w:lang w:eastAsia="ru-RU"/>
        </w:rPr>
        <w:t>адаптируемость</w:t>
      </w:r>
      <w:proofErr w:type="spellEnd"/>
      <w:r w:rsidRPr="006D1B12">
        <w:rPr>
          <w:rFonts w:ascii="Times New Roman" w:eastAsia="Times New Roman" w:hAnsi="Times New Roman" w:cs="Times New Roman"/>
          <w:color w:val="000000"/>
          <w:lang w:eastAsia="ru-RU"/>
        </w:rPr>
        <w:t xml:space="preserve"> для решения разнообразных задач пользователей.</w:t>
      </w:r>
    </w:p>
    <w:p w:rsidR="006D1B12" w:rsidRPr="006D1B12" w:rsidRDefault="006D1B12" w:rsidP="006D1B12">
      <w:pPr>
        <w:shd w:val="clear" w:color="auto" w:fill="F8F9FA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1B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Основные трудности </w:t>
      </w:r>
      <w:proofErr w:type="gramStart"/>
      <w:r w:rsidRPr="006D1B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  реализации</w:t>
      </w:r>
      <w:proofErr w:type="gramEnd"/>
      <w:r w:rsidRPr="006D1B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систем защиты состоят в  том, что они должны удовлетворять  двум группам противоречивых требований:</w:t>
      </w:r>
    </w:p>
    <w:p w:rsidR="006D1B12" w:rsidRPr="006D1B12" w:rsidRDefault="006D1B12" w:rsidP="006D1B12">
      <w:pPr>
        <w:numPr>
          <w:ilvl w:val="0"/>
          <w:numId w:val="6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1B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Исключение случайной или преднамеренной выдачи информации посторонним лицам и разграничение доступа к устройствам и ресурсам системы всех пользователей.</w:t>
      </w:r>
    </w:p>
    <w:p w:rsidR="006D1B12" w:rsidRPr="006D1B12" w:rsidRDefault="006D1B12" w:rsidP="006D1B12">
      <w:pPr>
        <w:numPr>
          <w:ilvl w:val="0"/>
          <w:numId w:val="6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1B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Система защиты не должна создавать заметных неудобств пользователям в процессе из работы с использованием ресурсов СОД. </w:t>
      </w:r>
      <w:proofErr w:type="gramStart"/>
      <w:r w:rsidRPr="006D1B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частности</w:t>
      </w:r>
      <w:proofErr w:type="gramEnd"/>
      <w:r w:rsidRPr="006D1B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должны обеспечиваться:</w:t>
      </w:r>
    </w:p>
    <w:p w:rsidR="006D1B12" w:rsidRPr="006D1B12" w:rsidRDefault="006D1B12" w:rsidP="006D1B12">
      <w:pPr>
        <w:numPr>
          <w:ilvl w:val="0"/>
          <w:numId w:val="7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1B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полная свобода доступа каждого пользователя и независимость его работы в пределах предоставленных ему прав и полномочий;</w:t>
      </w:r>
    </w:p>
    <w:p w:rsidR="006D1B12" w:rsidRPr="006D1B12" w:rsidRDefault="006D1B12" w:rsidP="006D1B12">
      <w:pPr>
        <w:numPr>
          <w:ilvl w:val="0"/>
          <w:numId w:val="8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1B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удобство работы с информацией для групп взаимосвязанных пользователей;</w:t>
      </w:r>
    </w:p>
    <w:p w:rsidR="006D1B12" w:rsidRPr="006D1B12" w:rsidRDefault="006D1B12" w:rsidP="006D1B12">
      <w:pPr>
        <w:numPr>
          <w:ilvl w:val="0"/>
          <w:numId w:val="8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1B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возможности пользователям допускать своей информации.</w:t>
      </w:r>
    </w:p>
    <w:p w:rsidR="006D1B12" w:rsidRPr="006D1B12" w:rsidRDefault="006D1B12" w:rsidP="006D1B12">
      <w:pPr>
        <w:shd w:val="clear" w:color="auto" w:fill="F8F9FA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1B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Чтобы надежно защитить информацию, система защиты должна </w:t>
      </w:r>
      <w:proofErr w:type="gramStart"/>
      <w:r w:rsidRPr="006D1B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регулярно  обеспечивать</w:t>
      </w:r>
      <w:proofErr w:type="gramEnd"/>
      <w:r w:rsidRPr="006D1B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защиту:</w:t>
      </w:r>
    </w:p>
    <w:p w:rsidR="006D1B12" w:rsidRPr="006D1B12" w:rsidRDefault="006D1B12" w:rsidP="006D1B12">
      <w:pPr>
        <w:numPr>
          <w:ilvl w:val="0"/>
          <w:numId w:val="9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1B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Системы обработки данных от посторонних лиц.</w:t>
      </w:r>
    </w:p>
    <w:p w:rsidR="006D1B12" w:rsidRPr="006D1B12" w:rsidRDefault="006D1B12" w:rsidP="006D1B12">
      <w:pPr>
        <w:numPr>
          <w:ilvl w:val="0"/>
          <w:numId w:val="9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1B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Системы обработки данных от пользователей.</w:t>
      </w:r>
    </w:p>
    <w:p w:rsidR="006D1B12" w:rsidRPr="006D1B12" w:rsidRDefault="006D1B12" w:rsidP="006D1B12">
      <w:pPr>
        <w:numPr>
          <w:ilvl w:val="0"/>
          <w:numId w:val="9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1B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Пользователей друг от друга.</w:t>
      </w:r>
    </w:p>
    <w:p w:rsidR="006D1B12" w:rsidRPr="006D1B12" w:rsidRDefault="006D1B12" w:rsidP="006D1B12">
      <w:pPr>
        <w:numPr>
          <w:ilvl w:val="0"/>
          <w:numId w:val="9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1B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Каждого пользователя от себя самого.</w:t>
      </w:r>
    </w:p>
    <w:p w:rsidR="00D727AE" w:rsidRDefault="00D727AE" w:rsidP="00D727AE">
      <w:pPr>
        <w:rPr>
          <w:rFonts w:ascii="Times New Roman" w:eastAsia="Times New Roman" w:hAnsi="Times New Roman" w:cs="Times New Roman"/>
          <w:color w:val="3A3A3A"/>
          <w:sz w:val="21"/>
          <w:szCs w:val="21"/>
          <w:lang w:eastAsia="ru-RU"/>
        </w:rPr>
      </w:pPr>
    </w:p>
    <w:p w:rsidR="00D727AE" w:rsidRDefault="00D727AE" w:rsidP="00D727AE">
      <w:pPr>
        <w:rPr>
          <w:rFonts w:ascii="Times New Roman" w:eastAsia="Times New Roman" w:hAnsi="Times New Roman" w:cs="Times New Roman"/>
          <w:color w:val="3A3A3A"/>
          <w:sz w:val="21"/>
          <w:szCs w:val="21"/>
          <w:lang w:eastAsia="ru-RU"/>
        </w:rPr>
      </w:pPr>
    </w:p>
    <w:p w:rsidR="00D727AE" w:rsidRDefault="00D727AE" w:rsidP="00923F81">
      <w:pPr>
        <w:pStyle w:val="2"/>
        <w:rPr>
          <w:sz w:val="24"/>
          <w:szCs w:val="24"/>
          <w:shd w:val="clear" w:color="auto" w:fill="FFFFFF"/>
        </w:rPr>
      </w:pPr>
      <w:r w:rsidRPr="00923F81">
        <w:rPr>
          <w:color w:val="3A3A3A"/>
          <w:sz w:val="24"/>
          <w:szCs w:val="24"/>
        </w:rPr>
        <w:t>2.</w:t>
      </w:r>
      <w:r w:rsidRPr="00923F81">
        <w:rPr>
          <w:sz w:val="24"/>
          <w:szCs w:val="24"/>
          <w:shd w:val="clear" w:color="auto" w:fill="FFFFFF"/>
        </w:rPr>
        <w:t>Пути и методы защиты информации в системах обработки информации</w:t>
      </w:r>
    </w:p>
    <w:p w:rsidR="007B7764" w:rsidRPr="007B7764" w:rsidRDefault="007B7764" w:rsidP="00923F81">
      <w:pPr>
        <w:pStyle w:val="2"/>
        <w:rPr>
          <w:b w:val="0"/>
          <w:sz w:val="22"/>
          <w:szCs w:val="22"/>
          <w:shd w:val="clear" w:color="auto" w:fill="FFFFFF"/>
        </w:rPr>
      </w:pPr>
      <w:r w:rsidRPr="007B7764">
        <w:rPr>
          <w:rStyle w:val="first-letter"/>
          <w:b w:val="0"/>
          <w:color w:val="212529"/>
          <w:sz w:val="22"/>
          <w:szCs w:val="22"/>
          <w:shd w:val="clear" w:color="auto" w:fill="FDFDFD"/>
        </w:rPr>
        <w:t>Д</w:t>
      </w:r>
      <w:r w:rsidRPr="007B7764">
        <w:rPr>
          <w:b w:val="0"/>
          <w:color w:val="212529"/>
          <w:sz w:val="22"/>
          <w:szCs w:val="22"/>
          <w:shd w:val="clear" w:color="auto" w:fill="FDFDFD"/>
        </w:rPr>
        <w:t>анные в компьютерных системах подвержены риску утраты из-за неисправности или уничтожения оборудования, а также риску хищения. Способы защиты информации включают использование аппаратных средств и устройств, а также внедрение специализированных технических средств и программного обеспечения.</w:t>
      </w:r>
    </w:p>
    <w:p w:rsidR="00D727AE" w:rsidRPr="00923F81" w:rsidRDefault="00D727AE" w:rsidP="00923F81">
      <w:pPr>
        <w:pStyle w:val="2"/>
        <w:rPr>
          <w:sz w:val="24"/>
          <w:szCs w:val="24"/>
          <w:shd w:val="clear" w:color="auto" w:fill="FFFFFF"/>
        </w:rPr>
      </w:pPr>
      <w:r w:rsidRPr="00923F81">
        <w:rPr>
          <w:sz w:val="24"/>
          <w:szCs w:val="24"/>
          <w:shd w:val="clear" w:color="auto" w:fill="FFFFFF"/>
        </w:rPr>
        <w:tab/>
        <w:t>1. Пут</w:t>
      </w:r>
      <w:r w:rsidR="0060767A" w:rsidRPr="00923F81">
        <w:rPr>
          <w:sz w:val="24"/>
          <w:szCs w:val="24"/>
          <w:shd w:val="clear" w:color="auto" w:fill="FFFFFF"/>
        </w:rPr>
        <w:t>и несанкционированного доступа</w:t>
      </w:r>
    </w:p>
    <w:p w:rsidR="0060767A" w:rsidRDefault="0060767A" w:rsidP="0060767A">
      <w:pPr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</w:p>
    <w:p w:rsidR="0060767A" w:rsidRPr="0060767A" w:rsidRDefault="0060767A" w:rsidP="0060767A">
      <w:pPr>
        <w:pStyle w:val="a3"/>
        <w:rPr>
          <w:color w:val="000000"/>
          <w:sz w:val="22"/>
          <w:szCs w:val="22"/>
        </w:rPr>
      </w:pPr>
      <w:r w:rsidRPr="0060767A">
        <w:rPr>
          <w:color w:val="000000"/>
          <w:sz w:val="22"/>
          <w:szCs w:val="22"/>
        </w:rPr>
        <w:t>Несанкционированный доступ к информации, находящейся в ЛВС бывает:</w:t>
      </w:r>
    </w:p>
    <w:p w:rsidR="0060767A" w:rsidRPr="0060767A" w:rsidRDefault="0060767A" w:rsidP="0060767A">
      <w:pPr>
        <w:pStyle w:val="a3"/>
        <w:numPr>
          <w:ilvl w:val="0"/>
          <w:numId w:val="10"/>
        </w:numPr>
        <w:rPr>
          <w:color w:val="000000"/>
          <w:sz w:val="22"/>
          <w:szCs w:val="22"/>
        </w:rPr>
      </w:pPr>
      <w:r w:rsidRPr="0060767A">
        <w:rPr>
          <w:color w:val="000000"/>
          <w:sz w:val="22"/>
          <w:szCs w:val="22"/>
        </w:rPr>
        <w:t>косвенным - без физического доступа к элементам ЛВС;</w:t>
      </w:r>
    </w:p>
    <w:p w:rsidR="0060767A" w:rsidRPr="0060767A" w:rsidRDefault="0060767A" w:rsidP="0060767A">
      <w:pPr>
        <w:pStyle w:val="a3"/>
        <w:numPr>
          <w:ilvl w:val="0"/>
          <w:numId w:val="10"/>
        </w:numPr>
        <w:rPr>
          <w:color w:val="000000"/>
          <w:sz w:val="22"/>
          <w:szCs w:val="22"/>
        </w:rPr>
      </w:pPr>
      <w:r w:rsidRPr="0060767A">
        <w:rPr>
          <w:color w:val="000000"/>
          <w:sz w:val="22"/>
          <w:szCs w:val="22"/>
        </w:rPr>
        <w:t>прямым - с физическим доступом к элементам ЛВС.</w:t>
      </w:r>
    </w:p>
    <w:p w:rsidR="0060767A" w:rsidRPr="0060767A" w:rsidRDefault="0060767A" w:rsidP="0060767A">
      <w:pPr>
        <w:pStyle w:val="a3"/>
        <w:rPr>
          <w:color w:val="000000"/>
          <w:sz w:val="22"/>
          <w:szCs w:val="22"/>
        </w:rPr>
      </w:pPr>
      <w:r w:rsidRPr="0060767A">
        <w:rPr>
          <w:color w:val="000000"/>
          <w:sz w:val="22"/>
          <w:szCs w:val="22"/>
        </w:rPr>
        <w:t>В настоящее время существуют следующие пути несанкционированного получения информации (каналы утечки информации):</w:t>
      </w:r>
    </w:p>
    <w:p w:rsidR="0060767A" w:rsidRPr="0060767A" w:rsidRDefault="0060767A" w:rsidP="0060767A">
      <w:pPr>
        <w:pStyle w:val="a3"/>
        <w:numPr>
          <w:ilvl w:val="0"/>
          <w:numId w:val="11"/>
        </w:numPr>
        <w:rPr>
          <w:color w:val="000000"/>
          <w:sz w:val="22"/>
          <w:szCs w:val="22"/>
        </w:rPr>
      </w:pPr>
      <w:r w:rsidRPr="0060767A">
        <w:rPr>
          <w:color w:val="000000"/>
          <w:sz w:val="22"/>
          <w:szCs w:val="22"/>
        </w:rPr>
        <w:t>применение подслушивающих устройств;</w:t>
      </w:r>
    </w:p>
    <w:p w:rsidR="0060767A" w:rsidRPr="0060767A" w:rsidRDefault="0060767A" w:rsidP="0060767A">
      <w:pPr>
        <w:pStyle w:val="a3"/>
        <w:numPr>
          <w:ilvl w:val="0"/>
          <w:numId w:val="11"/>
        </w:numPr>
        <w:rPr>
          <w:color w:val="000000"/>
          <w:sz w:val="22"/>
          <w:szCs w:val="22"/>
        </w:rPr>
      </w:pPr>
      <w:r w:rsidRPr="0060767A">
        <w:rPr>
          <w:color w:val="000000"/>
          <w:sz w:val="22"/>
          <w:szCs w:val="22"/>
        </w:rPr>
        <w:t>дистанционное фотографирование;</w:t>
      </w:r>
    </w:p>
    <w:p w:rsidR="0060767A" w:rsidRPr="0060767A" w:rsidRDefault="0060767A" w:rsidP="0060767A">
      <w:pPr>
        <w:pStyle w:val="a3"/>
        <w:numPr>
          <w:ilvl w:val="0"/>
          <w:numId w:val="11"/>
        </w:numPr>
        <w:rPr>
          <w:color w:val="000000"/>
          <w:sz w:val="22"/>
          <w:szCs w:val="22"/>
        </w:rPr>
      </w:pPr>
      <w:r w:rsidRPr="0060767A">
        <w:rPr>
          <w:color w:val="000000"/>
          <w:sz w:val="22"/>
          <w:szCs w:val="22"/>
        </w:rPr>
        <w:t>перехват электромагнитных излучений;</w:t>
      </w:r>
    </w:p>
    <w:p w:rsidR="0060767A" w:rsidRPr="0060767A" w:rsidRDefault="0060767A" w:rsidP="0060767A">
      <w:pPr>
        <w:pStyle w:val="a3"/>
        <w:numPr>
          <w:ilvl w:val="0"/>
          <w:numId w:val="11"/>
        </w:numPr>
        <w:rPr>
          <w:color w:val="000000"/>
          <w:sz w:val="22"/>
          <w:szCs w:val="22"/>
        </w:rPr>
      </w:pPr>
      <w:r w:rsidRPr="0060767A">
        <w:rPr>
          <w:color w:val="000000"/>
          <w:sz w:val="22"/>
          <w:szCs w:val="22"/>
        </w:rPr>
        <w:t>хищение носителей информации и производственных отходов;</w:t>
      </w:r>
    </w:p>
    <w:p w:rsidR="0060767A" w:rsidRPr="0060767A" w:rsidRDefault="0060767A" w:rsidP="0060767A">
      <w:pPr>
        <w:pStyle w:val="a3"/>
        <w:numPr>
          <w:ilvl w:val="0"/>
          <w:numId w:val="11"/>
        </w:numPr>
        <w:rPr>
          <w:color w:val="000000"/>
          <w:sz w:val="22"/>
          <w:szCs w:val="22"/>
        </w:rPr>
      </w:pPr>
      <w:r w:rsidRPr="0060767A">
        <w:rPr>
          <w:color w:val="000000"/>
          <w:sz w:val="22"/>
          <w:szCs w:val="22"/>
        </w:rPr>
        <w:t>считывание данных в массивах других пользователей;</w:t>
      </w:r>
    </w:p>
    <w:p w:rsidR="0060767A" w:rsidRPr="0060767A" w:rsidRDefault="0060767A" w:rsidP="0060767A">
      <w:pPr>
        <w:pStyle w:val="a3"/>
        <w:numPr>
          <w:ilvl w:val="0"/>
          <w:numId w:val="11"/>
        </w:numPr>
        <w:rPr>
          <w:color w:val="000000"/>
          <w:sz w:val="22"/>
          <w:szCs w:val="22"/>
        </w:rPr>
      </w:pPr>
      <w:r w:rsidRPr="0060767A">
        <w:rPr>
          <w:color w:val="000000"/>
          <w:sz w:val="22"/>
          <w:szCs w:val="22"/>
        </w:rPr>
        <w:t>копирование носителей информации;</w:t>
      </w:r>
    </w:p>
    <w:p w:rsidR="0060767A" w:rsidRPr="0060767A" w:rsidRDefault="0060767A" w:rsidP="0060767A">
      <w:pPr>
        <w:pStyle w:val="a3"/>
        <w:numPr>
          <w:ilvl w:val="0"/>
          <w:numId w:val="11"/>
        </w:numPr>
        <w:rPr>
          <w:color w:val="000000"/>
          <w:sz w:val="22"/>
          <w:szCs w:val="22"/>
        </w:rPr>
      </w:pPr>
      <w:r w:rsidRPr="0060767A">
        <w:rPr>
          <w:color w:val="000000"/>
          <w:sz w:val="22"/>
          <w:szCs w:val="22"/>
        </w:rPr>
        <w:t>несанкционированное использование терминалов;</w:t>
      </w:r>
    </w:p>
    <w:p w:rsidR="0060767A" w:rsidRPr="0060767A" w:rsidRDefault="0060767A" w:rsidP="0060767A">
      <w:pPr>
        <w:pStyle w:val="a3"/>
        <w:numPr>
          <w:ilvl w:val="0"/>
          <w:numId w:val="11"/>
        </w:numPr>
        <w:rPr>
          <w:color w:val="000000"/>
          <w:sz w:val="22"/>
          <w:szCs w:val="22"/>
        </w:rPr>
      </w:pPr>
      <w:r w:rsidRPr="0060767A">
        <w:rPr>
          <w:color w:val="000000"/>
          <w:sz w:val="22"/>
          <w:szCs w:val="22"/>
        </w:rPr>
        <w:t>маскировка под зарегистрированного пользователя с помощью хищения паролей и других реквизитов разграничения доступа;</w:t>
      </w:r>
    </w:p>
    <w:p w:rsidR="0060767A" w:rsidRPr="0060767A" w:rsidRDefault="0060767A" w:rsidP="0060767A">
      <w:pPr>
        <w:pStyle w:val="a3"/>
        <w:numPr>
          <w:ilvl w:val="0"/>
          <w:numId w:val="11"/>
        </w:numPr>
        <w:rPr>
          <w:color w:val="000000"/>
          <w:sz w:val="22"/>
          <w:szCs w:val="22"/>
        </w:rPr>
      </w:pPr>
      <w:r w:rsidRPr="0060767A">
        <w:rPr>
          <w:color w:val="000000"/>
          <w:sz w:val="22"/>
          <w:szCs w:val="22"/>
        </w:rPr>
        <w:t>использование программных ловушек;</w:t>
      </w:r>
    </w:p>
    <w:p w:rsidR="0060767A" w:rsidRPr="0060767A" w:rsidRDefault="0060767A" w:rsidP="0060767A">
      <w:pPr>
        <w:pStyle w:val="a3"/>
        <w:numPr>
          <w:ilvl w:val="0"/>
          <w:numId w:val="11"/>
        </w:numPr>
        <w:rPr>
          <w:color w:val="000000"/>
          <w:sz w:val="22"/>
          <w:szCs w:val="22"/>
        </w:rPr>
      </w:pPr>
      <w:r w:rsidRPr="0060767A">
        <w:rPr>
          <w:color w:val="000000"/>
          <w:sz w:val="22"/>
          <w:szCs w:val="22"/>
        </w:rPr>
        <w:t>получение защищаемых данных с помощью серии разрешенных запросов;</w:t>
      </w:r>
    </w:p>
    <w:p w:rsidR="0060767A" w:rsidRPr="0060767A" w:rsidRDefault="0060767A" w:rsidP="0060767A">
      <w:pPr>
        <w:pStyle w:val="a3"/>
        <w:numPr>
          <w:ilvl w:val="0"/>
          <w:numId w:val="11"/>
        </w:numPr>
        <w:rPr>
          <w:color w:val="000000"/>
          <w:sz w:val="22"/>
          <w:szCs w:val="22"/>
        </w:rPr>
      </w:pPr>
      <w:r w:rsidRPr="0060767A">
        <w:rPr>
          <w:color w:val="000000"/>
          <w:sz w:val="22"/>
          <w:szCs w:val="22"/>
        </w:rPr>
        <w:t>использование недостатков языков программирования и операционных систем;</w:t>
      </w:r>
    </w:p>
    <w:p w:rsidR="0060767A" w:rsidRPr="0060767A" w:rsidRDefault="0060767A" w:rsidP="0060767A">
      <w:pPr>
        <w:pStyle w:val="a3"/>
        <w:numPr>
          <w:ilvl w:val="0"/>
          <w:numId w:val="11"/>
        </w:numPr>
        <w:rPr>
          <w:color w:val="000000"/>
          <w:sz w:val="22"/>
          <w:szCs w:val="22"/>
        </w:rPr>
      </w:pPr>
      <w:r w:rsidRPr="0060767A">
        <w:rPr>
          <w:color w:val="000000"/>
          <w:sz w:val="22"/>
          <w:szCs w:val="22"/>
        </w:rPr>
        <w:t>преднамеренное включение в библиотеки программ специальных блоков типа “троянских коней”;</w:t>
      </w:r>
    </w:p>
    <w:p w:rsidR="0060767A" w:rsidRPr="0060767A" w:rsidRDefault="0060767A" w:rsidP="0060767A">
      <w:pPr>
        <w:pStyle w:val="a3"/>
        <w:numPr>
          <w:ilvl w:val="0"/>
          <w:numId w:val="11"/>
        </w:numPr>
        <w:rPr>
          <w:color w:val="000000"/>
          <w:sz w:val="22"/>
          <w:szCs w:val="22"/>
        </w:rPr>
      </w:pPr>
      <w:r w:rsidRPr="0060767A">
        <w:rPr>
          <w:color w:val="000000"/>
          <w:sz w:val="22"/>
          <w:szCs w:val="22"/>
        </w:rPr>
        <w:t>незаконное подключение к аппаратуре или линиям связи вычислительной системы;</w:t>
      </w:r>
    </w:p>
    <w:p w:rsidR="0060767A" w:rsidRDefault="0060767A" w:rsidP="0060767A">
      <w:pPr>
        <w:pStyle w:val="a3"/>
        <w:numPr>
          <w:ilvl w:val="0"/>
          <w:numId w:val="11"/>
        </w:numPr>
        <w:rPr>
          <w:color w:val="000000"/>
          <w:sz w:val="22"/>
          <w:szCs w:val="22"/>
        </w:rPr>
      </w:pPr>
      <w:r w:rsidRPr="0060767A">
        <w:rPr>
          <w:color w:val="000000"/>
          <w:sz w:val="22"/>
          <w:szCs w:val="22"/>
        </w:rPr>
        <w:t>злоумышленный вывод из строя механизмов защиты.</w:t>
      </w:r>
    </w:p>
    <w:p w:rsidR="0060767A" w:rsidRDefault="0060767A" w:rsidP="0060767A">
      <w:pPr>
        <w:pStyle w:val="a3"/>
        <w:ind w:left="708"/>
        <w:rPr>
          <w:color w:val="000000"/>
          <w:sz w:val="22"/>
          <w:szCs w:val="22"/>
        </w:rPr>
      </w:pPr>
    </w:p>
    <w:p w:rsidR="0060767A" w:rsidRPr="00923F81" w:rsidRDefault="0060767A" w:rsidP="00923F81">
      <w:pPr>
        <w:pStyle w:val="2"/>
        <w:rPr>
          <w:sz w:val="24"/>
          <w:szCs w:val="24"/>
          <w:shd w:val="clear" w:color="auto" w:fill="FFFFFF"/>
        </w:rPr>
      </w:pPr>
      <w:r w:rsidRPr="00923F81">
        <w:rPr>
          <w:sz w:val="24"/>
          <w:szCs w:val="24"/>
          <w:shd w:val="clear" w:color="auto" w:fill="FFFFFF"/>
        </w:rPr>
        <w:t>2.Классификация способов и средств защиты информации</w:t>
      </w:r>
    </w:p>
    <w:p w:rsidR="0060767A" w:rsidRPr="0060767A" w:rsidRDefault="0060767A" w:rsidP="0060767A">
      <w:pPr>
        <w:shd w:val="clear" w:color="auto" w:fill="F8F9FA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t xml:space="preserve">Для решения проблемы защиты информации основными средствами, </w:t>
      </w:r>
      <w:proofErr w:type="gramStart"/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t>используемыми  для</w:t>
      </w:r>
      <w:proofErr w:type="gramEnd"/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t> создания механизмов защиты принято  считать:</w:t>
      </w:r>
    </w:p>
    <w:p w:rsidR="0060767A" w:rsidRPr="0060767A" w:rsidRDefault="0060767A" w:rsidP="0060767A">
      <w:pPr>
        <w:shd w:val="clear" w:color="auto" w:fill="F8F9FA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t>1. Технические средства - реализуются в виде электрических, электромеханических, электронных устройств. Вся совокупность технических средств принято делить на:</w:t>
      </w:r>
    </w:p>
    <w:p w:rsidR="0060767A" w:rsidRPr="0060767A" w:rsidRDefault="0060767A" w:rsidP="0060767A">
      <w:pPr>
        <w:numPr>
          <w:ilvl w:val="0"/>
          <w:numId w:val="12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аппаратные - устройства, встраиваемые непосредственно в аппаратуру, или устройства, которые сопрягаются с аппаратурой СОД по стандартному интерфейсу (схемы контроля информации по четности, схемы защиты полей памяти по ключу, специальные регистры);</w:t>
      </w:r>
    </w:p>
    <w:p w:rsidR="0060767A" w:rsidRPr="0060767A" w:rsidRDefault="0060767A" w:rsidP="0060767A">
      <w:pPr>
        <w:numPr>
          <w:ilvl w:val="0"/>
          <w:numId w:val="12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t>физические - реализуются в виде автономных устройств и систем (электронно-механическое оборудование охранной сигнализации и наблюдения. Замки на дверях, решетки на окнах).</w:t>
      </w:r>
    </w:p>
    <w:p w:rsidR="0060767A" w:rsidRPr="0060767A" w:rsidRDefault="0060767A" w:rsidP="0060767A">
      <w:pPr>
        <w:numPr>
          <w:ilvl w:val="0"/>
          <w:numId w:val="13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t>Программные средства - программы, специально предназначенные для выполнения функций, связанных с защитой информации.</w:t>
      </w:r>
    </w:p>
    <w:p w:rsidR="0060767A" w:rsidRPr="0060767A" w:rsidRDefault="0060767A" w:rsidP="0060767A">
      <w:pPr>
        <w:shd w:val="clear" w:color="auto" w:fill="F8F9FA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t xml:space="preserve">В ходе развития </w:t>
      </w:r>
      <w:proofErr w:type="gramStart"/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t>концепции  защиты</w:t>
      </w:r>
      <w:proofErr w:type="gramEnd"/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t xml:space="preserve"> информации специалисты пришли к выводу, что использование какого-либо одного из выше указанных способов защиты, не обеспечивает надежного  сохранения информации. Необходим </w:t>
      </w:r>
      <w:proofErr w:type="gramStart"/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t>комплексных  подход</w:t>
      </w:r>
      <w:proofErr w:type="gramEnd"/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t xml:space="preserve"> к использованию и развитию всех средств и способов защиты информации. В результате были созданы </w:t>
      </w:r>
      <w:proofErr w:type="gramStart"/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t>следующие  способы</w:t>
      </w:r>
      <w:proofErr w:type="gramEnd"/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t> защиты информации (рис. 1):</w:t>
      </w:r>
    </w:p>
    <w:p w:rsidR="0060767A" w:rsidRPr="0060767A" w:rsidRDefault="0060767A" w:rsidP="0060767A">
      <w:pPr>
        <w:shd w:val="clear" w:color="auto" w:fill="F8F9FA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t>     1. Препятствие - физически преграждает злоумышленнику путь к защищаемой информации (на территорию и в помещения с аппаратурой, носителям информации).</w:t>
      </w:r>
    </w:p>
    <w:p w:rsidR="0060767A" w:rsidRPr="0060767A" w:rsidRDefault="0060767A" w:rsidP="0060767A">
      <w:pPr>
        <w:numPr>
          <w:ilvl w:val="0"/>
          <w:numId w:val="14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t>Управление доступом - способ защиты информации регулированием использования всех ресурсов системы (технических, программных средств, элементов данных).</w:t>
      </w:r>
    </w:p>
    <w:p w:rsidR="0060767A" w:rsidRPr="0060767A" w:rsidRDefault="0060767A" w:rsidP="0060767A">
      <w:pPr>
        <w:shd w:val="clear" w:color="auto" w:fill="F8F9FA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t>Управление доступом включает следующие функции защиты:</w:t>
      </w:r>
    </w:p>
    <w:p w:rsidR="0060767A" w:rsidRPr="0060767A" w:rsidRDefault="0060767A" w:rsidP="0060767A">
      <w:pPr>
        <w:numPr>
          <w:ilvl w:val="0"/>
          <w:numId w:val="15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t xml:space="preserve">идентификацию пользователей, персонала и ресурсов системы, причем под идентификацией понимается присвоение каждому названному выше объекту персонального имени, </w:t>
      </w:r>
      <w:proofErr w:type="gramStart"/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t>кода ,</w:t>
      </w:r>
      <w:proofErr w:type="gramEnd"/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t xml:space="preserve"> пароля и опознание субъекта или объекта про предъявленному им идентификатору;</w:t>
      </w:r>
    </w:p>
    <w:p w:rsidR="0060767A" w:rsidRPr="0060767A" w:rsidRDefault="0060767A" w:rsidP="0060767A">
      <w:pPr>
        <w:numPr>
          <w:ilvl w:val="0"/>
          <w:numId w:val="15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t>проверку полномочий, заключающуюся в проверке соответствия дня недели, времени суток, а также запрашиваемых ресурсов и процедур установленному регламенту;</w:t>
      </w:r>
    </w:p>
    <w:p w:rsidR="0060767A" w:rsidRPr="0060767A" w:rsidRDefault="0060767A" w:rsidP="0060767A">
      <w:pPr>
        <w:numPr>
          <w:ilvl w:val="0"/>
          <w:numId w:val="15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t>разрешение и создание условий работы в пределах установленного регламента;</w:t>
      </w:r>
    </w:p>
    <w:p w:rsidR="0060767A" w:rsidRPr="0060767A" w:rsidRDefault="0060767A" w:rsidP="0060767A">
      <w:pPr>
        <w:numPr>
          <w:ilvl w:val="0"/>
          <w:numId w:val="15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t>регистрацию обращений к защищаемым ресурсам;</w:t>
      </w:r>
    </w:p>
    <w:p w:rsidR="0060767A" w:rsidRPr="0060767A" w:rsidRDefault="0060767A" w:rsidP="0060767A">
      <w:pPr>
        <w:numPr>
          <w:ilvl w:val="0"/>
          <w:numId w:val="15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t>реагирование (задержка работ, отказ, отключение, сигнализация) при попытках несанкционированных действий.</w:t>
      </w:r>
    </w:p>
    <w:p w:rsidR="0060767A" w:rsidRPr="0060767A" w:rsidRDefault="0060767A" w:rsidP="0060767A">
      <w:pPr>
        <w:numPr>
          <w:ilvl w:val="0"/>
          <w:numId w:val="15"/>
        </w:numPr>
        <w:shd w:val="clear" w:color="auto" w:fill="F8F9FA"/>
        <w:spacing w:before="100" w:beforeAutospacing="1" w:after="100" w:afterAutospacing="1" w:line="28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t>Маскировка - способ защиты информации с СОД путем ее криптографического. При передаче информации по линиям связи большой протяженности криптографическое закрытие является единственным способом надежной ее защиты.</w:t>
      </w:r>
    </w:p>
    <w:p w:rsidR="0060767A" w:rsidRPr="0060767A" w:rsidRDefault="0060767A" w:rsidP="0060767A">
      <w:pPr>
        <w:numPr>
          <w:ilvl w:val="0"/>
          <w:numId w:val="15"/>
        </w:numPr>
        <w:shd w:val="clear" w:color="auto" w:fill="F8F9FA"/>
        <w:spacing w:before="100" w:beforeAutospacing="1" w:after="100" w:afterAutospacing="1" w:line="28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t>Регламентация - заключается в разработке и реализации в процессе функционирования СОД комплексов мероприятий, создающих такие условия автоматизированной обработки и хранения в СОД защищаемой информации, при которых возможности несанкционированного доступа к ней сводились бы к минимуму. Для эффективной защиты необходимо строго регламентировать структурное построение СОД (архитектура зданий, оборудование помещений, размещение аппаратуры), организацию и обеспечение работы всего персонала, занятого обработкой информации.</w:t>
      </w:r>
    </w:p>
    <w:p w:rsidR="00761863" w:rsidRDefault="0060767A" w:rsidP="00761863">
      <w:pPr>
        <w:numPr>
          <w:ilvl w:val="0"/>
          <w:numId w:val="15"/>
        </w:numPr>
        <w:shd w:val="clear" w:color="auto" w:fill="F8F9FA"/>
        <w:spacing w:before="100" w:beforeAutospacing="1" w:after="100" w:afterAutospacing="1" w:line="280" w:lineRule="atLeast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60767A">
        <w:rPr>
          <w:rFonts w:ascii="Times New Roman" w:eastAsia="Times New Roman" w:hAnsi="Times New Roman" w:cs="Times New Roman"/>
          <w:color w:val="000000"/>
          <w:lang w:eastAsia="ru-RU"/>
        </w:rPr>
        <w:t>Принуждение - пользователи и персонал СОД вынуждены соблюдать правила обработки и использования защищаемой информации под угрозой материальной, административной или уголовной ответственности</w:t>
      </w:r>
      <w:r w:rsidRPr="0060767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</w:t>
      </w:r>
    </w:p>
    <w:p w:rsidR="00761863" w:rsidRPr="00761863" w:rsidRDefault="00761863" w:rsidP="00761863">
      <w:pPr>
        <w:pStyle w:val="a3"/>
        <w:shd w:val="clear" w:color="auto" w:fill="F8F9FA"/>
        <w:spacing w:before="0" w:beforeAutospacing="0"/>
        <w:rPr>
          <w:color w:val="000000"/>
          <w:sz w:val="22"/>
          <w:szCs w:val="22"/>
        </w:rPr>
      </w:pPr>
      <w:r w:rsidRPr="00761863">
        <w:rPr>
          <w:color w:val="000000"/>
          <w:sz w:val="22"/>
          <w:szCs w:val="22"/>
        </w:rPr>
        <w:t xml:space="preserve">Рассмотренные способы защиты информации </w:t>
      </w:r>
      <w:proofErr w:type="gramStart"/>
      <w:r w:rsidRPr="00761863">
        <w:rPr>
          <w:color w:val="000000"/>
          <w:sz w:val="22"/>
          <w:szCs w:val="22"/>
        </w:rPr>
        <w:t>реализуются  применением</w:t>
      </w:r>
      <w:proofErr w:type="gramEnd"/>
      <w:r w:rsidRPr="00761863">
        <w:rPr>
          <w:color w:val="000000"/>
          <w:sz w:val="22"/>
          <w:szCs w:val="22"/>
        </w:rPr>
        <w:t> различных средств  защиты, причем различают технические, программные, организационные законодательные  и морально-этические средства.</w:t>
      </w:r>
    </w:p>
    <w:p w:rsidR="00761863" w:rsidRPr="00761863" w:rsidRDefault="00761863" w:rsidP="00761863">
      <w:pPr>
        <w:pStyle w:val="a3"/>
        <w:shd w:val="clear" w:color="auto" w:fill="F8F9FA"/>
        <w:spacing w:before="0" w:beforeAutospacing="0"/>
        <w:rPr>
          <w:color w:val="000000"/>
          <w:sz w:val="22"/>
          <w:szCs w:val="22"/>
        </w:rPr>
      </w:pPr>
      <w:r w:rsidRPr="00761863">
        <w:rPr>
          <w:color w:val="000000"/>
          <w:sz w:val="22"/>
          <w:szCs w:val="22"/>
        </w:rPr>
        <w:lastRenderedPageBreak/>
        <w:t>Организационными средствами защиты называются организационно-правовые мероприятия, осуществляемые в процессе создания и эксплуатации СОД для обеспечения защиты информации. Организационные мероприятия охватывают все структурные элементы СОД на всех этапах: строительство помещений, проектирование системы, монтаж и наладка оборудования, испытания и проверки, эксплуатация.</w:t>
      </w:r>
    </w:p>
    <w:p w:rsidR="00761863" w:rsidRPr="00761863" w:rsidRDefault="00761863" w:rsidP="00761863">
      <w:pPr>
        <w:pStyle w:val="a3"/>
        <w:shd w:val="clear" w:color="auto" w:fill="F8F9FA"/>
        <w:spacing w:before="0" w:beforeAutospacing="0"/>
        <w:rPr>
          <w:color w:val="000000"/>
          <w:sz w:val="22"/>
          <w:szCs w:val="22"/>
        </w:rPr>
      </w:pPr>
      <w:r w:rsidRPr="00761863">
        <w:rPr>
          <w:color w:val="000000"/>
          <w:sz w:val="22"/>
          <w:szCs w:val="22"/>
        </w:rPr>
        <w:t>К законодательным средствам защиты относятся законодательные акты страны, которыми регламентируются правила использования и обработки информации ограниченного доступа и устанавливаются меры ответственности за нарушение этих правил.</w:t>
      </w:r>
    </w:p>
    <w:p w:rsidR="00761863" w:rsidRPr="00761863" w:rsidRDefault="00761863" w:rsidP="00761863">
      <w:pPr>
        <w:pStyle w:val="a3"/>
        <w:shd w:val="clear" w:color="auto" w:fill="F8F9FA"/>
        <w:spacing w:before="0" w:beforeAutospacing="0"/>
        <w:rPr>
          <w:color w:val="000000"/>
          <w:sz w:val="22"/>
          <w:szCs w:val="22"/>
        </w:rPr>
      </w:pPr>
      <w:r w:rsidRPr="00761863">
        <w:rPr>
          <w:color w:val="000000"/>
          <w:sz w:val="22"/>
          <w:szCs w:val="22"/>
        </w:rPr>
        <w:t>К морально-этическим средствам защиты относятся всевозможные нормы, которые сложились традиционно или складываются по мере распространения вычислительных средств в данной стране или обществе. Эти нормы большей частью не являются обязательными, как законодательные меры, однако несоблюдение их ведет обычно к потере авторитета, престижа человека или группы лиц.</w:t>
      </w:r>
    </w:p>
    <w:p w:rsidR="00761863" w:rsidRPr="0060767A" w:rsidRDefault="00761863" w:rsidP="00761863">
      <w:pPr>
        <w:shd w:val="clear" w:color="auto" w:fill="F8F9FA"/>
        <w:spacing w:before="100" w:beforeAutospacing="1" w:after="100" w:afterAutospacing="1" w:line="280" w:lineRule="atLeast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</w:p>
    <w:p w:rsidR="00761863" w:rsidRPr="00923F81" w:rsidRDefault="00923F81" w:rsidP="00923F81">
      <w:pPr>
        <w:pStyle w:val="2"/>
        <w:rPr>
          <w:sz w:val="24"/>
          <w:szCs w:val="24"/>
          <w:shd w:val="clear" w:color="auto" w:fill="FFFFFF"/>
        </w:rPr>
      </w:pPr>
      <w:r w:rsidRPr="00923F81">
        <w:rPr>
          <w:sz w:val="24"/>
          <w:szCs w:val="24"/>
          <w:shd w:val="clear" w:color="auto" w:fill="FFFFFF"/>
        </w:rPr>
        <w:t>3.</w:t>
      </w:r>
      <w:r w:rsidR="00761863" w:rsidRPr="00923F81">
        <w:rPr>
          <w:sz w:val="24"/>
          <w:szCs w:val="24"/>
          <w:shd w:val="clear" w:color="auto" w:fill="FFFFFF"/>
        </w:rPr>
        <w:t>Анализ методов защиты информации в системах обработки данных</w:t>
      </w:r>
    </w:p>
    <w:p w:rsidR="00761863" w:rsidRPr="00761863" w:rsidRDefault="00761863" w:rsidP="00761863">
      <w:pPr>
        <w:shd w:val="clear" w:color="auto" w:fill="F8F9FA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61863">
        <w:rPr>
          <w:rFonts w:ascii="Times New Roman" w:eastAsia="Times New Roman" w:hAnsi="Times New Roman" w:cs="Times New Roman"/>
          <w:color w:val="000000"/>
          <w:lang w:eastAsia="ru-RU"/>
        </w:rPr>
        <w:t>Обеспечение надежной защиты информации предполагает: </w:t>
      </w:r>
    </w:p>
    <w:p w:rsidR="00761863" w:rsidRPr="00761863" w:rsidRDefault="00761863" w:rsidP="00761863">
      <w:pPr>
        <w:numPr>
          <w:ilvl w:val="0"/>
          <w:numId w:val="17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761863">
        <w:rPr>
          <w:rFonts w:ascii="Times New Roman" w:eastAsia="Times New Roman" w:hAnsi="Times New Roman" w:cs="Times New Roman"/>
          <w:color w:val="000000"/>
          <w:lang w:eastAsia="ru-RU"/>
        </w:rPr>
        <w:t>Обеспечение безопасности информации в СОД это есть процесс непрерывный, заключающийся в систематическом контроле защищенности, выявлении узких и слабых мест в системе защиты, обосновании и реализации наиболее рациональных путей совершенствования и развития системы защиты.</w:t>
      </w:r>
    </w:p>
    <w:p w:rsidR="00761863" w:rsidRPr="00761863" w:rsidRDefault="00761863" w:rsidP="00761863">
      <w:pPr>
        <w:numPr>
          <w:ilvl w:val="0"/>
          <w:numId w:val="17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761863">
        <w:rPr>
          <w:rFonts w:ascii="Times New Roman" w:eastAsia="Times New Roman" w:hAnsi="Times New Roman" w:cs="Times New Roman"/>
          <w:color w:val="000000"/>
          <w:lang w:eastAsia="ru-RU"/>
        </w:rPr>
        <w:t>Безопасность информации в СОД. Последняя может быть обеспечена лишь при комплексном использовании всего арсенала имеющихся средств защиты.</w:t>
      </w:r>
    </w:p>
    <w:p w:rsidR="00761863" w:rsidRPr="00761863" w:rsidRDefault="00761863" w:rsidP="00761863">
      <w:pPr>
        <w:numPr>
          <w:ilvl w:val="0"/>
          <w:numId w:val="17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761863">
        <w:rPr>
          <w:rFonts w:ascii="Times New Roman" w:eastAsia="Times New Roman" w:hAnsi="Times New Roman" w:cs="Times New Roman"/>
          <w:color w:val="000000"/>
          <w:lang w:eastAsia="ru-RU"/>
        </w:rPr>
        <w:t>Надлежащую подготовку пользователей и соблюдение ими всех правил защиты.</w:t>
      </w:r>
    </w:p>
    <w:p w:rsidR="00761863" w:rsidRDefault="00761863" w:rsidP="00761863">
      <w:pPr>
        <w:numPr>
          <w:ilvl w:val="0"/>
          <w:numId w:val="17"/>
        </w:numPr>
        <w:shd w:val="clear" w:color="auto" w:fill="F8F9FA"/>
        <w:spacing w:before="100" w:after="100" w:line="28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761863">
        <w:rPr>
          <w:rFonts w:ascii="Times New Roman" w:eastAsia="Times New Roman" w:hAnsi="Times New Roman" w:cs="Times New Roman"/>
          <w:color w:val="000000"/>
          <w:lang w:eastAsia="ru-RU"/>
        </w:rPr>
        <w:t>Что никакую систему защиты нельзя считать абсолютно надежной, надо исходить их того, что может найтись такой искусный злоумышленник, который отыщет лазейку для доступа к информации.</w:t>
      </w:r>
    </w:p>
    <w:p w:rsidR="00217729" w:rsidRDefault="00217729" w:rsidP="00217729">
      <w:pPr>
        <w:shd w:val="clear" w:color="auto" w:fill="F8F9FA"/>
        <w:spacing w:before="100" w:after="100" w:line="280" w:lineRule="atLeast"/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217729" w:rsidRPr="00761863" w:rsidRDefault="00217729" w:rsidP="00217729">
      <w:pPr>
        <w:shd w:val="clear" w:color="auto" w:fill="F8F9FA"/>
        <w:spacing w:before="100" w:after="100" w:line="280" w:lineRule="atLeast"/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217729" w:rsidRDefault="00217729" w:rsidP="00217729">
      <w:pPr>
        <w:pStyle w:val="2"/>
        <w:spacing w:before="0" w:beforeAutospacing="0" w:after="0" w:afterAutospacing="0"/>
        <w:ind w:firstLine="708"/>
        <w:rPr>
          <w:bCs w:val="0"/>
          <w:color w:val="000000"/>
          <w:sz w:val="24"/>
          <w:szCs w:val="24"/>
        </w:rPr>
      </w:pPr>
      <w:r>
        <w:rPr>
          <w:bCs w:val="0"/>
          <w:color w:val="000000"/>
          <w:sz w:val="24"/>
          <w:szCs w:val="24"/>
        </w:rPr>
        <w:t>4.Особенности защиты информации в ПЭВМ</w:t>
      </w:r>
    </w:p>
    <w:p w:rsidR="00217729" w:rsidRPr="00217729" w:rsidRDefault="00217729" w:rsidP="00217729">
      <w:pPr>
        <w:pStyle w:val="2"/>
        <w:spacing w:before="0" w:beforeAutospacing="0" w:after="0" w:afterAutospacing="0"/>
        <w:ind w:left="720"/>
        <w:rPr>
          <w:bCs w:val="0"/>
          <w:color w:val="000000"/>
          <w:sz w:val="24"/>
          <w:szCs w:val="24"/>
        </w:rPr>
      </w:pPr>
    </w:p>
    <w:p w:rsidR="00217729" w:rsidRPr="00217729" w:rsidRDefault="00217729" w:rsidP="0021772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Особенностями ПЭВМ с точки зрения защиты информации являются:</w:t>
      </w:r>
    </w:p>
    <w:p w:rsidR="00217729" w:rsidRPr="00217729" w:rsidRDefault="00217729" w:rsidP="00217729">
      <w:pPr>
        <w:spacing w:after="0" w:line="360" w:lineRule="atLeast"/>
        <w:ind w:left="1069" w:hanging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      малые габариты и вес, что делает их легко переносимыми;</w:t>
      </w:r>
    </w:p>
    <w:p w:rsidR="00217729" w:rsidRPr="00217729" w:rsidRDefault="00217729" w:rsidP="00217729">
      <w:pPr>
        <w:spacing w:after="0" w:line="360" w:lineRule="atLeast"/>
        <w:ind w:left="1069" w:hanging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      наличие встроенного внутреннего запоминающего устройства большого объема, сохраняющего записанные данные после выключения питания;</w:t>
      </w:r>
    </w:p>
    <w:p w:rsidR="00217729" w:rsidRPr="00217729" w:rsidRDefault="00217729" w:rsidP="00217729">
      <w:pPr>
        <w:spacing w:after="0" w:line="360" w:lineRule="atLeast"/>
        <w:ind w:left="1069" w:hanging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      наличие сменного запоминающего устройства большого объема и малых габаритов;</w:t>
      </w:r>
    </w:p>
    <w:p w:rsidR="00217729" w:rsidRPr="00217729" w:rsidRDefault="00217729" w:rsidP="00217729">
      <w:pPr>
        <w:spacing w:after="0" w:line="360" w:lineRule="atLeast"/>
        <w:ind w:left="1069" w:hanging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      наличие устройств сопряжения с каналами связи;</w:t>
      </w:r>
    </w:p>
    <w:p w:rsidR="00217729" w:rsidRPr="00217729" w:rsidRDefault="00217729" w:rsidP="00217729">
      <w:pPr>
        <w:spacing w:after="0" w:line="360" w:lineRule="atLeast"/>
        <w:ind w:left="1069" w:hanging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      оснащенность программным обеспечением с широкими функциональными возможностями.</w:t>
      </w:r>
    </w:p>
    <w:p w:rsidR="00217729" w:rsidRPr="00217729" w:rsidRDefault="00217729" w:rsidP="0021772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Основная цель защиты информации в ПЭВМ заключается в обеспечение ее физической целостности и предупреждении несанкционированного доступа к ней.</w:t>
      </w:r>
    </w:p>
    <w:p w:rsidR="00217729" w:rsidRPr="00217729" w:rsidRDefault="00217729" w:rsidP="0021772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В самом общем виде данная цель достигается путем ограничения доступа посторонних лиц в помещения, где находятся ПЭВМ, а также хранением сменных запоминающих устройств и самих ПЭВМ с важной информацией в нерабочее время в опечатанном сейфе.</w:t>
      </w:r>
    </w:p>
    <w:p w:rsidR="00217729" w:rsidRPr="00217729" w:rsidRDefault="00217729" w:rsidP="0021772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Наряду с этим для предупреждения несанкционированного доступа к информации используются следующие методы:</w:t>
      </w:r>
    </w:p>
    <w:p w:rsidR="00217729" w:rsidRPr="00217729" w:rsidRDefault="00217729" w:rsidP="00217729">
      <w:pPr>
        <w:spacing w:after="0" w:line="360" w:lineRule="atLeast"/>
        <w:ind w:left="1069" w:hanging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      опознавание (аутентификация) пользователей и используемых компонентов обработки информации;</w:t>
      </w:r>
    </w:p>
    <w:p w:rsidR="00217729" w:rsidRPr="00217729" w:rsidRDefault="00217729" w:rsidP="00217729">
      <w:pPr>
        <w:spacing w:after="0" w:line="360" w:lineRule="atLeast"/>
        <w:ind w:left="1069" w:hanging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      разграничение доступа к элементам защищаемой информации;</w:t>
      </w:r>
    </w:p>
    <w:p w:rsidR="00217729" w:rsidRPr="00217729" w:rsidRDefault="002448B3" w:rsidP="00217729">
      <w:pPr>
        <w:spacing w:after="0" w:line="360" w:lineRule="atLeast"/>
        <w:ind w:left="1069" w:hanging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      </w:t>
      </w:r>
      <w:r w:rsidR="00217729" w:rsidRPr="00217729">
        <w:rPr>
          <w:rFonts w:ascii="Times New Roman" w:eastAsia="Times New Roman" w:hAnsi="Times New Roman" w:cs="Times New Roman"/>
          <w:color w:val="000000"/>
          <w:lang w:eastAsia="ru-RU"/>
        </w:rPr>
        <w:t>регистрация всех обращений к защищаемой информации;</w:t>
      </w:r>
    </w:p>
    <w:p w:rsidR="00217729" w:rsidRPr="00217729" w:rsidRDefault="002448B3" w:rsidP="00217729">
      <w:pPr>
        <w:spacing w:after="0" w:line="360" w:lineRule="atLeast"/>
        <w:ind w:left="1069" w:hanging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     </w:t>
      </w:r>
      <w:r w:rsidR="00217729" w:rsidRPr="00217729">
        <w:rPr>
          <w:rFonts w:ascii="Times New Roman" w:eastAsia="Times New Roman" w:hAnsi="Times New Roman" w:cs="Times New Roman"/>
          <w:color w:val="000000"/>
          <w:lang w:eastAsia="ru-RU"/>
        </w:rPr>
        <w:t>криптографическое закрытие защищаемой информации, хранимой на носителях (архивация данных);</w:t>
      </w:r>
    </w:p>
    <w:p w:rsidR="00217729" w:rsidRPr="00217729" w:rsidRDefault="00217729" w:rsidP="002448B3">
      <w:pPr>
        <w:spacing w:after="0" w:line="360" w:lineRule="atLeast"/>
        <w:ind w:left="106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криптографическое закрытие защищаемой информации в процессе ее непосредственной обработки.</w:t>
      </w:r>
    </w:p>
    <w:p w:rsidR="00217729" w:rsidRPr="00217729" w:rsidRDefault="00217729" w:rsidP="0021772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Для </w:t>
      </w:r>
      <w:r w:rsidRPr="0021772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опознавания пользователей</w:t>
      </w: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 к настоящему времени разработаны и нашли практическое применение следующие способы.</w:t>
      </w:r>
    </w:p>
    <w:p w:rsidR="00217729" w:rsidRPr="00217729" w:rsidRDefault="00217729" w:rsidP="0021772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1. Распознавание по простому паролю. Каждому зарегистрированному пользователю выдается персональный пароль, который он вводит при каждом обращении к ПЭВМ.</w:t>
      </w:r>
    </w:p>
    <w:p w:rsidR="00217729" w:rsidRPr="00217729" w:rsidRDefault="00217729" w:rsidP="0021772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2. Опознавание в диалоговом режиме. При обращении пользователя программа защиты предлагает ему назвать некоторые данные из имеющейся записи (пароль, дата рождения, имена и даты рождения родных и близких и т.п.), которые сравниваются с данными, хранящимися в файле. При этом для повышения надежности опознавания каждый раз запрашиваемые у пользователя данные могут быть разными.</w:t>
      </w:r>
    </w:p>
    <w:p w:rsidR="00217729" w:rsidRPr="00217729" w:rsidRDefault="00217729" w:rsidP="0021772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3. Опознавание по индивидуальным особенностям и физиологическим характеристикам. Реализация данного способа предполагает наличие специальной аппаратуры для съема и ввода соответствующих параметров и программ их обработки и сравнения с эталоном.</w:t>
      </w:r>
    </w:p>
    <w:p w:rsidR="00217729" w:rsidRPr="00217729" w:rsidRDefault="00217729" w:rsidP="0021772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 xml:space="preserve">4. Опознавание по </w:t>
      </w:r>
      <w:proofErr w:type="spellStart"/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радиокодовым</w:t>
      </w:r>
      <w:proofErr w:type="spellEnd"/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 xml:space="preserve"> устройствам. Каждому зарегистрированному пользователю выдается устройство, способное генерировать сигналы, имеющие индивидуальные характеристики. Параметры сигналов заносятся в запоминающие устройства механизмов защиты.</w:t>
      </w:r>
    </w:p>
    <w:p w:rsidR="00217729" w:rsidRPr="00217729" w:rsidRDefault="00217729" w:rsidP="0021772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5. Опознавание по специальным идентификационным карточкам. Изготавливаются специальные карточки, на которые наносятся данные, персонифицирующие пользователя: персональный идентификационный номер, специальный шифр или код и т.п. Эти данные на карточку заносятся в зашифрованном виде, причем ключ шифрования может быть дополнительным идентифицирующим параметром, поскольку может быть известен только пользователю, вводиться им каждый раз при обращении к системе и уничтожаться сразу же после использования.</w:t>
      </w:r>
    </w:p>
    <w:p w:rsidR="00217729" w:rsidRPr="00217729" w:rsidRDefault="00217729" w:rsidP="0021772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Каждый из перечисленных способов опознавания пользователей имеет свои достоинства и недостатки, связанные с простотой, надежностью, стоимостью и др.</w:t>
      </w:r>
    </w:p>
    <w:p w:rsidR="00217729" w:rsidRPr="00217729" w:rsidRDefault="00217729" w:rsidP="0021772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Разграничение доступа к элементам защищаемой информации</w:t>
      </w: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 xml:space="preserve"> заключается в том, чтобы каждому зарегистрированному пользователю предоставить возможности беспрепятственного доступа к информации в пределах его полномочий и исключить возможности </w:t>
      </w: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превышения своих полномочий. Само разграничение может осуществляться несколькими способами.</w:t>
      </w:r>
    </w:p>
    <w:p w:rsidR="00217729" w:rsidRPr="00217729" w:rsidRDefault="00217729" w:rsidP="0021772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1. По уровням секретности. Каждому зарегистрированному пользователю предоставляется вполне определенный уровень допуска (например, «секретно», «совершенно секретно», «особой важности» и т.п.). Тогда пользователю разрешается доступ к массиву (базе) своего уровня и массивам (базам) низших уровней и запрещается доступ к массивам (базам) более высоких уровней.</w:t>
      </w:r>
    </w:p>
    <w:p w:rsidR="00217729" w:rsidRPr="00217729" w:rsidRDefault="00217729" w:rsidP="0021772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2. Разграничение доступа по специальным спискам. Для каждого элемента защищаемых данных (файла, базы, программы) составляется список всех пользователей, которым предоставлено право доступа к соответствующему элементу, или, наоборот, для каждого зарегистрированного пользователя составляется список тех элементов защищаемых данных, к которым ему предоставлено право доступа.</w:t>
      </w:r>
    </w:p>
    <w:p w:rsidR="00217729" w:rsidRPr="00217729" w:rsidRDefault="00217729" w:rsidP="0021772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3. Разграничение доступа по матрицам полномочий. Данный способ предполагает формирование двумерной матрицы, по строкам которой содержатся идентификаторы зарегистрированных пользователей, а по столбцам – идентификаторы защищаемых элементов данных. Элементы матрицы содержат информацию об уровне полномочий соответствующего пользователя относительно соответствующего элемента.</w:t>
      </w:r>
    </w:p>
    <w:p w:rsidR="00217729" w:rsidRPr="00217729" w:rsidRDefault="00217729" w:rsidP="0021772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4. Разграничение доступа по мандатам. Данный способ заключается в том, что каждому защищаемому элементу присваивается персональная уникальная метка, после чего доступ к этому элементу будет разрешен только тому пользователю, который в своем запросе предъявит метку элемента (мандат), которую ему может выдать администратор защиты или владелец элемента.</w:t>
      </w:r>
    </w:p>
    <w:p w:rsidR="00217729" w:rsidRPr="00217729" w:rsidRDefault="00217729" w:rsidP="0021772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Регистрация всех обращений к защищаемой информации </w:t>
      </w: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осуществляется с помощью устройств, которые контролируют использование защищаемой информации, выявляют попытки несанкционированного доступа к ней, накапливают статистические данные о функционировании системы защиты.</w:t>
      </w:r>
    </w:p>
    <w:p w:rsidR="00217729" w:rsidRPr="00217729" w:rsidRDefault="00217729" w:rsidP="0021772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Криптографическое закрытие защищаемой информации, хранимой на носителях</w:t>
      </w: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 (</w:t>
      </w:r>
      <w:r w:rsidRPr="0021772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архивация данных</w:t>
      </w: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) заключается в использовании методов сжатия данных, которые при сохранении содержания информации уменьшают объем памяти, необходимой для ее хранения.</w:t>
      </w:r>
    </w:p>
    <w:p w:rsidR="00217729" w:rsidRPr="00217729" w:rsidRDefault="00217729" w:rsidP="0021772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72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Криптографическое закрытие защищаемой информации в процессе ее непосредственной обработки </w:t>
      </w:r>
      <w:r w:rsidRPr="00217729">
        <w:rPr>
          <w:rFonts w:ascii="Times New Roman" w:eastAsia="Times New Roman" w:hAnsi="Times New Roman" w:cs="Times New Roman"/>
          <w:color w:val="000000"/>
          <w:lang w:eastAsia="ru-RU"/>
        </w:rPr>
        <w:t>осуществляется с помощью устройств программно-аппаратных комплексов, обеспечивающих шифрование и дешифрование файлов, групп файлов и разделов дисков, разграничение и контроль доступа к компьютеру, защиту информации, передаваемой по открытым каналам связи и сетям межмашинного обмена, электронную подпись документов, шифрование жестких и гибких дисков.</w:t>
      </w:r>
    </w:p>
    <w:p w:rsidR="00217729" w:rsidRDefault="00217729" w:rsidP="00217729">
      <w:pPr>
        <w:pStyle w:val="a3"/>
        <w:rPr>
          <w:b/>
          <w:color w:val="212529"/>
          <w:shd w:val="clear" w:color="auto" w:fill="FFFFFF"/>
        </w:rPr>
      </w:pPr>
    </w:p>
    <w:p w:rsidR="00217729" w:rsidRPr="00217729" w:rsidRDefault="00217729" w:rsidP="00217729">
      <w:pPr>
        <w:pStyle w:val="a3"/>
        <w:rPr>
          <w:b/>
          <w:color w:val="212529"/>
          <w:sz w:val="28"/>
          <w:szCs w:val="28"/>
          <w:shd w:val="clear" w:color="auto" w:fill="FFFFFF"/>
        </w:rPr>
      </w:pPr>
      <w:r w:rsidRPr="00217729">
        <w:rPr>
          <w:b/>
          <w:color w:val="212529"/>
          <w:sz w:val="28"/>
          <w:szCs w:val="28"/>
          <w:shd w:val="clear" w:color="auto" w:fill="FFFFFF"/>
        </w:rPr>
        <w:t>2.Администрирование сети</w:t>
      </w:r>
    </w:p>
    <w:p w:rsidR="00217729" w:rsidRPr="00217729" w:rsidRDefault="00217729" w:rsidP="00217729">
      <w:pPr>
        <w:pStyle w:val="a3"/>
        <w:rPr>
          <w:b/>
          <w:color w:val="212529"/>
          <w:shd w:val="clear" w:color="auto" w:fill="FFFFFF"/>
        </w:rPr>
      </w:pPr>
      <w:r>
        <w:rPr>
          <w:b/>
          <w:color w:val="212529"/>
          <w:shd w:val="clear" w:color="auto" w:fill="FFFFFF"/>
        </w:rPr>
        <w:tab/>
      </w:r>
      <w:r w:rsidRPr="00217729">
        <w:rPr>
          <w:b/>
          <w:color w:val="212529"/>
          <w:shd w:val="clear" w:color="auto" w:fill="FFFFFF"/>
        </w:rPr>
        <w:t>1. Что такое администрирование сети?</w:t>
      </w:r>
    </w:p>
    <w:p w:rsidR="00217729" w:rsidRPr="00217729" w:rsidRDefault="00217729" w:rsidP="00217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217729">
        <w:rPr>
          <w:rFonts w:ascii="Times New Roman" w:eastAsia="Times New Roman" w:hAnsi="Times New Roman" w:cs="Times New Roman"/>
          <w:lang w:eastAsia="ru-RU"/>
        </w:rPr>
        <w:t xml:space="preserve">Управление ЛВС становится необходимым, когда у сетевого администратора возникает необходимость, а также возможность оперировать ее общим представлением. Обычно это касается </w:t>
      </w:r>
      <w:r w:rsidRPr="00217729">
        <w:rPr>
          <w:rFonts w:ascii="Times New Roman" w:eastAsia="Times New Roman" w:hAnsi="Times New Roman" w:cs="Times New Roman"/>
          <w:lang w:eastAsia="ru-RU"/>
        </w:rPr>
        <w:lastRenderedPageBreak/>
        <w:t>сетей, имеющих сложную архитектуру. Администрирование компьютерных сетей подразумевает переход от управления работой отдельных устройство к анализу трафика на различных сетевых участках, управлению логической конфигурацией сети, ее рабочими параметрами. Таким образом, задачи администрирования можно разбить на две основные группы:</w:t>
      </w:r>
    </w:p>
    <w:p w:rsidR="00217729" w:rsidRPr="00217729" w:rsidRDefault="00217729" w:rsidP="0021772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217729">
        <w:rPr>
          <w:rFonts w:ascii="Times New Roman" w:eastAsia="Times New Roman" w:hAnsi="Times New Roman" w:cs="Times New Roman"/>
          <w:lang w:eastAsia="ru-RU"/>
        </w:rPr>
        <w:t>контроль над функционированием сетевого оборудования;</w:t>
      </w:r>
    </w:p>
    <w:p w:rsidR="00217729" w:rsidRPr="00217729" w:rsidRDefault="00217729" w:rsidP="0021772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217729">
        <w:rPr>
          <w:rFonts w:ascii="Times New Roman" w:eastAsia="Times New Roman" w:hAnsi="Times New Roman" w:cs="Times New Roman"/>
          <w:lang w:eastAsia="ru-RU"/>
        </w:rPr>
        <w:t>управление работой сети в целом.</w:t>
      </w:r>
    </w:p>
    <w:p w:rsidR="0060767A" w:rsidRDefault="000C4D9A" w:rsidP="000C4D9A">
      <w:pPr>
        <w:ind w:left="360" w:firstLine="348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8F9FA"/>
        </w:rPr>
        <w:t>2.</w:t>
      </w:r>
      <w:r w:rsidRPr="000C4D9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8F9FA"/>
        </w:rPr>
        <w:t>Каковы обязанности администратора сети?</w:t>
      </w:r>
    </w:p>
    <w:p w:rsidR="000C4D9A" w:rsidRDefault="000C4D9A" w:rsidP="000C4D9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D9A">
        <w:rPr>
          <w:rFonts w:ascii="Times New Roman" w:hAnsi="Times New Roman" w:cs="Times New Roman"/>
          <w:color w:val="000000" w:themeColor="text1"/>
          <w:sz w:val="24"/>
          <w:szCs w:val="24"/>
        </w:rPr>
        <w:t>Ключевой целью администрирования ЛВС становится достижение и поддержание параметров работы информационной системы, наиболее точно соответствующих потребностям пользователя, который может оценить ее работу не по характеристикам трафика, используемым протоколам, скоростью отклика сервера на запросы и особенностям сценариев, а по работе программного обеспечения, постоянно запускаемого на его персональном компьютере.</w:t>
      </w:r>
    </w:p>
    <w:p w:rsidR="000C4D9A" w:rsidRPr="000C4D9A" w:rsidRDefault="000C4D9A" w:rsidP="000C4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Сетевой администратор - э</w:t>
      </w:r>
      <w:r w:rsidRPr="000C4D9A">
        <w:rPr>
          <w:rFonts w:ascii="Times New Roman" w:eastAsia="Times New Roman" w:hAnsi="Times New Roman" w:cs="Times New Roman"/>
          <w:color w:val="000000" w:themeColor="text1"/>
          <w:lang w:eastAsia="ru-RU"/>
        </w:rPr>
        <w:t>то специалист, в зону ответственности которого входит нормальная работа и рациональное использование ресурсов автоматизированной системы и вычислительных сетей. В администрирование информационных систем входит:</w:t>
      </w:r>
    </w:p>
    <w:p w:rsidR="000C4D9A" w:rsidRPr="000C4D9A" w:rsidRDefault="000C4D9A" w:rsidP="000C4D9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C4D9A">
        <w:rPr>
          <w:rFonts w:ascii="Times New Roman" w:eastAsia="Times New Roman" w:hAnsi="Times New Roman" w:cs="Times New Roman"/>
          <w:color w:val="000000" w:themeColor="text1"/>
          <w:lang w:eastAsia="ru-RU"/>
        </w:rPr>
        <w:t>установка и последующая настройка ЛВС;</w:t>
      </w:r>
    </w:p>
    <w:p w:rsidR="000C4D9A" w:rsidRPr="000C4D9A" w:rsidRDefault="000C4D9A" w:rsidP="000C4D9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C4D9A">
        <w:rPr>
          <w:rFonts w:ascii="Times New Roman" w:eastAsia="Times New Roman" w:hAnsi="Times New Roman" w:cs="Times New Roman"/>
          <w:color w:val="000000" w:themeColor="text1"/>
          <w:lang w:eastAsia="ru-RU"/>
        </w:rPr>
        <w:t>поддержание ее постоянной работоспособности;</w:t>
      </w:r>
    </w:p>
    <w:p w:rsidR="000C4D9A" w:rsidRPr="000C4D9A" w:rsidRDefault="000C4D9A" w:rsidP="000C4D9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C4D9A">
        <w:rPr>
          <w:rFonts w:ascii="Times New Roman" w:eastAsia="Times New Roman" w:hAnsi="Times New Roman" w:cs="Times New Roman"/>
          <w:color w:val="000000" w:themeColor="text1"/>
          <w:lang w:eastAsia="ru-RU"/>
        </w:rPr>
        <w:t>инсталляция основного ПО;</w:t>
      </w:r>
    </w:p>
    <w:p w:rsidR="000C4D9A" w:rsidRPr="000C4D9A" w:rsidRDefault="000C4D9A" w:rsidP="000C4D9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C4D9A">
        <w:rPr>
          <w:rFonts w:ascii="Times New Roman" w:eastAsia="Times New Roman" w:hAnsi="Times New Roman" w:cs="Times New Roman"/>
          <w:color w:val="000000" w:themeColor="text1"/>
          <w:lang w:eastAsia="ru-RU"/>
        </w:rPr>
        <w:t>ведение мониторинга сетей.</w:t>
      </w:r>
    </w:p>
    <w:p w:rsidR="000C4D9A" w:rsidRDefault="000C4D9A" w:rsidP="000C4D9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C4D9A" w:rsidRDefault="000C4D9A" w:rsidP="000C4D9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0C4D9A" w:rsidRPr="000C4D9A" w:rsidRDefault="000C4D9A" w:rsidP="000C4D9A">
      <w:pPr>
        <w:ind w:left="708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>3.</w:t>
      </w:r>
      <w:r w:rsidRPr="000C4D9A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>Какие существуют способы</w:t>
      </w:r>
      <w:r w:rsidR="002448B3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 xml:space="preserve"> и модели</w:t>
      </w:r>
      <w:r w:rsidRPr="000C4D9A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 xml:space="preserve"> управления доступом к ресурсам, какова особенность управления доступом</w:t>
      </w:r>
      <w:r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>?</w:t>
      </w:r>
      <w:r w:rsidRPr="000C4D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</w:p>
    <w:p w:rsidR="000C4D9A" w:rsidRPr="002448B3" w:rsidRDefault="002448B3" w:rsidP="000C4D9A">
      <w:pPr>
        <w:rPr>
          <w:rFonts w:ascii="Times New Roman" w:hAnsi="Times New Roman" w:cs="Times New Roman"/>
          <w:color w:val="000000"/>
          <w:shd w:val="clear" w:color="auto" w:fill="F8F9FA"/>
        </w:rPr>
      </w:pPr>
      <w:r w:rsidRPr="002448B3">
        <w:rPr>
          <w:rFonts w:ascii="Times New Roman" w:hAnsi="Times New Roman" w:cs="Times New Roman"/>
          <w:color w:val="000000"/>
          <w:shd w:val="clear" w:color="auto" w:fill="F8F9FA"/>
        </w:rPr>
        <w:t>Контроль доступа </w:t>
      </w:r>
      <w:proofErr w:type="gramStart"/>
      <w:r w:rsidRPr="002448B3">
        <w:rPr>
          <w:rFonts w:ascii="Times New Roman" w:hAnsi="Times New Roman" w:cs="Times New Roman"/>
          <w:color w:val="000000"/>
          <w:shd w:val="clear" w:color="auto" w:fill="F8F9FA"/>
        </w:rPr>
        <w:t>к  ресурсам</w:t>
      </w:r>
      <w:proofErr w:type="gramEnd"/>
      <w:r w:rsidRPr="002448B3">
        <w:rPr>
          <w:rFonts w:ascii="Times New Roman" w:hAnsi="Times New Roman" w:cs="Times New Roman"/>
          <w:color w:val="000000"/>
          <w:shd w:val="clear" w:color="auto" w:fill="F8F9FA"/>
        </w:rPr>
        <w:t xml:space="preserve"> лежит в основе обеспечения  сетевой безопасности, ограничивает доступ к конфиденциальной или чувствительной информации. Существует два основных способа управления доступом пользователя к ресурсам: на уровне ресурсов и на уровне пользователей.</w:t>
      </w:r>
    </w:p>
    <w:p w:rsidR="002448B3" w:rsidRPr="002448B3" w:rsidRDefault="002448B3" w:rsidP="000C4D9A">
      <w:pPr>
        <w:rPr>
          <w:rFonts w:ascii="Times New Roman" w:hAnsi="Times New Roman" w:cs="Times New Roman"/>
          <w:b/>
          <w:color w:val="000000" w:themeColor="text1"/>
          <w:shd w:val="clear" w:color="auto" w:fill="F8F9FA"/>
        </w:rPr>
      </w:pPr>
      <w:r w:rsidRPr="002448B3">
        <w:rPr>
          <w:rFonts w:ascii="Times New Roman" w:hAnsi="Times New Roman" w:cs="Times New Roman"/>
          <w:color w:val="212529"/>
          <w:shd w:val="clear" w:color="auto" w:fill="FFFFFF"/>
        </w:rPr>
        <w:t>Среди бесчисленного множества моделей можно выделить следующие, более-менее непересекающиеся и задающие базовую классификацию: MAC, DAC, RBAC и ABAC.</w:t>
      </w:r>
    </w:p>
    <w:p w:rsidR="002448B3" w:rsidRPr="002448B3" w:rsidRDefault="002448B3" w:rsidP="002448B3">
      <w:pPr>
        <w:pStyle w:val="2"/>
        <w:shd w:val="clear" w:color="auto" w:fill="FFFFFF"/>
        <w:spacing w:before="0" w:beforeAutospacing="0"/>
        <w:rPr>
          <w:b w:val="0"/>
          <w:bCs w:val="0"/>
          <w:color w:val="212529"/>
          <w:sz w:val="22"/>
          <w:szCs w:val="22"/>
        </w:rPr>
      </w:pPr>
      <w:r w:rsidRPr="002448B3">
        <w:rPr>
          <w:b w:val="0"/>
          <w:bCs w:val="0"/>
          <w:color w:val="212529"/>
          <w:sz w:val="22"/>
          <w:szCs w:val="22"/>
        </w:rPr>
        <w:t xml:space="preserve">MAC: </w:t>
      </w:r>
      <w:proofErr w:type="spellStart"/>
      <w:r w:rsidRPr="002448B3">
        <w:rPr>
          <w:b w:val="0"/>
          <w:bCs w:val="0"/>
          <w:color w:val="212529"/>
          <w:sz w:val="22"/>
          <w:szCs w:val="22"/>
        </w:rPr>
        <w:t>Mandatory</w:t>
      </w:r>
      <w:proofErr w:type="spellEnd"/>
      <w:r w:rsidRPr="002448B3">
        <w:rPr>
          <w:b w:val="0"/>
          <w:bCs w:val="0"/>
          <w:color w:val="212529"/>
          <w:sz w:val="22"/>
          <w:szCs w:val="22"/>
        </w:rPr>
        <w:t xml:space="preserve"> </w:t>
      </w:r>
      <w:proofErr w:type="spellStart"/>
      <w:r w:rsidRPr="002448B3">
        <w:rPr>
          <w:b w:val="0"/>
          <w:bCs w:val="0"/>
          <w:color w:val="212529"/>
          <w:sz w:val="22"/>
          <w:szCs w:val="22"/>
        </w:rPr>
        <w:t>Access</w:t>
      </w:r>
      <w:proofErr w:type="spellEnd"/>
      <w:r w:rsidRPr="002448B3">
        <w:rPr>
          <w:b w:val="0"/>
          <w:bCs w:val="0"/>
          <w:color w:val="212529"/>
          <w:sz w:val="22"/>
          <w:szCs w:val="22"/>
        </w:rPr>
        <w:t xml:space="preserve"> </w:t>
      </w:r>
      <w:proofErr w:type="spellStart"/>
      <w:r w:rsidRPr="002448B3">
        <w:rPr>
          <w:b w:val="0"/>
          <w:bCs w:val="0"/>
          <w:color w:val="212529"/>
          <w:sz w:val="22"/>
          <w:szCs w:val="22"/>
        </w:rPr>
        <w:t>Control</w:t>
      </w:r>
      <w:proofErr w:type="spellEnd"/>
    </w:p>
    <w:p w:rsidR="002448B3" w:rsidRPr="002448B3" w:rsidRDefault="002448B3" w:rsidP="002448B3">
      <w:pPr>
        <w:pStyle w:val="a3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2448B3">
        <w:rPr>
          <w:color w:val="212529"/>
          <w:sz w:val="22"/>
          <w:szCs w:val="22"/>
        </w:rPr>
        <w:t>(рус. мандатное управление доступом)</w:t>
      </w:r>
    </w:p>
    <w:p w:rsidR="002448B3" w:rsidRPr="002448B3" w:rsidRDefault="002448B3" w:rsidP="002448B3">
      <w:pPr>
        <w:pStyle w:val="a3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2448B3">
        <w:rPr>
          <w:color w:val="212529"/>
          <w:sz w:val="22"/>
          <w:szCs w:val="22"/>
        </w:rPr>
        <w:t>В основе модели лежат понятия «режима конфиденциальности» и «допуска». Режим конфиденциальности устанавливается для объектов (информации, систем, операций), в то время как допуск присваивается субъектам (гражданам или техническим средствам, которые пытаются получить доступ). Например, в простейшем случае сотрудник с уровнем допуска «</w:t>
      </w:r>
      <w:r w:rsidRPr="002448B3">
        <w:rPr>
          <w:rStyle w:val="a7"/>
          <w:color w:val="212529"/>
          <w:sz w:val="22"/>
          <w:szCs w:val="22"/>
        </w:rPr>
        <w:t>для служебного пользования</w:t>
      </w:r>
      <w:r w:rsidRPr="002448B3">
        <w:rPr>
          <w:color w:val="212529"/>
          <w:sz w:val="22"/>
          <w:szCs w:val="22"/>
        </w:rPr>
        <w:t>» получает доступ к объектам уровней «</w:t>
      </w:r>
      <w:r w:rsidRPr="002448B3">
        <w:rPr>
          <w:rStyle w:val="a7"/>
          <w:color w:val="212529"/>
          <w:sz w:val="22"/>
          <w:szCs w:val="22"/>
        </w:rPr>
        <w:t>не секретно</w:t>
      </w:r>
      <w:r w:rsidRPr="002448B3">
        <w:rPr>
          <w:color w:val="212529"/>
          <w:sz w:val="22"/>
          <w:szCs w:val="22"/>
        </w:rPr>
        <w:t>» и «</w:t>
      </w:r>
      <w:r w:rsidRPr="002448B3">
        <w:rPr>
          <w:rStyle w:val="a7"/>
          <w:color w:val="212529"/>
          <w:sz w:val="22"/>
          <w:szCs w:val="22"/>
        </w:rPr>
        <w:t>для служебного пользования</w:t>
      </w:r>
      <w:r w:rsidRPr="002448B3">
        <w:rPr>
          <w:color w:val="212529"/>
          <w:sz w:val="22"/>
          <w:szCs w:val="22"/>
        </w:rPr>
        <w:t>», но не получает доступа к объектам уровня «</w:t>
      </w:r>
      <w:r w:rsidRPr="002448B3">
        <w:rPr>
          <w:rStyle w:val="a7"/>
          <w:color w:val="212529"/>
          <w:sz w:val="22"/>
          <w:szCs w:val="22"/>
        </w:rPr>
        <w:t>совершенно секретно</w:t>
      </w:r>
      <w:r w:rsidRPr="002448B3">
        <w:rPr>
          <w:color w:val="212529"/>
          <w:sz w:val="22"/>
          <w:szCs w:val="22"/>
        </w:rPr>
        <w:t>».</w:t>
      </w:r>
    </w:p>
    <w:p w:rsidR="002448B3" w:rsidRPr="002448B3" w:rsidRDefault="002448B3" w:rsidP="002448B3">
      <w:pPr>
        <w:pStyle w:val="a3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2448B3">
        <w:rPr>
          <w:color w:val="212529"/>
          <w:sz w:val="22"/>
          <w:szCs w:val="22"/>
        </w:rPr>
        <w:t>Основное преимущество модели заключается в относительной простоте устройства, администрирования и использования. Основной недостаток – невысокая гибкость в широких и разноплановых инфраструктурах.</w:t>
      </w:r>
    </w:p>
    <w:p w:rsidR="002448B3" w:rsidRPr="002448B3" w:rsidRDefault="002448B3" w:rsidP="002448B3">
      <w:pPr>
        <w:pStyle w:val="a3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2448B3">
        <w:rPr>
          <w:color w:val="212529"/>
          <w:sz w:val="22"/>
          <w:szCs w:val="22"/>
        </w:rPr>
        <w:lastRenderedPageBreak/>
        <w:t> </w:t>
      </w:r>
    </w:p>
    <w:p w:rsidR="002448B3" w:rsidRPr="002448B3" w:rsidRDefault="002448B3" w:rsidP="002448B3">
      <w:pPr>
        <w:pStyle w:val="2"/>
        <w:shd w:val="clear" w:color="auto" w:fill="FFFFFF"/>
        <w:spacing w:before="0" w:beforeAutospacing="0"/>
        <w:rPr>
          <w:b w:val="0"/>
          <w:bCs w:val="0"/>
          <w:color w:val="212529"/>
          <w:sz w:val="22"/>
          <w:szCs w:val="22"/>
        </w:rPr>
      </w:pPr>
      <w:r w:rsidRPr="002448B3">
        <w:rPr>
          <w:b w:val="0"/>
          <w:bCs w:val="0"/>
          <w:color w:val="212529"/>
          <w:sz w:val="22"/>
          <w:szCs w:val="22"/>
        </w:rPr>
        <w:t xml:space="preserve">DAC: </w:t>
      </w:r>
      <w:proofErr w:type="spellStart"/>
      <w:r w:rsidRPr="002448B3">
        <w:rPr>
          <w:b w:val="0"/>
          <w:bCs w:val="0"/>
          <w:color w:val="212529"/>
          <w:sz w:val="22"/>
          <w:szCs w:val="22"/>
        </w:rPr>
        <w:t>Discretionary</w:t>
      </w:r>
      <w:proofErr w:type="spellEnd"/>
      <w:r w:rsidRPr="002448B3">
        <w:rPr>
          <w:b w:val="0"/>
          <w:bCs w:val="0"/>
          <w:color w:val="212529"/>
          <w:sz w:val="22"/>
          <w:szCs w:val="22"/>
        </w:rPr>
        <w:t xml:space="preserve"> </w:t>
      </w:r>
      <w:proofErr w:type="spellStart"/>
      <w:r w:rsidRPr="002448B3">
        <w:rPr>
          <w:b w:val="0"/>
          <w:bCs w:val="0"/>
          <w:color w:val="212529"/>
          <w:sz w:val="22"/>
          <w:szCs w:val="22"/>
        </w:rPr>
        <w:t>Access</w:t>
      </w:r>
      <w:proofErr w:type="spellEnd"/>
      <w:r w:rsidRPr="002448B3">
        <w:rPr>
          <w:b w:val="0"/>
          <w:bCs w:val="0"/>
          <w:color w:val="212529"/>
          <w:sz w:val="22"/>
          <w:szCs w:val="22"/>
        </w:rPr>
        <w:t xml:space="preserve"> </w:t>
      </w:r>
      <w:proofErr w:type="spellStart"/>
      <w:r w:rsidRPr="002448B3">
        <w:rPr>
          <w:b w:val="0"/>
          <w:bCs w:val="0"/>
          <w:color w:val="212529"/>
          <w:sz w:val="22"/>
          <w:szCs w:val="22"/>
        </w:rPr>
        <w:t>Control</w:t>
      </w:r>
      <w:proofErr w:type="spellEnd"/>
    </w:p>
    <w:p w:rsidR="002448B3" w:rsidRPr="002448B3" w:rsidRDefault="002448B3" w:rsidP="002448B3">
      <w:pPr>
        <w:pStyle w:val="a3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2448B3">
        <w:rPr>
          <w:color w:val="212529"/>
          <w:sz w:val="22"/>
          <w:szCs w:val="22"/>
        </w:rPr>
        <w:t>(рус. дискреционное, или избирательное управление доступом)</w:t>
      </w:r>
    </w:p>
    <w:p w:rsidR="002448B3" w:rsidRPr="002448B3" w:rsidRDefault="002448B3" w:rsidP="002448B3">
      <w:pPr>
        <w:pStyle w:val="a3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2448B3">
        <w:rPr>
          <w:color w:val="212529"/>
          <w:sz w:val="22"/>
          <w:szCs w:val="22"/>
        </w:rPr>
        <w:t xml:space="preserve">Данная модель работает на основе списков управления доступом (ACL, </w:t>
      </w:r>
      <w:proofErr w:type="spellStart"/>
      <w:r w:rsidRPr="002448B3">
        <w:rPr>
          <w:color w:val="212529"/>
          <w:sz w:val="22"/>
          <w:szCs w:val="22"/>
        </w:rPr>
        <w:t>access</w:t>
      </w:r>
      <w:proofErr w:type="spellEnd"/>
      <w:r w:rsidRPr="002448B3">
        <w:rPr>
          <w:color w:val="212529"/>
          <w:sz w:val="22"/>
          <w:szCs w:val="22"/>
        </w:rPr>
        <w:t xml:space="preserve"> </w:t>
      </w:r>
      <w:proofErr w:type="spellStart"/>
      <w:r w:rsidRPr="002448B3">
        <w:rPr>
          <w:color w:val="212529"/>
          <w:sz w:val="22"/>
          <w:szCs w:val="22"/>
        </w:rPr>
        <w:t>control</w:t>
      </w:r>
      <w:proofErr w:type="spellEnd"/>
      <w:r w:rsidRPr="002448B3">
        <w:rPr>
          <w:color w:val="212529"/>
          <w:sz w:val="22"/>
          <w:szCs w:val="22"/>
        </w:rPr>
        <w:t xml:space="preserve"> </w:t>
      </w:r>
      <w:proofErr w:type="spellStart"/>
      <w:r w:rsidRPr="002448B3">
        <w:rPr>
          <w:color w:val="212529"/>
          <w:sz w:val="22"/>
          <w:szCs w:val="22"/>
        </w:rPr>
        <w:t>lists</w:t>
      </w:r>
      <w:proofErr w:type="spellEnd"/>
      <w:r w:rsidRPr="002448B3">
        <w:rPr>
          <w:color w:val="212529"/>
          <w:sz w:val="22"/>
          <w:szCs w:val="22"/>
        </w:rPr>
        <w:t>), задающих однозначное соответствие между объектами, субъектами и возможными действиями (типами доступа, операциями).</w:t>
      </w:r>
    </w:p>
    <w:p w:rsidR="002448B3" w:rsidRPr="002448B3" w:rsidRDefault="002448B3" w:rsidP="002448B3">
      <w:pPr>
        <w:pStyle w:val="a3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2448B3">
        <w:rPr>
          <w:color w:val="212529"/>
          <w:sz w:val="22"/>
          <w:szCs w:val="22"/>
        </w:rPr>
        <w:t xml:space="preserve">Особенностью модели является необходимость наличия либо чётко выделенных владельцев ресурсов, управляющих доступом, либо </w:t>
      </w:r>
      <w:proofErr w:type="spellStart"/>
      <w:r w:rsidRPr="002448B3">
        <w:rPr>
          <w:color w:val="212529"/>
          <w:sz w:val="22"/>
          <w:szCs w:val="22"/>
        </w:rPr>
        <w:t>суперадминистраторов</w:t>
      </w:r>
      <w:proofErr w:type="spellEnd"/>
      <w:r w:rsidRPr="002448B3">
        <w:rPr>
          <w:color w:val="212529"/>
          <w:sz w:val="22"/>
          <w:szCs w:val="22"/>
        </w:rPr>
        <w:t>, имеющих достаточно большие полномочия. В масштабных инфраструктурах применение модели затрудняется быстро возрастающей сложностью управления, проявляющейся в количестве и размере списков управления доступом.</w:t>
      </w:r>
    </w:p>
    <w:p w:rsidR="002448B3" w:rsidRPr="002448B3" w:rsidRDefault="002448B3" w:rsidP="002448B3">
      <w:pPr>
        <w:pStyle w:val="a3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2448B3">
        <w:rPr>
          <w:color w:val="212529"/>
          <w:sz w:val="22"/>
          <w:szCs w:val="22"/>
        </w:rPr>
        <w:t> </w:t>
      </w:r>
    </w:p>
    <w:p w:rsidR="002448B3" w:rsidRPr="002448B3" w:rsidRDefault="002448B3" w:rsidP="002448B3">
      <w:pPr>
        <w:pStyle w:val="2"/>
        <w:shd w:val="clear" w:color="auto" w:fill="FFFFFF"/>
        <w:spacing w:before="0" w:beforeAutospacing="0"/>
        <w:rPr>
          <w:b w:val="0"/>
          <w:bCs w:val="0"/>
          <w:color w:val="212529"/>
          <w:sz w:val="22"/>
          <w:szCs w:val="22"/>
        </w:rPr>
      </w:pPr>
      <w:r w:rsidRPr="002448B3">
        <w:rPr>
          <w:b w:val="0"/>
          <w:bCs w:val="0"/>
          <w:color w:val="212529"/>
          <w:sz w:val="22"/>
          <w:szCs w:val="22"/>
        </w:rPr>
        <w:t xml:space="preserve">RBAC: </w:t>
      </w:r>
      <w:proofErr w:type="spellStart"/>
      <w:r w:rsidRPr="002448B3">
        <w:rPr>
          <w:b w:val="0"/>
          <w:bCs w:val="0"/>
          <w:color w:val="212529"/>
          <w:sz w:val="22"/>
          <w:szCs w:val="22"/>
        </w:rPr>
        <w:t>Role-based</w:t>
      </w:r>
      <w:proofErr w:type="spellEnd"/>
      <w:r w:rsidRPr="002448B3">
        <w:rPr>
          <w:b w:val="0"/>
          <w:bCs w:val="0"/>
          <w:color w:val="212529"/>
          <w:sz w:val="22"/>
          <w:szCs w:val="22"/>
        </w:rPr>
        <w:t xml:space="preserve"> </w:t>
      </w:r>
      <w:proofErr w:type="spellStart"/>
      <w:r w:rsidRPr="002448B3">
        <w:rPr>
          <w:b w:val="0"/>
          <w:bCs w:val="0"/>
          <w:color w:val="212529"/>
          <w:sz w:val="22"/>
          <w:szCs w:val="22"/>
        </w:rPr>
        <w:t>Access</w:t>
      </w:r>
      <w:proofErr w:type="spellEnd"/>
      <w:r w:rsidRPr="002448B3">
        <w:rPr>
          <w:b w:val="0"/>
          <w:bCs w:val="0"/>
          <w:color w:val="212529"/>
          <w:sz w:val="22"/>
          <w:szCs w:val="22"/>
        </w:rPr>
        <w:t xml:space="preserve"> </w:t>
      </w:r>
      <w:proofErr w:type="spellStart"/>
      <w:r w:rsidRPr="002448B3">
        <w:rPr>
          <w:b w:val="0"/>
          <w:bCs w:val="0"/>
          <w:color w:val="212529"/>
          <w:sz w:val="22"/>
          <w:szCs w:val="22"/>
        </w:rPr>
        <w:t>Control</w:t>
      </w:r>
      <w:proofErr w:type="spellEnd"/>
    </w:p>
    <w:p w:rsidR="002448B3" w:rsidRPr="002448B3" w:rsidRDefault="002448B3" w:rsidP="002448B3">
      <w:pPr>
        <w:pStyle w:val="a3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2448B3">
        <w:rPr>
          <w:color w:val="212529"/>
          <w:sz w:val="22"/>
          <w:szCs w:val="22"/>
        </w:rPr>
        <w:t>(рус. управление доступом на основе ролей)</w:t>
      </w:r>
    </w:p>
    <w:p w:rsidR="002448B3" w:rsidRPr="002448B3" w:rsidRDefault="002448B3" w:rsidP="002448B3">
      <w:pPr>
        <w:pStyle w:val="a3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2448B3">
        <w:rPr>
          <w:color w:val="212529"/>
          <w:sz w:val="22"/>
          <w:szCs w:val="22"/>
        </w:rPr>
        <w:t>Считается развитием избирательной модели. Отдельные права доступа к объектам группируются в роли, а уже роли назначаются субъектам. Сложность управления уменьшается за счёт уменьшения числа связей (а, следовательно, и размеров списков управления доступом), а также за счёт логического объединения схожих прав доступа. Следует отметить, что объединять в роли следует именно права доступа к объектам, а не группировать субъектов с помощью ролей.</w:t>
      </w:r>
    </w:p>
    <w:p w:rsidR="002448B3" w:rsidRPr="002448B3" w:rsidRDefault="002448B3" w:rsidP="002448B3">
      <w:pPr>
        <w:pStyle w:val="a3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2448B3">
        <w:rPr>
          <w:color w:val="212529"/>
          <w:sz w:val="22"/>
          <w:szCs w:val="22"/>
        </w:rPr>
        <w:t>Именно управление доступом на основе ролей является самым применяемым инструментом корпоративного управления доступом.</w:t>
      </w:r>
    </w:p>
    <w:p w:rsidR="002448B3" w:rsidRPr="002448B3" w:rsidRDefault="002448B3" w:rsidP="002448B3">
      <w:pPr>
        <w:pStyle w:val="a3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2448B3">
        <w:rPr>
          <w:color w:val="212529"/>
          <w:sz w:val="22"/>
          <w:szCs w:val="22"/>
        </w:rPr>
        <w:t>Одно из ключевых преимуществ модели – возможность реализации принципа разграничения полномочий (</w:t>
      </w:r>
      <w:proofErr w:type="spellStart"/>
      <w:r w:rsidRPr="002448B3">
        <w:rPr>
          <w:color w:val="212529"/>
          <w:sz w:val="22"/>
          <w:szCs w:val="22"/>
        </w:rPr>
        <w:t>Segregation</w:t>
      </w:r>
      <w:proofErr w:type="spellEnd"/>
      <w:r w:rsidRPr="002448B3">
        <w:rPr>
          <w:color w:val="212529"/>
          <w:sz w:val="22"/>
          <w:szCs w:val="22"/>
        </w:rPr>
        <w:t xml:space="preserve"> </w:t>
      </w:r>
      <w:proofErr w:type="spellStart"/>
      <w:r w:rsidRPr="002448B3">
        <w:rPr>
          <w:color w:val="212529"/>
          <w:sz w:val="22"/>
          <w:szCs w:val="22"/>
        </w:rPr>
        <w:t>of</w:t>
      </w:r>
      <w:proofErr w:type="spellEnd"/>
      <w:r w:rsidRPr="002448B3">
        <w:rPr>
          <w:color w:val="212529"/>
          <w:sz w:val="22"/>
          <w:szCs w:val="22"/>
        </w:rPr>
        <w:t xml:space="preserve"> </w:t>
      </w:r>
      <w:proofErr w:type="spellStart"/>
      <w:r w:rsidRPr="002448B3">
        <w:rPr>
          <w:color w:val="212529"/>
          <w:sz w:val="22"/>
          <w:szCs w:val="22"/>
        </w:rPr>
        <w:t>Duties</w:t>
      </w:r>
      <w:proofErr w:type="spellEnd"/>
      <w:r w:rsidRPr="002448B3">
        <w:rPr>
          <w:color w:val="212529"/>
          <w:sz w:val="22"/>
          <w:szCs w:val="22"/>
        </w:rPr>
        <w:t>), более полно адресуя вопросы информационной безопасности.</w:t>
      </w:r>
    </w:p>
    <w:p w:rsidR="002448B3" w:rsidRPr="002448B3" w:rsidRDefault="002448B3" w:rsidP="002448B3">
      <w:pPr>
        <w:pStyle w:val="a3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2448B3">
        <w:rPr>
          <w:color w:val="212529"/>
          <w:sz w:val="22"/>
          <w:szCs w:val="22"/>
        </w:rPr>
        <w:t>Основной недостаток модели – необходимость предварительной и достаточно детальной разработки ролевых моделей, позволяющих затем предоставлять доступ через сопоставление субъектов и ролей.</w:t>
      </w:r>
    </w:p>
    <w:p w:rsidR="002448B3" w:rsidRPr="002448B3" w:rsidRDefault="002448B3" w:rsidP="002448B3">
      <w:pPr>
        <w:pStyle w:val="a3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2448B3">
        <w:rPr>
          <w:color w:val="212529"/>
          <w:sz w:val="22"/>
          <w:szCs w:val="22"/>
        </w:rPr>
        <w:t> </w:t>
      </w:r>
    </w:p>
    <w:p w:rsidR="002448B3" w:rsidRPr="002448B3" w:rsidRDefault="002448B3" w:rsidP="002448B3">
      <w:pPr>
        <w:pStyle w:val="2"/>
        <w:shd w:val="clear" w:color="auto" w:fill="FFFFFF"/>
        <w:spacing w:before="0" w:beforeAutospacing="0"/>
        <w:rPr>
          <w:b w:val="0"/>
          <w:bCs w:val="0"/>
          <w:color w:val="212529"/>
          <w:sz w:val="22"/>
          <w:szCs w:val="22"/>
        </w:rPr>
      </w:pPr>
      <w:r w:rsidRPr="002448B3">
        <w:rPr>
          <w:b w:val="0"/>
          <w:bCs w:val="0"/>
          <w:color w:val="212529"/>
          <w:sz w:val="22"/>
          <w:szCs w:val="22"/>
        </w:rPr>
        <w:t xml:space="preserve">ABAC: </w:t>
      </w:r>
      <w:proofErr w:type="spellStart"/>
      <w:r w:rsidRPr="002448B3">
        <w:rPr>
          <w:b w:val="0"/>
          <w:bCs w:val="0"/>
          <w:color w:val="212529"/>
          <w:sz w:val="22"/>
          <w:szCs w:val="22"/>
        </w:rPr>
        <w:t>Attribute</w:t>
      </w:r>
      <w:r w:rsidRPr="002448B3">
        <w:rPr>
          <w:b w:val="0"/>
          <w:bCs w:val="0"/>
          <w:color w:val="212529"/>
          <w:sz w:val="22"/>
          <w:szCs w:val="22"/>
        </w:rPr>
        <w:softHyphen/>
        <w:t>based</w:t>
      </w:r>
      <w:proofErr w:type="spellEnd"/>
      <w:r w:rsidRPr="002448B3">
        <w:rPr>
          <w:b w:val="0"/>
          <w:bCs w:val="0"/>
          <w:color w:val="212529"/>
          <w:sz w:val="22"/>
          <w:szCs w:val="22"/>
        </w:rPr>
        <w:t xml:space="preserve"> </w:t>
      </w:r>
      <w:proofErr w:type="spellStart"/>
      <w:r w:rsidRPr="002448B3">
        <w:rPr>
          <w:b w:val="0"/>
          <w:bCs w:val="0"/>
          <w:color w:val="212529"/>
          <w:sz w:val="22"/>
          <w:szCs w:val="22"/>
        </w:rPr>
        <w:t>Access</w:t>
      </w:r>
      <w:proofErr w:type="spellEnd"/>
      <w:r w:rsidRPr="002448B3">
        <w:rPr>
          <w:b w:val="0"/>
          <w:bCs w:val="0"/>
          <w:color w:val="212529"/>
          <w:sz w:val="22"/>
          <w:szCs w:val="22"/>
        </w:rPr>
        <w:t xml:space="preserve"> </w:t>
      </w:r>
      <w:proofErr w:type="spellStart"/>
      <w:r w:rsidRPr="002448B3">
        <w:rPr>
          <w:b w:val="0"/>
          <w:bCs w:val="0"/>
          <w:color w:val="212529"/>
          <w:sz w:val="22"/>
          <w:szCs w:val="22"/>
        </w:rPr>
        <w:t>Control</w:t>
      </w:r>
      <w:proofErr w:type="spellEnd"/>
    </w:p>
    <w:p w:rsidR="002448B3" w:rsidRPr="002448B3" w:rsidRDefault="002448B3" w:rsidP="002448B3">
      <w:pPr>
        <w:pStyle w:val="a3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2448B3">
        <w:rPr>
          <w:color w:val="212529"/>
          <w:sz w:val="22"/>
          <w:szCs w:val="22"/>
        </w:rPr>
        <w:t>(рус. управление доступом на основе атрибутов)</w:t>
      </w:r>
    </w:p>
    <w:p w:rsidR="002448B3" w:rsidRPr="002448B3" w:rsidRDefault="002448B3" w:rsidP="002448B3">
      <w:pPr>
        <w:pStyle w:val="a3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2448B3">
        <w:rPr>
          <w:color w:val="212529"/>
          <w:sz w:val="22"/>
          <w:szCs w:val="22"/>
        </w:rPr>
        <w:t>Часто рассматривается как дополнение к модели управления на основе ролей, хотя изначально разрабатывалась как альтернатива ей. Вместо ролей данная модель оперирует понятием атрибутов, или свойств субъектов. В корпоративной среде такими атрибутами могут выступать подразделение сотрудника, его должность, способ подключения к корпоративной сети, время суток и так далее. Основываясь на заранее определённых правилах и политиках, доступ к объектам предоставляется при «правильных» значениях атрибутов субъекта.</w:t>
      </w:r>
    </w:p>
    <w:p w:rsidR="002448B3" w:rsidRDefault="002448B3" w:rsidP="002448B3">
      <w:pPr>
        <w:pStyle w:val="a3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2448B3">
        <w:rPr>
          <w:color w:val="212529"/>
          <w:sz w:val="22"/>
          <w:szCs w:val="22"/>
        </w:rPr>
        <w:t>Считается, что данная модель является наиболее современной, проще в применении и позволяет выстраивать очень гибкие системы управления доступом.</w:t>
      </w:r>
    </w:p>
    <w:p w:rsidR="002448B3" w:rsidRDefault="002448B3" w:rsidP="002448B3">
      <w:pPr>
        <w:pStyle w:val="a3"/>
        <w:shd w:val="clear" w:color="auto" w:fill="FFFFFF"/>
        <w:spacing w:before="0" w:beforeAutospacing="0"/>
        <w:rPr>
          <w:color w:val="212529"/>
          <w:sz w:val="22"/>
          <w:szCs w:val="22"/>
        </w:rPr>
      </w:pPr>
    </w:p>
    <w:p w:rsidR="002448B3" w:rsidRPr="002448B3" w:rsidRDefault="002448B3" w:rsidP="002448B3">
      <w:pPr>
        <w:pStyle w:val="a3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2448B3">
        <w:rPr>
          <w:color w:val="000000"/>
          <w:sz w:val="22"/>
          <w:szCs w:val="22"/>
          <w:shd w:val="clear" w:color="auto" w:fill="F8F9FA"/>
        </w:rPr>
        <w:lastRenderedPageBreak/>
        <w:t>При управлении доступом на уровне ресурсов доступ к </w:t>
      </w:r>
      <w:proofErr w:type="gramStart"/>
      <w:r w:rsidRPr="002448B3">
        <w:rPr>
          <w:color w:val="000000"/>
          <w:sz w:val="22"/>
          <w:szCs w:val="22"/>
          <w:shd w:val="clear" w:color="auto" w:fill="F8F9FA"/>
        </w:rPr>
        <w:t>ресурсу  предоставляется</w:t>
      </w:r>
      <w:proofErr w:type="gramEnd"/>
      <w:r w:rsidRPr="002448B3">
        <w:rPr>
          <w:color w:val="000000"/>
          <w:sz w:val="22"/>
          <w:szCs w:val="22"/>
          <w:shd w:val="clear" w:color="auto" w:fill="F8F9FA"/>
        </w:rPr>
        <w:t> тем, кто знает  необходимый пароль. Это </w:t>
      </w:r>
      <w:proofErr w:type="gramStart"/>
      <w:r w:rsidRPr="002448B3">
        <w:rPr>
          <w:color w:val="000000"/>
          <w:sz w:val="22"/>
          <w:szCs w:val="22"/>
          <w:shd w:val="clear" w:color="auto" w:fill="F8F9FA"/>
        </w:rPr>
        <w:t>самый  простой</w:t>
      </w:r>
      <w:proofErr w:type="gramEnd"/>
      <w:r w:rsidRPr="002448B3">
        <w:rPr>
          <w:color w:val="000000"/>
          <w:sz w:val="22"/>
          <w:szCs w:val="22"/>
          <w:shd w:val="clear" w:color="auto" w:fill="F8F9FA"/>
        </w:rPr>
        <w:t> способ управления: для доступа  к ресурсу нужен пароль, который  известен тем, кому разрешен доступ. Недостаток этого метода — угроза «</w:t>
      </w:r>
      <w:proofErr w:type="gramStart"/>
      <w:r w:rsidRPr="002448B3">
        <w:rPr>
          <w:color w:val="000000"/>
          <w:sz w:val="22"/>
          <w:szCs w:val="22"/>
          <w:shd w:val="clear" w:color="auto" w:fill="F8F9FA"/>
        </w:rPr>
        <w:t>расползания»  паролей</w:t>
      </w:r>
      <w:proofErr w:type="gramEnd"/>
      <w:r w:rsidRPr="002448B3">
        <w:rPr>
          <w:color w:val="000000"/>
          <w:sz w:val="22"/>
          <w:szCs w:val="22"/>
          <w:shd w:val="clear" w:color="auto" w:fill="F8F9FA"/>
        </w:rPr>
        <w:t>, которые, по случайности или  по небрежности* могут стать известны посторонним</w:t>
      </w:r>
      <w:r>
        <w:rPr>
          <w:rFonts w:ascii="Segoe UI" w:hAnsi="Segoe UI" w:cs="Segoe UI"/>
          <w:color w:val="000000"/>
          <w:shd w:val="clear" w:color="auto" w:fill="F8F9FA"/>
        </w:rPr>
        <w:t>. </w:t>
      </w:r>
    </w:p>
    <w:p w:rsidR="000C4D9A" w:rsidRDefault="002448B3" w:rsidP="00923F81">
      <w:pPr>
        <w:pStyle w:val="a8"/>
        <w:ind w:firstLine="708"/>
        <w:rPr>
          <w:rFonts w:ascii="Times New Roman" w:hAnsi="Times New Roman" w:cs="Times New Roman"/>
          <w:b/>
          <w:sz w:val="24"/>
          <w:szCs w:val="24"/>
          <w:shd w:val="clear" w:color="auto" w:fill="F8F9FA"/>
        </w:rPr>
      </w:pPr>
      <w:r w:rsidRPr="00923F81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>4.</w:t>
      </w:r>
      <w:r w:rsidRPr="00923F81">
        <w:rPr>
          <w:rFonts w:ascii="Times New Roman" w:hAnsi="Times New Roman" w:cs="Times New Roman"/>
          <w:b/>
          <w:sz w:val="24"/>
          <w:szCs w:val="24"/>
          <w:shd w:val="clear" w:color="auto" w:fill="F8F9FA"/>
        </w:rPr>
        <w:t xml:space="preserve"> </w:t>
      </w:r>
      <w:r w:rsidR="00923F81" w:rsidRPr="00923F81">
        <w:rPr>
          <w:rFonts w:ascii="Times New Roman" w:hAnsi="Times New Roman" w:cs="Times New Roman"/>
          <w:b/>
          <w:sz w:val="24"/>
          <w:szCs w:val="24"/>
          <w:shd w:val="clear" w:color="auto" w:fill="F8F9FA"/>
        </w:rPr>
        <w:t>Каковы основные принципы обеспечения сетевой безопасности?</w:t>
      </w:r>
    </w:p>
    <w:p w:rsidR="00923F81" w:rsidRDefault="00923F81" w:rsidP="00923F81"/>
    <w:p w:rsidR="00923F81" w:rsidRPr="00923F81" w:rsidRDefault="00923F81" w:rsidP="00923F81">
      <w:pPr>
        <w:pStyle w:val="a3"/>
        <w:shd w:val="clear" w:color="auto" w:fill="FFFFFF"/>
        <w:spacing w:line="300" w:lineRule="atLeast"/>
        <w:rPr>
          <w:color w:val="414042"/>
          <w:sz w:val="22"/>
          <w:szCs w:val="22"/>
        </w:rPr>
      </w:pPr>
      <w:bookmarkStart w:id="0" w:name="_GoBack"/>
      <w:r w:rsidRPr="00923F81">
        <w:rPr>
          <w:color w:val="414042"/>
          <w:sz w:val="22"/>
          <w:szCs w:val="22"/>
        </w:rPr>
        <w:t>1. </w:t>
      </w:r>
      <w:r w:rsidRPr="00923F81">
        <w:rPr>
          <w:b/>
          <w:bCs/>
          <w:color w:val="414042"/>
          <w:sz w:val="22"/>
          <w:szCs w:val="22"/>
        </w:rPr>
        <w:t>Простота использования информационной системы</w:t>
      </w:r>
      <w:r w:rsidRPr="00923F81">
        <w:rPr>
          <w:color w:val="414042"/>
          <w:sz w:val="22"/>
          <w:szCs w:val="22"/>
        </w:rPr>
        <w:t>. Данный принцип информационной безопасности заключается в том, что для минимизации ошибок следует обеспечить простоту использования информационной системы. Во время эксплуатации ИС пользователи и администраторы совершают непреднамеренные ошибки, некоторые из которых могут вести к невыполнению требований политик безопасности и снижению уровня информационной безопасности. Чем более сложны, запутанны и непонятны для пользователей и администраторов совершаемые ими операции, тем больше они делают ошибок. Простота использования ИС является необходимым условием для снижения числа ошибочных действий. При этом следует помнить, что данный принцип информационной </w:t>
      </w:r>
      <w:hyperlink r:id="rId5" w:tooltip="Организация системы информационной безопасности" w:history="1">
        <w:r w:rsidRPr="00923F81">
          <w:rPr>
            <w:rStyle w:val="a5"/>
            <w:color w:val="414042"/>
            <w:sz w:val="22"/>
            <w:szCs w:val="22"/>
          </w:rPr>
          <w:t>безопасности</w:t>
        </w:r>
      </w:hyperlink>
      <w:r w:rsidRPr="00923F81">
        <w:rPr>
          <w:color w:val="414042"/>
          <w:sz w:val="22"/>
          <w:szCs w:val="22"/>
        </w:rPr>
        <w:t> не означает простоту архитектуры и снижение функциональности ИС.</w:t>
      </w:r>
    </w:p>
    <w:p w:rsidR="00923F81" w:rsidRPr="00923F81" w:rsidRDefault="00923F81" w:rsidP="00923F81">
      <w:pPr>
        <w:pStyle w:val="a3"/>
        <w:shd w:val="clear" w:color="auto" w:fill="FFFFFF"/>
        <w:spacing w:line="300" w:lineRule="atLeast"/>
        <w:rPr>
          <w:color w:val="414042"/>
          <w:sz w:val="22"/>
          <w:szCs w:val="22"/>
        </w:rPr>
      </w:pPr>
      <w:r w:rsidRPr="00923F81">
        <w:rPr>
          <w:color w:val="414042"/>
          <w:sz w:val="22"/>
          <w:szCs w:val="22"/>
        </w:rPr>
        <w:t>2. </w:t>
      </w:r>
      <w:r w:rsidRPr="00923F81">
        <w:rPr>
          <w:b/>
          <w:bCs/>
          <w:color w:val="414042"/>
          <w:sz w:val="22"/>
          <w:szCs w:val="22"/>
        </w:rPr>
        <w:t>Контроль над всеми операциями</w:t>
      </w:r>
      <w:r w:rsidRPr="00923F81">
        <w:rPr>
          <w:color w:val="414042"/>
          <w:sz w:val="22"/>
          <w:szCs w:val="22"/>
        </w:rPr>
        <w:t>. Этот принцип подразумевает непрерывный контроль состояния информационной безопасности и всех событий, влияющих на ИБ. Необходим контроль доступа к любому объекту ИС с возможностью блокирования нежелательных действий и быстрого восстановления нормальных параметров </w:t>
      </w:r>
      <w:hyperlink r:id="rId6" w:tooltip="Риски информационной безопасности" w:history="1">
        <w:r w:rsidRPr="00923F81">
          <w:rPr>
            <w:rStyle w:val="a5"/>
            <w:color w:val="414042"/>
            <w:sz w:val="22"/>
            <w:szCs w:val="22"/>
          </w:rPr>
          <w:t>информационной</w:t>
        </w:r>
      </w:hyperlink>
      <w:r w:rsidRPr="00923F81">
        <w:rPr>
          <w:color w:val="414042"/>
          <w:sz w:val="22"/>
          <w:szCs w:val="22"/>
        </w:rPr>
        <w:t> системы.</w:t>
      </w:r>
    </w:p>
    <w:p w:rsidR="00923F81" w:rsidRPr="00923F81" w:rsidRDefault="00923F81" w:rsidP="00923F81">
      <w:pPr>
        <w:pStyle w:val="a3"/>
        <w:shd w:val="clear" w:color="auto" w:fill="FFFFFF"/>
        <w:spacing w:line="300" w:lineRule="atLeast"/>
        <w:rPr>
          <w:color w:val="414042"/>
          <w:sz w:val="22"/>
          <w:szCs w:val="22"/>
        </w:rPr>
      </w:pPr>
      <w:r w:rsidRPr="00923F81">
        <w:rPr>
          <w:color w:val="414042"/>
          <w:sz w:val="22"/>
          <w:szCs w:val="22"/>
        </w:rPr>
        <w:t>3. </w:t>
      </w:r>
      <w:r w:rsidRPr="00923F81">
        <w:rPr>
          <w:b/>
          <w:bCs/>
          <w:color w:val="414042"/>
          <w:sz w:val="22"/>
          <w:szCs w:val="22"/>
        </w:rPr>
        <w:t>Запрещено всё, что не разрешено</w:t>
      </w:r>
      <w:r w:rsidRPr="00923F81">
        <w:rPr>
          <w:color w:val="414042"/>
          <w:sz w:val="22"/>
          <w:szCs w:val="22"/>
        </w:rPr>
        <w:t>. Этот принцип ИБ заключается в том, что доступ к какому-либо объекту ИС должен предоставляться только при наличии соответствующего правила, отраженного, например, в регламенте бизнес-процесса или настройках защитного программного обеспечения. При этом основной функцией системы ИБ является разрешение, а не запрещение каких-либо действий. Данный принцип позволяет допускать только известные безопасные действия, а не заниматься распознаванием любой угрозы, что очень ресурсоёмко, невозможно в полной мере и не обеспечивает достаточный уровень ИБ.</w:t>
      </w:r>
    </w:p>
    <w:p w:rsidR="00923F81" w:rsidRPr="00923F81" w:rsidRDefault="00923F81" w:rsidP="00923F81">
      <w:pPr>
        <w:pStyle w:val="a3"/>
        <w:shd w:val="clear" w:color="auto" w:fill="FFFFFF"/>
        <w:spacing w:line="300" w:lineRule="atLeast"/>
        <w:rPr>
          <w:color w:val="414042"/>
          <w:sz w:val="22"/>
          <w:szCs w:val="22"/>
        </w:rPr>
      </w:pPr>
      <w:r w:rsidRPr="00923F81">
        <w:rPr>
          <w:color w:val="414042"/>
          <w:sz w:val="22"/>
          <w:szCs w:val="22"/>
        </w:rPr>
        <w:t>4. </w:t>
      </w:r>
      <w:r w:rsidRPr="00923F81">
        <w:rPr>
          <w:b/>
          <w:bCs/>
          <w:color w:val="414042"/>
          <w:sz w:val="22"/>
          <w:szCs w:val="22"/>
        </w:rPr>
        <w:t>Открытая архитектура ИС</w:t>
      </w:r>
      <w:r w:rsidRPr="00923F81">
        <w:rPr>
          <w:color w:val="414042"/>
          <w:sz w:val="22"/>
          <w:szCs w:val="22"/>
        </w:rPr>
        <w:t>. Этот принцип </w:t>
      </w:r>
      <w:hyperlink r:id="rId7" w:tooltip="Обеспечение информационной безопасности предприятия" w:history="1">
        <w:r w:rsidRPr="00923F81">
          <w:rPr>
            <w:rStyle w:val="a5"/>
            <w:color w:val="414042"/>
            <w:sz w:val="22"/>
            <w:szCs w:val="22"/>
          </w:rPr>
          <w:t>информационной</w:t>
        </w:r>
      </w:hyperlink>
      <w:r w:rsidRPr="00923F81">
        <w:rPr>
          <w:color w:val="414042"/>
          <w:sz w:val="22"/>
          <w:szCs w:val="22"/>
        </w:rPr>
        <w:t> безопасности состоит в том, что безопасность не должна обеспечиваться через неясность. Попытки защитить информационную систему от компьютерных угроз путем усложнения, запутывания и скрытия слабых мест ИС, оказываются в конечном итоге несостоятельными и только отсрочивают успешную хакерскую, вирусную или инсайдерскую атаку.</w:t>
      </w:r>
    </w:p>
    <w:p w:rsidR="00923F81" w:rsidRPr="00923F81" w:rsidRDefault="00923F81" w:rsidP="00923F81">
      <w:pPr>
        <w:pStyle w:val="a3"/>
        <w:shd w:val="clear" w:color="auto" w:fill="FFFFFF"/>
        <w:spacing w:line="300" w:lineRule="atLeast"/>
        <w:rPr>
          <w:color w:val="414042"/>
          <w:sz w:val="22"/>
          <w:szCs w:val="22"/>
        </w:rPr>
      </w:pPr>
      <w:r w:rsidRPr="00923F81">
        <w:rPr>
          <w:color w:val="414042"/>
          <w:sz w:val="22"/>
          <w:szCs w:val="22"/>
        </w:rPr>
        <w:t>5. </w:t>
      </w:r>
      <w:r w:rsidRPr="00923F81">
        <w:rPr>
          <w:b/>
          <w:bCs/>
          <w:color w:val="414042"/>
          <w:sz w:val="22"/>
          <w:szCs w:val="22"/>
        </w:rPr>
        <w:t>Разграничение доступа</w:t>
      </w:r>
      <w:r w:rsidRPr="00923F81">
        <w:rPr>
          <w:color w:val="414042"/>
          <w:sz w:val="22"/>
          <w:szCs w:val="22"/>
        </w:rPr>
        <w:t>. Данный принцип ИБ заключается в том, что каждому пользователю предоставляется доступ к информации и её носителям в соответствии с его полномочиями. При этом исключена возможность превышения полномочий. Каждой роли/должности/группе пользователей можно назначить свои права на выполнение действий (чтение/изменение/удаление) над определёнными объектами ИС.</w:t>
      </w:r>
    </w:p>
    <w:p w:rsidR="00923F81" w:rsidRPr="00923F81" w:rsidRDefault="00923F81" w:rsidP="00923F81">
      <w:pPr>
        <w:pStyle w:val="a3"/>
        <w:shd w:val="clear" w:color="auto" w:fill="FFFFFF"/>
        <w:spacing w:line="300" w:lineRule="atLeast"/>
        <w:rPr>
          <w:color w:val="414042"/>
          <w:sz w:val="22"/>
          <w:szCs w:val="22"/>
        </w:rPr>
      </w:pPr>
      <w:r w:rsidRPr="00923F81">
        <w:rPr>
          <w:color w:val="414042"/>
          <w:sz w:val="22"/>
          <w:szCs w:val="22"/>
        </w:rPr>
        <w:t>6. </w:t>
      </w:r>
      <w:r w:rsidRPr="00923F81">
        <w:rPr>
          <w:b/>
          <w:bCs/>
          <w:color w:val="414042"/>
          <w:sz w:val="22"/>
          <w:szCs w:val="22"/>
        </w:rPr>
        <w:t>Минимальные привилегии</w:t>
      </w:r>
      <w:r w:rsidRPr="00923F81">
        <w:rPr>
          <w:color w:val="414042"/>
          <w:sz w:val="22"/>
          <w:szCs w:val="22"/>
        </w:rPr>
        <w:t>. Принцип минимальных привилегий состоит в выделении пользователю наименьших прав и доступа к минимуму необходимых функциональных возможностей программ. Такие ограничения, тем не менее, не должны мешать выполнению работы.</w:t>
      </w:r>
    </w:p>
    <w:p w:rsidR="00923F81" w:rsidRPr="00923F81" w:rsidRDefault="00923F81" w:rsidP="00923F81">
      <w:pPr>
        <w:pStyle w:val="a3"/>
        <w:shd w:val="clear" w:color="auto" w:fill="FFFFFF"/>
        <w:spacing w:line="300" w:lineRule="atLeast"/>
        <w:rPr>
          <w:color w:val="414042"/>
          <w:sz w:val="22"/>
          <w:szCs w:val="22"/>
        </w:rPr>
      </w:pPr>
      <w:r w:rsidRPr="00923F81">
        <w:rPr>
          <w:color w:val="414042"/>
          <w:sz w:val="22"/>
          <w:szCs w:val="22"/>
        </w:rPr>
        <w:lastRenderedPageBreak/>
        <w:t>7. </w:t>
      </w:r>
      <w:r w:rsidRPr="00923F81">
        <w:rPr>
          <w:b/>
          <w:bCs/>
          <w:color w:val="414042"/>
          <w:sz w:val="22"/>
          <w:szCs w:val="22"/>
        </w:rPr>
        <w:t>Достаточная стойкость</w:t>
      </w:r>
      <w:r w:rsidRPr="00923F81">
        <w:rPr>
          <w:color w:val="414042"/>
          <w:sz w:val="22"/>
          <w:szCs w:val="22"/>
        </w:rPr>
        <w:t>. Этот принцип информационной безопасности выражается в том, что потенциальные злоумышленники должны встречать препятствия в виде достаточно сложных вычислительных задач. Например, необходимо, чтобы взлом паролей доступа требовал от хакеров неадекватно больших промежутков времени и/или вычислительных мощностей.</w:t>
      </w:r>
    </w:p>
    <w:p w:rsidR="00923F81" w:rsidRPr="00923F81" w:rsidRDefault="00923F81" w:rsidP="00923F81">
      <w:pPr>
        <w:pStyle w:val="a3"/>
        <w:shd w:val="clear" w:color="auto" w:fill="FFFFFF"/>
        <w:spacing w:line="300" w:lineRule="atLeast"/>
        <w:rPr>
          <w:color w:val="414042"/>
          <w:sz w:val="22"/>
          <w:szCs w:val="22"/>
        </w:rPr>
      </w:pPr>
      <w:r w:rsidRPr="00923F81">
        <w:rPr>
          <w:color w:val="414042"/>
          <w:sz w:val="22"/>
          <w:szCs w:val="22"/>
        </w:rPr>
        <w:t>8. </w:t>
      </w:r>
      <w:r w:rsidRPr="00923F81">
        <w:rPr>
          <w:b/>
          <w:bCs/>
          <w:color w:val="414042"/>
          <w:sz w:val="22"/>
          <w:szCs w:val="22"/>
        </w:rPr>
        <w:t>Минимум идентичных процедур</w:t>
      </w:r>
      <w:r w:rsidRPr="00923F81">
        <w:rPr>
          <w:color w:val="414042"/>
          <w:sz w:val="22"/>
          <w:szCs w:val="22"/>
        </w:rPr>
        <w:t>. Этот принцип информационной безопасности состоит в том, что в системе ИБ не должно быть общих для нескольких пользователей процедур, таких как ввод одного и того же пароля. В этом случае масштаб возможной хакерской атаки будет меньше.</w:t>
      </w:r>
    </w:p>
    <w:bookmarkEnd w:id="0"/>
    <w:p w:rsidR="00923F81" w:rsidRPr="00923F81" w:rsidRDefault="00923F81" w:rsidP="00923F81"/>
    <w:p w:rsidR="002448B3" w:rsidRDefault="002448B3" w:rsidP="002448B3">
      <w:pPr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</w:p>
    <w:p w:rsidR="002448B3" w:rsidRDefault="005B1D7B" w:rsidP="002448B3">
      <w:pPr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  <w:r w:rsidRPr="005B1D7B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>3.</w:t>
      </w:r>
      <w:r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>Литература</w:t>
      </w:r>
    </w:p>
    <w:p w:rsidR="005B1D7B" w:rsidRPr="005B1D7B" w:rsidRDefault="005B1D7B" w:rsidP="005B1D7B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5B1D7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https://studfile.net/preview/5996653/</w:t>
      </w:r>
    </w:p>
    <w:p w:rsidR="005B1D7B" w:rsidRPr="005B1D7B" w:rsidRDefault="005B1D7B" w:rsidP="005B1D7B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5B1D7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https://www.yaneuch.ru/cat_22/zashhita-informacii-i-administrirovanie-v/331285.2467907.page1.html</w:t>
      </w:r>
    </w:p>
    <w:p w:rsidR="005B1D7B" w:rsidRPr="005B1D7B" w:rsidRDefault="005B1D7B" w:rsidP="005B1D7B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5B1D7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https://inform-ikt.narod.ru/book12.htm</w:t>
      </w:r>
    </w:p>
    <w:p w:rsidR="005B1D7B" w:rsidRPr="005B1D7B" w:rsidRDefault="005B1D7B" w:rsidP="005B1D7B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5B1D7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ttps://alp-itsm.ru/interesting/administrirovanie_kompyuternyh_setej/#:~:text=%D0%90%D0%B4%D0%BC%D0%B8%D0%BD%D0%B8%D1%81%D1%82%D1%80%D0%B8%D1%80%D0%BE%D0%B2%D0%B0%D0%BD%D0%B8%D0%B5%20%D0%BA%D0%BE%D0%BC%D0%BF%D1%8C%D1%8E%D1%82%D0%B5%D1%80%D0%BD%D1%8B%D1%85%20%D1%81%D0%B5%D1%82%D0%B5%D0%B9%20%D0%BF%D0%BE%D0%B4%D1%80%D0%B0%D0%B7%D1%83%D0%BC%D0%B5%D0%B2%D0%B0%D0%B5%D1%82%20%D0%BF%D0%B5%D1%80%D0%B5%D1%85%D0%BE%D0%B4,%D0%BA%D0%BE%D0%BD%D1%84%D0%B8%D0%B3%D1%83%D1%80%D0%B0%D1%86%D0%B8%D0%B5%D0%B9%20%D1%81%D0%B5%D1%82%D0%B8%2C%20%D0%B5%D0%B5%20%D1%80%D0%B0%D0%B1%D0%BE%D1%87%D0%B8%D0%BC%D0%B8%20%D0%BF%D0%B0%D1%80%D0%B0%D0%BC%D0%B5%D1%82%D1%80%D0%B0%D0%BC%D0%B8.</w:t>
      </w:r>
    </w:p>
    <w:p w:rsidR="005B1D7B" w:rsidRPr="005B1D7B" w:rsidRDefault="005B1D7B" w:rsidP="005B1D7B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5B1D7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https://cleverics.ru/digital/2015/04/access-control-models/</w:t>
      </w:r>
    </w:p>
    <w:p w:rsidR="0060767A" w:rsidRDefault="0060767A" w:rsidP="00D727AE">
      <w:pPr>
        <w:ind w:firstLine="360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</w:p>
    <w:p w:rsidR="00D727AE" w:rsidRDefault="00D727AE" w:rsidP="00D727AE">
      <w:pPr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</w:p>
    <w:p w:rsidR="00D727AE" w:rsidRPr="00D727AE" w:rsidRDefault="00D727AE" w:rsidP="00D727AE">
      <w:pPr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</w:p>
    <w:sectPr w:rsidR="00D727AE" w:rsidRPr="00D72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802D9"/>
    <w:multiLevelType w:val="multilevel"/>
    <w:tmpl w:val="D90E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BA64C0"/>
    <w:multiLevelType w:val="multilevel"/>
    <w:tmpl w:val="D27A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72382"/>
    <w:multiLevelType w:val="multilevel"/>
    <w:tmpl w:val="D9EE23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521457"/>
    <w:multiLevelType w:val="multilevel"/>
    <w:tmpl w:val="2280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186D78"/>
    <w:multiLevelType w:val="multilevel"/>
    <w:tmpl w:val="BD2CB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9704FD"/>
    <w:multiLevelType w:val="multilevel"/>
    <w:tmpl w:val="3828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AF2814"/>
    <w:multiLevelType w:val="multilevel"/>
    <w:tmpl w:val="6F5C8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3C324A"/>
    <w:multiLevelType w:val="multilevel"/>
    <w:tmpl w:val="16C63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903B45"/>
    <w:multiLevelType w:val="multilevel"/>
    <w:tmpl w:val="FCCC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5B7576"/>
    <w:multiLevelType w:val="multilevel"/>
    <w:tmpl w:val="FCBA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EC1C60"/>
    <w:multiLevelType w:val="multilevel"/>
    <w:tmpl w:val="807A3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3A37E6"/>
    <w:multiLevelType w:val="multilevel"/>
    <w:tmpl w:val="66C0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96038A"/>
    <w:multiLevelType w:val="multilevel"/>
    <w:tmpl w:val="F954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88731B"/>
    <w:multiLevelType w:val="multilevel"/>
    <w:tmpl w:val="5A247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E31F25"/>
    <w:multiLevelType w:val="multilevel"/>
    <w:tmpl w:val="6C80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931F50"/>
    <w:multiLevelType w:val="multilevel"/>
    <w:tmpl w:val="D6E2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1C1EF6"/>
    <w:multiLevelType w:val="multilevel"/>
    <w:tmpl w:val="19A6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2E4731"/>
    <w:multiLevelType w:val="multilevel"/>
    <w:tmpl w:val="DDE2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8234A6"/>
    <w:multiLevelType w:val="multilevel"/>
    <w:tmpl w:val="3B301B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7D2C47AA"/>
    <w:multiLevelType w:val="multilevel"/>
    <w:tmpl w:val="3B301B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10"/>
  </w:num>
  <w:num w:numId="4">
    <w:abstractNumId w:val="0"/>
  </w:num>
  <w:num w:numId="5">
    <w:abstractNumId w:val="14"/>
  </w:num>
  <w:num w:numId="6">
    <w:abstractNumId w:val="7"/>
  </w:num>
  <w:num w:numId="7">
    <w:abstractNumId w:val="17"/>
  </w:num>
  <w:num w:numId="8">
    <w:abstractNumId w:val="12"/>
  </w:num>
  <w:num w:numId="9">
    <w:abstractNumId w:val="4"/>
  </w:num>
  <w:num w:numId="10">
    <w:abstractNumId w:val="1"/>
  </w:num>
  <w:num w:numId="11">
    <w:abstractNumId w:val="15"/>
  </w:num>
  <w:num w:numId="12">
    <w:abstractNumId w:val="5"/>
  </w:num>
  <w:num w:numId="13">
    <w:abstractNumId w:val="2"/>
  </w:num>
  <w:num w:numId="14">
    <w:abstractNumId w:val="19"/>
  </w:num>
  <w:num w:numId="15">
    <w:abstractNumId w:val="3"/>
  </w:num>
  <w:num w:numId="16">
    <w:abstractNumId w:val="13"/>
  </w:num>
  <w:num w:numId="17">
    <w:abstractNumId w:val="6"/>
  </w:num>
  <w:num w:numId="18">
    <w:abstractNumId w:val="8"/>
  </w:num>
  <w:num w:numId="19">
    <w:abstractNumId w:val="1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33"/>
    <w:rsid w:val="000C4D9A"/>
    <w:rsid w:val="00217729"/>
    <w:rsid w:val="002448B3"/>
    <w:rsid w:val="0024542E"/>
    <w:rsid w:val="003F1433"/>
    <w:rsid w:val="005B1D7B"/>
    <w:rsid w:val="0060767A"/>
    <w:rsid w:val="006D1B12"/>
    <w:rsid w:val="00761863"/>
    <w:rsid w:val="007B7764"/>
    <w:rsid w:val="008974B0"/>
    <w:rsid w:val="008B64F0"/>
    <w:rsid w:val="00923F81"/>
    <w:rsid w:val="009D3F51"/>
    <w:rsid w:val="009D55AB"/>
    <w:rsid w:val="00D727AE"/>
    <w:rsid w:val="00F2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7B899"/>
  <w15:chartTrackingRefBased/>
  <w15:docId w15:val="{63F15C6E-A61C-4AA2-9B89-17B30E1D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618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1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D1B12"/>
    <w:rPr>
      <w:b/>
      <w:bCs/>
    </w:rPr>
  </w:style>
  <w:style w:type="character" w:styleId="a5">
    <w:name w:val="Hyperlink"/>
    <w:basedOn w:val="a0"/>
    <w:uiPriority w:val="99"/>
    <w:semiHidden/>
    <w:unhideWhenUsed/>
    <w:rsid w:val="006D1B1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727A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6186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justifyfull">
    <w:name w:val="justifyfull"/>
    <w:basedOn w:val="a"/>
    <w:rsid w:val="00217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2448B3"/>
    <w:rPr>
      <w:i/>
      <w:iCs/>
    </w:rPr>
  </w:style>
  <w:style w:type="paragraph" w:styleId="a8">
    <w:name w:val="Title"/>
    <w:basedOn w:val="a"/>
    <w:next w:val="a"/>
    <w:link w:val="a9"/>
    <w:uiPriority w:val="10"/>
    <w:qFormat/>
    <w:rsid w:val="00923F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923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irst-letter">
    <w:name w:val="first-letter"/>
    <w:basedOn w:val="a0"/>
    <w:rsid w:val="007B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integ.ru/articles/informatsionnaya-bezopasnost-predpriyatiya-2579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integ.ru/articles/riski-informatsionnoy-bezopasnosti-26222.html" TargetMode="External"/><Relationship Id="rId5" Type="http://schemas.openxmlformats.org/officeDocument/2006/relationships/hyperlink" Target="https://arinteg.ru/articles/organizatsiya-sistemy-informatsionnoy-bezopasnosti-26382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4099</Words>
  <Characters>23365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черемных</dc:creator>
  <cp:keywords/>
  <dc:description/>
  <cp:lastModifiedBy>аня черемных</cp:lastModifiedBy>
  <cp:revision>9</cp:revision>
  <dcterms:created xsi:type="dcterms:W3CDTF">2024-01-06T07:02:00Z</dcterms:created>
  <dcterms:modified xsi:type="dcterms:W3CDTF">2024-01-29T16:07:00Z</dcterms:modified>
</cp:coreProperties>
</file>