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8AA2F" w14:textId="77777777" w:rsidR="00094A7F" w:rsidRDefault="009E6863" w:rsidP="009E6863">
      <w:pPr>
        <w:pStyle w:val="Nzev"/>
      </w:pPr>
      <w:r>
        <w:t>Projekt DOTAZ</w:t>
      </w:r>
    </w:p>
    <w:p w14:paraId="4C25A14B" w14:textId="77777777" w:rsidR="009E6863" w:rsidRDefault="009E6863">
      <w:r>
        <w:t>(elektronická administrace redakce a publikace vědeckého časopisu včetně oponentního řízení)</w:t>
      </w:r>
    </w:p>
    <w:p w14:paraId="5AA99A61" w14:textId="77777777" w:rsidR="009E6863" w:rsidRDefault="009E6863" w:rsidP="00A17459">
      <w:pPr>
        <w:pStyle w:val="Nadpis2"/>
      </w:pPr>
      <w:r>
        <w:t>Premisy</w:t>
      </w:r>
    </w:p>
    <w:p w14:paraId="379456CD" w14:textId="77777777" w:rsidR="009E6863" w:rsidRDefault="009E6863" w:rsidP="009E6863">
      <w:r w:rsidRPr="005739B9">
        <w:rPr>
          <w:b/>
        </w:rPr>
        <w:t>Zadání je podrobně specifikováno</w:t>
      </w:r>
      <w:r>
        <w:t xml:space="preserve">, a to přes předstíranou „laickost“ zadavatele zjevně IT specialistou. </w:t>
      </w:r>
      <w:r w:rsidRPr="005739B9">
        <w:rPr>
          <w:b/>
        </w:rPr>
        <w:t>Obsahuje tedy výslovně kompletní sadu podmínek</w:t>
      </w:r>
      <w:r>
        <w:t>, které je IMHO nutné znát a respektovat při tvorbě aplikace</w:t>
      </w:r>
      <w:r w:rsidR="0030094A">
        <w:t xml:space="preserve"> </w:t>
      </w:r>
      <w:r w:rsidR="0030094A" w:rsidRPr="0030094A">
        <w:rPr>
          <w:i/>
        </w:rPr>
        <w:t>(</w:t>
      </w:r>
      <w:r w:rsidR="0030094A">
        <w:rPr>
          <w:i/>
        </w:rPr>
        <w:t>=</w:t>
      </w:r>
      <w:r w:rsidR="0030094A" w:rsidRPr="0030094A">
        <w:rPr>
          <w:i/>
        </w:rPr>
        <w:t>na co bych se já zeptal)</w:t>
      </w:r>
      <w:r>
        <w:t>. Jmenovitě: Výchozí (hypotetický) stav, přesný popis redakčních procesů z pohledu všech aktérů, seznam požadovaných funkcionalit včetně modality (</w:t>
      </w:r>
      <w:proofErr w:type="spellStart"/>
      <w:r>
        <w:t>essentional</w:t>
      </w:r>
      <w:proofErr w:type="spellEnd"/>
      <w:r>
        <w:t xml:space="preserve">, </w:t>
      </w:r>
      <w:proofErr w:type="spellStart"/>
      <w:r>
        <w:t>optional</w:t>
      </w:r>
      <w:proofErr w:type="spellEnd"/>
      <w:r>
        <w:t xml:space="preserve">, </w:t>
      </w:r>
      <w:proofErr w:type="spellStart"/>
      <w:r>
        <w:t>feature</w:t>
      </w:r>
      <w:proofErr w:type="spellEnd"/>
      <w:r>
        <w:t xml:space="preserve">), a dokonce i přesný popis požadovaných vstupních dat. </w:t>
      </w:r>
      <w:r w:rsidR="0030094A" w:rsidRPr="0030094A">
        <w:rPr>
          <w:i/>
        </w:rPr>
        <w:t>(</w:t>
      </w:r>
      <w:r w:rsidRPr="0030094A">
        <w:rPr>
          <w:i/>
        </w:rPr>
        <w:t>V praxi by zadání takto přesné rozhodně nebylo, ale – je to školní úloha, buďme rádi.</w:t>
      </w:r>
      <w:r w:rsidR="0030094A" w:rsidRPr="0030094A">
        <w:rPr>
          <w:i/>
        </w:rPr>
        <w:t>)</w:t>
      </w:r>
    </w:p>
    <w:p w14:paraId="50D2CEF6" w14:textId="1D6470AC" w:rsidR="009E6863" w:rsidRDefault="009E6863" w:rsidP="009E6863">
      <w:r w:rsidRPr="005739B9">
        <w:rPr>
          <w:b/>
        </w:rPr>
        <w:t>Předpokládá se agilní programování</w:t>
      </w:r>
      <w:r>
        <w:t xml:space="preserve">, tedy </w:t>
      </w:r>
      <w:r w:rsidRPr="005739B9">
        <w:rPr>
          <w:b/>
        </w:rPr>
        <w:t>„udělejte maximum s danou dotací“</w:t>
      </w:r>
      <w:r>
        <w:t>, v našem případě cca 5*80=400 hodin</w:t>
      </w:r>
      <w:r w:rsidR="00A17459">
        <w:t xml:space="preserve"> =</w:t>
      </w:r>
      <w:r>
        <w:t>^=</w:t>
      </w:r>
      <w:r w:rsidR="00A17459">
        <w:t xml:space="preserve"> </w:t>
      </w:r>
      <w:r>
        <w:t xml:space="preserve">50 </w:t>
      </w:r>
      <w:proofErr w:type="spellStart"/>
      <w:r>
        <w:t>člověkodnl</w:t>
      </w:r>
      <w:proofErr w:type="spellEnd"/>
      <w:r>
        <w:t xml:space="preserve"> práce.</w:t>
      </w:r>
      <w:r w:rsidR="00A17459">
        <w:t xml:space="preserve"> </w:t>
      </w:r>
      <w:r w:rsidR="00A17459" w:rsidRPr="00A17459">
        <w:t>(tato analýza=1 člověkoden)</w:t>
      </w:r>
      <w:r w:rsidR="00A17459">
        <w:t xml:space="preserve">, a zároveň </w:t>
      </w:r>
      <w:r w:rsidR="00A17459" w:rsidRPr="005739B9">
        <w:rPr>
          <w:b/>
        </w:rPr>
        <w:t xml:space="preserve">„dodávejte průběžné funkční výsledky s maximální </w:t>
      </w:r>
      <w:proofErr w:type="spellStart"/>
      <w:r w:rsidR="00A17459" w:rsidRPr="005739B9">
        <w:rPr>
          <w:b/>
        </w:rPr>
        <w:t>bussiness</w:t>
      </w:r>
      <w:proofErr w:type="spellEnd"/>
      <w:r w:rsidR="00A17459" w:rsidRPr="005739B9">
        <w:rPr>
          <w:b/>
        </w:rPr>
        <w:t xml:space="preserve"> </w:t>
      </w:r>
      <w:proofErr w:type="spellStart"/>
      <w:r w:rsidR="00A17459" w:rsidRPr="005739B9">
        <w:rPr>
          <w:b/>
        </w:rPr>
        <w:t>value</w:t>
      </w:r>
      <w:proofErr w:type="spellEnd"/>
      <w:r w:rsidR="00A17459" w:rsidRPr="005739B9">
        <w:rPr>
          <w:b/>
        </w:rPr>
        <w:t xml:space="preserve"> </w:t>
      </w:r>
      <w:proofErr w:type="spellStart"/>
      <w:r w:rsidR="00A17459" w:rsidRPr="005739B9">
        <w:rPr>
          <w:b/>
        </w:rPr>
        <w:t>asap</w:t>
      </w:r>
      <w:proofErr w:type="spellEnd"/>
      <w:r w:rsidR="00A17459" w:rsidRPr="005739B9">
        <w:rPr>
          <w:b/>
        </w:rPr>
        <w:t>.“</w:t>
      </w:r>
      <w:r w:rsidR="00A17459">
        <w:t>. K tomu poznámka – „</w:t>
      </w:r>
      <w:proofErr w:type="spellStart"/>
      <w:r w:rsidR="00A17459">
        <w:t>asap</w:t>
      </w:r>
      <w:proofErr w:type="spellEnd"/>
      <w:r w:rsidR="00A17459">
        <w:t xml:space="preserve">.“ Pro mne neznamená, že je budeme „chrlit co to půjde“, ale budeme je odevzdávat hned, jak budou funkční v rámci systému, který navrhneme. Návrh systému musí předcházet „chrlení“, aby se nestalo, že něco dodáme, ale pak to </w:t>
      </w:r>
      <w:proofErr w:type="spellStart"/>
      <w:r w:rsidR="00A17459">
        <w:t>budme</w:t>
      </w:r>
      <w:proofErr w:type="spellEnd"/>
      <w:r w:rsidR="00A17459">
        <w:t xml:space="preserve"> muset celé dělat znovu, protože to není kompatibilní s ostatními částmi (ono se to stejně stane, ale chceme tomu maximálně předejít). Z toho plyne, že než začneme </w:t>
      </w:r>
      <w:proofErr w:type="spellStart"/>
      <w:r w:rsidR="00A17459">
        <w:t>agilnit</w:t>
      </w:r>
      <w:proofErr w:type="spellEnd"/>
      <w:r w:rsidR="00A17459">
        <w:t>, potřebujeme</w:t>
      </w:r>
      <w:r w:rsidR="0030094A">
        <w:t xml:space="preserve"> </w:t>
      </w:r>
      <w:r w:rsidR="00A17459">
        <w:t>dost</w:t>
      </w:r>
      <w:r w:rsidR="0030094A">
        <w:t>atečně</w:t>
      </w:r>
      <w:r w:rsidR="00A17459">
        <w:t xml:space="preserve"> solidní kostru projektu = nejen plán projektu, ale i co nejrobustnější a nejpropracovanější datovou strukturu (jo, dají se přidávat atributy, číselníky a tak ale v </w:t>
      </w:r>
      <w:proofErr w:type="spellStart"/>
      <w:r w:rsidR="00A17459">
        <w:t>průběhiu</w:t>
      </w:r>
      <w:proofErr w:type="spellEnd"/>
      <w:r w:rsidR="00A17459">
        <w:t xml:space="preserve"> projektu by se už neměly měnit základní entity a jejich vazby).</w:t>
      </w:r>
    </w:p>
    <w:p w14:paraId="425AA110" w14:textId="77777777" w:rsidR="00A17459" w:rsidRDefault="005739B9" w:rsidP="00A17459">
      <w:pPr>
        <w:pStyle w:val="Nadpis2"/>
      </w:pPr>
      <w:r>
        <w:t>Analýza z</w:t>
      </w:r>
      <w:r w:rsidR="00A17459">
        <w:t>adání</w:t>
      </w:r>
      <w:r w:rsidR="00CA2E8A">
        <w:t>/návrh postupu</w:t>
      </w:r>
    </w:p>
    <w:p w14:paraId="29E1B9A8" w14:textId="77777777" w:rsidR="00A17459" w:rsidRDefault="00A17459" w:rsidP="00A17459">
      <w:r w:rsidRPr="005739B9">
        <w:rPr>
          <w:b/>
        </w:rPr>
        <w:t>Úkolem je zpracovat redakční a publikační systém.</w:t>
      </w:r>
      <w:r>
        <w:t xml:space="preserve"> Ve stávajícím (hypotetickém) stavu jsou příspěvky sbírány mailem, a archivovány a publikovány „papírově“, v</w:t>
      </w:r>
      <w:r w:rsidR="005739B9">
        <w:t> </w:t>
      </w:r>
      <w:proofErr w:type="spellStart"/>
      <w:r w:rsidR="005739B9">
        <w:t>essentional</w:t>
      </w:r>
      <w:proofErr w:type="spellEnd"/>
      <w:r w:rsidR="005739B9">
        <w:t xml:space="preserve"> (=</w:t>
      </w:r>
      <w:r>
        <w:t>„</w:t>
      </w:r>
      <w:proofErr w:type="spellStart"/>
      <w:r>
        <w:t>MustBe</w:t>
      </w:r>
      <w:proofErr w:type="spellEnd"/>
      <w:r>
        <w:t>“</w:t>
      </w:r>
      <w:r w:rsidR="005739B9">
        <w:t xml:space="preserve">; dále jen </w:t>
      </w:r>
      <w:r w:rsidR="005739B9" w:rsidRPr="005739B9">
        <w:rPr>
          <w:i/>
        </w:rPr>
        <w:t>MB</w:t>
      </w:r>
      <w:r w:rsidR="005739B9">
        <w:t xml:space="preserve">) požadavcích je elektronická publikace i archivace, a sběr přes webový formulář formou souboru, minimálně .DOC+.DOCX. Redakční a </w:t>
      </w:r>
      <w:proofErr w:type="spellStart"/>
      <w:r w:rsidR="005739B9">
        <w:t>oponenturní</w:t>
      </w:r>
      <w:proofErr w:type="spellEnd"/>
      <w:r w:rsidR="005739B9">
        <w:t xml:space="preserve"> procesy jsou zatím kombinací papírové a emailové komunikace, mají být opět zahrnuty jako součást oběhu dokumentů v systému.</w:t>
      </w:r>
    </w:p>
    <w:p w14:paraId="539C2983" w14:textId="77777777" w:rsidR="005739B9" w:rsidRDefault="005739B9" w:rsidP="00A17459">
      <w:r w:rsidRPr="000A7C51">
        <w:rPr>
          <w:b/>
        </w:rPr>
        <w:t>Z uvedeného plyne, že pro úspěch projektu je nezbytně nutné</w:t>
      </w:r>
      <w:r w:rsidR="000A7C51">
        <w:rPr>
          <w:b/>
        </w:rPr>
        <w:t>:</w:t>
      </w:r>
      <w:r w:rsidRPr="000A7C51">
        <w:rPr>
          <w:b/>
        </w:rPr>
        <w:br/>
        <w:t>1) definovat webové stránky, včetně nějakého redakčního systému</w:t>
      </w:r>
      <w:r w:rsidR="000A7C51">
        <w:t>. M</w:t>
      </w:r>
      <w:r>
        <w:t xml:space="preserve">ůže to být </w:t>
      </w:r>
      <w:r w:rsidRPr="00CA2E8A">
        <w:rPr>
          <w:highlight w:val="cyan"/>
        </w:rPr>
        <w:t>profi (</w:t>
      </w:r>
      <w:proofErr w:type="spellStart"/>
      <w:r w:rsidRPr="00CA2E8A">
        <w:rPr>
          <w:highlight w:val="cyan"/>
        </w:rPr>
        <w:t>yoomla</w:t>
      </w:r>
      <w:proofErr w:type="spellEnd"/>
      <w:r w:rsidRPr="00CA2E8A">
        <w:rPr>
          <w:highlight w:val="cyan"/>
        </w:rPr>
        <w:t>/</w:t>
      </w:r>
      <w:proofErr w:type="spellStart"/>
      <w:r w:rsidRPr="00CA2E8A">
        <w:rPr>
          <w:highlight w:val="cyan"/>
        </w:rPr>
        <w:t>wordpress</w:t>
      </w:r>
      <w:proofErr w:type="spellEnd"/>
      <w:r w:rsidRPr="00CA2E8A">
        <w:rPr>
          <w:highlight w:val="cyan"/>
        </w:rPr>
        <w:t>), nebo i jen vlastní zjednodušený např v </w:t>
      </w:r>
      <w:proofErr w:type="spellStart"/>
      <w:r w:rsidRPr="00CA2E8A">
        <w:rPr>
          <w:highlight w:val="cyan"/>
        </w:rPr>
        <w:t>php</w:t>
      </w:r>
      <w:proofErr w:type="spellEnd"/>
      <w:r>
        <w:t>, ale měl by z dat a souborů dynamicky a automaticky generovat webovou stránku = časopis pro čtenáře.</w:t>
      </w:r>
      <w:r>
        <w:br/>
        <w:t xml:space="preserve">Protože zatím jede redakce papírově, máme volnou ruku. Pokud by už nějaký systém používali, bylo by ideální se na něj „naroubovat“ – můžeme to tak udělat, </w:t>
      </w:r>
      <w:r w:rsidRPr="0030094A">
        <w:rPr>
          <w:b/>
        </w:rPr>
        <w:t xml:space="preserve">pokud jste někdo </w:t>
      </w:r>
      <w:proofErr w:type="spellStart"/>
      <w:r w:rsidRPr="0030094A">
        <w:rPr>
          <w:b/>
        </w:rPr>
        <w:t>familiar</w:t>
      </w:r>
      <w:proofErr w:type="spellEnd"/>
      <w:r w:rsidRPr="0030094A">
        <w:rPr>
          <w:b/>
        </w:rPr>
        <w:t xml:space="preserve"> s nějakým systémem a víte, jak mu zeditovat data přes </w:t>
      </w:r>
      <w:proofErr w:type="spellStart"/>
      <w:r w:rsidRPr="0030094A">
        <w:rPr>
          <w:b/>
        </w:rPr>
        <w:t>api</w:t>
      </w:r>
      <w:proofErr w:type="spellEnd"/>
      <w:r>
        <w:t xml:space="preserve"> tak, aby bylo možné generovat číslo časopisu z podkladů „z naší databáze“. JO, </w:t>
      </w:r>
      <w:r w:rsidRPr="0030094A">
        <w:rPr>
          <w:b/>
        </w:rPr>
        <w:t>to by byla frajeřina</w:t>
      </w:r>
      <w:r>
        <w:t>, ale není to nutné.</w:t>
      </w:r>
    </w:p>
    <w:p w14:paraId="28F16B5F" w14:textId="3A07D291" w:rsidR="000A7C51" w:rsidRPr="0030094A" w:rsidRDefault="000A7C51" w:rsidP="00A17459">
      <w:pPr>
        <w:rPr>
          <w:i/>
        </w:rPr>
      </w:pPr>
      <w:r w:rsidRPr="000A7C51">
        <w:rPr>
          <w:b/>
        </w:rPr>
        <w:t>2) definovat řídící datovou strukturu projektu</w:t>
      </w:r>
      <w:r>
        <w:rPr>
          <w:b/>
        </w:rPr>
        <w:t xml:space="preserve">. </w:t>
      </w:r>
      <w:r>
        <w:t xml:space="preserve">Myslím, že jsme se v prvotním brainstormingu předběžně shodli na </w:t>
      </w:r>
      <w:proofErr w:type="spellStart"/>
      <w:r w:rsidRPr="00CA2E8A">
        <w:rPr>
          <w:highlight w:val="cyan"/>
        </w:rPr>
        <w:t>MySQL</w:t>
      </w:r>
      <w:proofErr w:type="spellEnd"/>
      <w:r w:rsidRPr="00CA2E8A">
        <w:rPr>
          <w:highlight w:val="cyan"/>
        </w:rPr>
        <w:t xml:space="preserve"> databázi</w:t>
      </w:r>
      <w:r>
        <w:t>. Všichni to umíme, a je to rozhodně vhodný kandidát. Podle mne je nutné s ní začít – minimálně vydefinovat entity a vazby</w:t>
      </w:r>
      <w:r>
        <w:rPr>
          <w:i/>
        </w:rPr>
        <w:t xml:space="preserve">. </w:t>
      </w:r>
      <w:r w:rsidRPr="000A7C51">
        <w:t xml:space="preserve">Vzhledem k požadavkům jsou </w:t>
      </w:r>
      <w:r>
        <w:rPr>
          <w:i/>
        </w:rPr>
        <w:t xml:space="preserve">MB </w:t>
      </w:r>
      <w:r>
        <w:t xml:space="preserve">především evidence uživatelů, evidence čísel(časopisu), evidence projektů(potenciálních článků), evidence souborů (verzí článků), evidence „připomínek“ – eventů k verzím (do eventů se můžou psát nejen záznamy o předání dokumentu, ale třeba i vlastní oponentury, nebo (požadované) poznámky </w:t>
      </w:r>
      <w:proofErr w:type="spellStart"/>
      <w:r>
        <w:lastRenderedPageBreak/>
        <w:t>šefredaktora</w:t>
      </w:r>
      <w:proofErr w:type="spellEnd"/>
      <w:r>
        <w:t xml:space="preserve">, není nutné mít na všechno vlastní entitu). </w:t>
      </w:r>
      <w:proofErr w:type="spellStart"/>
      <w:r>
        <w:t>Optional</w:t>
      </w:r>
      <w:proofErr w:type="spellEnd"/>
      <w:r>
        <w:t xml:space="preserve"> je kalendář. Těchto pět(šest) entit by jako minimum mohlo stačit. Ještě počítejte že </w:t>
      </w:r>
      <w:proofErr w:type="spellStart"/>
      <w:r>
        <w:t>přibudou</w:t>
      </w:r>
      <w:proofErr w:type="spellEnd"/>
      <w:r>
        <w:t xml:space="preserve"> vazební entity, jako je role uživatele v rámci čísla, nebo vztah k projektu (</w:t>
      </w:r>
      <w:r w:rsidR="00D12A3E">
        <w:t xml:space="preserve">obojí </w:t>
      </w:r>
      <w:r>
        <w:t>m:n)</w:t>
      </w:r>
      <w:r w:rsidR="00D12A3E">
        <w:t>.</w:t>
      </w:r>
      <w:r w:rsidR="0030094A">
        <w:t xml:space="preserve"> </w:t>
      </w:r>
      <w:r w:rsidR="0030094A" w:rsidRPr="0030094A">
        <w:rPr>
          <w:i/>
        </w:rPr>
        <w:t xml:space="preserve">(Pokud </w:t>
      </w:r>
      <w:r w:rsidR="0030094A">
        <w:rPr>
          <w:i/>
        </w:rPr>
        <w:t>aspoň v základu schválíte</w:t>
      </w:r>
      <w:r w:rsidR="0030094A" w:rsidRPr="0030094A">
        <w:rPr>
          <w:i/>
        </w:rPr>
        <w:t xml:space="preserve"> t</w:t>
      </w:r>
      <w:r w:rsidR="0030094A">
        <w:rPr>
          <w:i/>
        </w:rPr>
        <w:t>u</w:t>
      </w:r>
      <w:r w:rsidR="0030094A" w:rsidRPr="0030094A">
        <w:rPr>
          <w:i/>
        </w:rPr>
        <w:t xml:space="preserve">hle </w:t>
      </w:r>
      <w:r w:rsidR="0030094A">
        <w:rPr>
          <w:i/>
        </w:rPr>
        <w:t>osnovu</w:t>
      </w:r>
      <w:r w:rsidR="0030094A" w:rsidRPr="0030094A">
        <w:rPr>
          <w:i/>
        </w:rPr>
        <w:t xml:space="preserve">, mám a dodám i ten </w:t>
      </w:r>
      <w:proofErr w:type="spellStart"/>
      <w:r w:rsidR="0030094A" w:rsidRPr="0030094A">
        <w:rPr>
          <w:i/>
        </w:rPr>
        <w:t>datovej</w:t>
      </w:r>
      <w:proofErr w:type="spellEnd"/>
      <w:r w:rsidR="0030094A" w:rsidRPr="0030094A">
        <w:rPr>
          <w:i/>
        </w:rPr>
        <w:t xml:space="preserve"> model)</w:t>
      </w:r>
    </w:p>
    <w:p w14:paraId="50B0DAC0" w14:textId="77777777" w:rsidR="00D12A3E" w:rsidRPr="00D12A3E" w:rsidRDefault="00D12A3E" w:rsidP="00A17459">
      <w:pPr>
        <w:rPr>
          <w:b/>
        </w:rPr>
      </w:pPr>
      <w:r w:rsidRPr="00D12A3E">
        <w:rPr>
          <w:b/>
        </w:rPr>
        <w:t xml:space="preserve">3) </w:t>
      </w:r>
      <w:r>
        <w:rPr>
          <w:b/>
        </w:rPr>
        <w:t xml:space="preserve">definovat </w:t>
      </w:r>
      <w:proofErr w:type="spellStart"/>
      <w:r>
        <w:rPr>
          <w:b/>
        </w:rPr>
        <w:t>repozitář</w:t>
      </w:r>
      <w:proofErr w:type="spellEnd"/>
      <w:r>
        <w:rPr>
          <w:b/>
        </w:rPr>
        <w:t xml:space="preserve"> </w:t>
      </w:r>
      <w:r w:rsidRPr="00D12A3E">
        <w:t xml:space="preserve">(článků, ne </w:t>
      </w:r>
      <w:proofErr w:type="spellStart"/>
      <w:r w:rsidRPr="00D12A3E">
        <w:t>zdrojáku</w:t>
      </w:r>
      <w:proofErr w:type="spellEnd"/>
      <w:r w:rsidRPr="00D12A3E">
        <w:t>).</w:t>
      </w:r>
      <w:r>
        <w:t xml:space="preserve"> Protože v zadání jsou články dodávány v MS Wordu, a to je fakt </w:t>
      </w:r>
      <w:proofErr w:type="spellStart"/>
      <w:r>
        <w:t>hnusnej</w:t>
      </w:r>
      <w:proofErr w:type="spellEnd"/>
      <w:r>
        <w:t xml:space="preserve"> formát, bude lépe je publikovat „as </w:t>
      </w:r>
      <w:proofErr w:type="spellStart"/>
      <w:r>
        <w:t>is</w:t>
      </w:r>
      <w:proofErr w:type="spellEnd"/>
      <w:r>
        <w:t>“, tedy jako zobrazitelný/</w:t>
      </w:r>
      <w:proofErr w:type="spellStart"/>
      <w:r>
        <w:t>stahnutelný</w:t>
      </w:r>
      <w:proofErr w:type="spellEnd"/>
      <w:r>
        <w:t xml:space="preserve"> soubor. </w:t>
      </w:r>
      <w:r w:rsidR="00CA2E8A">
        <w:t xml:space="preserve">A stejně máme v definitivní verzi vést archiv. Asi bych udělal obyčejný </w:t>
      </w:r>
      <w:r w:rsidR="0030094A" w:rsidRPr="0030094A">
        <w:rPr>
          <w:highlight w:val="cyan"/>
        </w:rPr>
        <w:t xml:space="preserve">primitivní souborový </w:t>
      </w:r>
      <w:proofErr w:type="spellStart"/>
      <w:r w:rsidR="0030094A" w:rsidRPr="0030094A">
        <w:rPr>
          <w:highlight w:val="cyan"/>
        </w:rPr>
        <w:t>repozitář</w:t>
      </w:r>
      <w:proofErr w:type="spellEnd"/>
      <w:r w:rsidR="0030094A" w:rsidRPr="0030094A">
        <w:rPr>
          <w:highlight w:val="cyan"/>
        </w:rPr>
        <w:t xml:space="preserve">, otázka je, jaké bude </w:t>
      </w:r>
      <w:proofErr w:type="spellStart"/>
      <w:r w:rsidR="0030094A" w:rsidRPr="0030094A">
        <w:rPr>
          <w:highlight w:val="cyan"/>
        </w:rPr>
        <w:t>člnění</w:t>
      </w:r>
      <w:proofErr w:type="spellEnd"/>
      <w:r w:rsidR="0030094A" w:rsidRPr="0030094A">
        <w:rPr>
          <w:highlight w:val="cyan"/>
        </w:rPr>
        <w:t>… Po měsících? Po číslech?</w:t>
      </w:r>
      <w:r w:rsidR="0030094A">
        <w:t xml:space="preserve"> Navrhněte prosím. </w:t>
      </w:r>
      <w:r w:rsidR="0030094A">
        <w:br/>
      </w:r>
      <w:r>
        <w:t xml:space="preserve">Předpokládejme že redaktor jen udělá </w:t>
      </w:r>
      <w:proofErr w:type="spellStart"/>
      <w:r>
        <w:t>ctrlCV</w:t>
      </w:r>
      <w:proofErr w:type="spellEnd"/>
      <w:r>
        <w:t xml:space="preserve"> na titulek a </w:t>
      </w:r>
      <w:proofErr w:type="spellStart"/>
      <w:r>
        <w:t>abstract</w:t>
      </w:r>
      <w:proofErr w:type="spellEnd"/>
      <w:r>
        <w:t xml:space="preserve">, to dá do databáze, z toho bude </w:t>
      </w:r>
      <w:proofErr w:type="spellStart"/>
      <w:r>
        <w:t>perex</w:t>
      </w:r>
      <w:proofErr w:type="spellEnd"/>
      <w:r>
        <w:t xml:space="preserve">… a zbytek bych nabídl v první verzi jen ke stažení, v dalších pak zobrazitelný v rámci stránky, a </w:t>
      </w:r>
      <w:proofErr w:type="spellStart"/>
      <w:r>
        <w:t>zbudou-li</w:t>
      </w:r>
      <w:proofErr w:type="spellEnd"/>
      <w:r>
        <w:t xml:space="preserve"> zdroje, můžeme zapracovat jiné formáty (</w:t>
      </w:r>
      <w:proofErr w:type="spellStart"/>
      <w:r>
        <w:t>pdf</w:t>
      </w:r>
      <w:proofErr w:type="spellEnd"/>
      <w:r>
        <w:t xml:space="preserve">) nebo zapracovat na automatickém „vyzobnutí“ nadpisu a </w:t>
      </w:r>
      <w:proofErr w:type="spellStart"/>
      <w:r>
        <w:t>abstractu</w:t>
      </w:r>
      <w:proofErr w:type="spellEnd"/>
      <w:r>
        <w:t xml:space="preserve">. A teď – má být </w:t>
      </w:r>
      <w:proofErr w:type="spellStart"/>
      <w:r>
        <w:t>repozitář</w:t>
      </w:r>
      <w:proofErr w:type="spellEnd"/>
      <w:r>
        <w:t xml:space="preserve"> (kam budeme později dávat všechny verze, i nepublikované) nějak chráněný? Asi ano, ale ze začátku ho můžeme klidně dát na public, a používat </w:t>
      </w:r>
      <w:proofErr w:type="spellStart"/>
      <w:r>
        <w:t>plain</w:t>
      </w:r>
      <w:proofErr w:type="spellEnd"/>
      <w:r>
        <w:t xml:space="preserve"> odkaz ke stažení, a později NEZAPOMENOUT přesunout a publikovat jen přes chráněné rozhraní.</w:t>
      </w:r>
    </w:p>
    <w:p w14:paraId="2BC4DD48" w14:textId="77777777" w:rsidR="00CA2E8A" w:rsidRDefault="00D12A3E" w:rsidP="00A17459">
      <w:pPr>
        <w:rPr>
          <w:b/>
        </w:rPr>
      </w:pPr>
      <w:r>
        <w:rPr>
          <w:b/>
        </w:rPr>
        <w:t>4</w:t>
      </w:r>
      <w:r w:rsidRPr="00D12A3E">
        <w:rPr>
          <w:b/>
        </w:rPr>
        <w:t>) definovat „</w:t>
      </w:r>
      <w:proofErr w:type="spellStart"/>
      <w:r w:rsidRPr="00D12A3E">
        <w:rPr>
          <w:b/>
        </w:rPr>
        <w:t>userstrories</w:t>
      </w:r>
      <w:proofErr w:type="spellEnd"/>
      <w:r w:rsidRPr="00D12A3E">
        <w:rPr>
          <w:b/>
        </w:rPr>
        <w:t>“, jejich návaznosti a „začátek řetězce“</w:t>
      </w:r>
      <w:r>
        <w:rPr>
          <w:b/>
        </w:rPr>
        <w:t xml:space="preserve">. </w:t>
      </w:r>
    </w:p>
    <w:p w14:paraId="3A69CB5A" w14:textId="77777777" w:rsidR="00CA2E8A" w:rsidRDefault="00CA2E8A" w:rsidP="00A17459">
      <w:r>
        <w:rPr>
          <w:b/>
        </w:rPr>
        <w:t xml:space="preserve">a) </w:t>
      </w:r>
      <w:r w:rsidR="00D12A3E" w:rsidRPr="00D12A3E">
        <w:t xml:space="preserve">Za </w:t>
      </w:r>
      <w:r w:rsidR="00D12A3E" w:rsidRPr="0030094A">
        <w:t>mne první, co</w:t>
      </w:r>
      <w:r w:rsidR="00D12A3E">
        <w:t xml:space="preserve"> můžeme z pohledu uživatele udělat, je „fasáda“ – tedy </w:t>
      </w:r>
      <w:r w:rsidR="00D12A3E" w:rsidRPr="0030094A">
        <w:rPr>
          <w:highlight w:val="cyan"/>
        </w:rPr>
        <w:t xml:space="preserve">publikační část. A to: </w:t>
      </w:r>
      <w:r w:rsidR="00D12A3E" w:rsidRPr="0030094A">
        <w:rPr>
          <w:b/>
          <w:highlight w:val="cyan"/>
        </w:rPr>
        <w:t>definovat web, definovat layout časopisu</w:t>
      </w:r>
      <w:r w:rsidR="00D12A3E">
        <w:t xml:space="preserve"> </w:t>
      </w:r>
      <w:r w:rsidR="00D12A3E" w:rsidRPr="00CA2E8A">
        <w:rPr>
          <w:i/>
        </w:rPr>
        <w:t>(hodně konzultací s zadavatelem, bude mít pocit „že něco děláme“)</w:t>
      </w:r>
      <w:r w:rsidR="00D12A3E">
        <w:t xml:space="preserve">, </w:t>
      </w:r>
      <w:r>
        <w:t xml:space="preserve">(a </w:t>
      </w:r>
      <w:r w:rsidRPr="0030094A">
        <w:rPr>
          <w:highlight w:val="cyan"/>
        </w:rPr>
        <w:t xml:space="preserve">mezitím můžeme </w:t>
      </w:r>
      <w:r w:rsidR="0030094A">
        <w:rPr>
          <w:highlight w:val="cyan"/>
        </w:rPr>
        <w:t xml:space="preserve">(skrytě) </w:t>
      </w:r>
      <w:r w:rsidRPr="0030094A">
        <w:rPr>
          <w:highlight w:val="cyan"/>
        </w:rPr>
        <w:t>stavět jádro systému – databázi, přihlašovací rozhraní</w:t>
      </w:r>
      <w:r>
        <w:t>…)</w:t>
      </w:r>
    </w:p>
    <w:p w14:paraId="07AB1E61" w14:textId="77777777" w:rsidR="00CA2E8A" w:rsidRDefault="00CA2E8A" w:rsidP="00A17459">
      <w:pPr>
        <w:rPr>
          <w:i/>
        </w:rPr>
      </w:pPr>
      <w:r w:rsidRPr="00CA2E8A">
        <w:rPr>
          <w:b/>
        </w:rPr>
        <w:t>b)</w:t>
      </w:r>
      <w:r>
        <w:t xml:space="preserve"> Pokud bude </w:t>
      </w:r>
      <w:r w:rsidRPr="0030094A">
        <w:rPr>
          <w:highlight w:val="cyan"/>
        </w:rPr>
        <w:t xml:space="preserve">funkční </w:t>
      </w:r>
      <w:proofErr w:type="spellStart"/>
      <w:r w:rsidRPr="0030094A">
        <w:rPr>
          <w:highlight w:val="cyan"/>
        </w:rPr>
        <w:t>repozitář</w:t>
      </w:r>
      <w:proofErr w:type="spellEnd"/>
      <w:r w:rsidRPr="0030094A">
        <w:rPr>
          <w:highlight w:val="cyan"/>
        </w:rPr>
        <w:t xml:space="preserve"> a databáze</w:t>
      </w:r>
      <w:r>
        <w:t xml:space="preserve">, můžeme ručně </w:t>
      </w:r>
      <w:r w:rsidR="00D12A3E">
        <w:t xml:space="preserve">přesunout již publikované články </w:t>
      </w:r>
      <w:r>
        <w:t xml:space="preserve">některého </w:t>
      </w:r>
      <w:r w:rsidR="00D12A3E">
        <w:t xml:space="preserve">staršího čísla do </w:t>
      </w:r>
      <w:proofErr w:type="spellStart"/>
      <w:r w:rsidR="00D12A3E">
        <w:t>repozitáře</w:t>
      </w:r>
      <w:proofErr w:type="spellEnd"/>
      <w:r>
        <w:t xml:space="preserve"> a </w:t>
      </w:r>
      <w:proofErr w:type="spellStart"/>
      <w:r>
        <w:t>otagovat</w:t>
      </w:r>
      <w:proofErr w:type="spellEnd"/>
      <w:r>
        <w:t xml:space="preserve"> je v databázi -&gt;</w:t>
      </w:r>
      <w:r w:rsidR="00D12A3E">
        <w:t xml:space="preserve"> a </w:t>
      </w:r>
      <w:r w:rsidR="00D12A3E" w:rsidRPr="0030094A">
        <w:rPr>
          <w:b/>
          <w:highlight w:val="cyan"/>
        </w:rPr>
        <w:t>„</w:t>
      </w:r>
      <w:proofErr w:type="spellStart"/>
      <w:r w:rsidR="00D12A3E" w:rsidRPr="0030094A">
        <w:rPr>
          <w:b/>
          <w:highlight w:val="cyan"/>
        </w:rPr>
        <w:t>republikovat</w:t>
      </w:r>
      <w:proofErr w:type="spellEnd"/>
      <w:r w:rsidR="00D12A3E" w:rsidRPr="0030094A">
        <w:rPr>
          <w:b/>
          <w:highlight w:val="cyan"/>
        </w:rPr>
        <w:t>“ vybrané starší číslo elektronicky.</w:t>
      </w:r>
      <w:r>
        <w:rPr>
          <w:b/>
        </w:rPr>
        <w:t xml:space="preserve"> </w:t>
      </w:r>
      <w:r w:rsidRPr="00CA2E8A">
        <w:rPr>
          <w:i/>
        </w:rPr>
        <w:t>(tohle by mělo zadavatele na chvíli uchlácholit)</w:t>
      </w:r>
    </w:p>
    <w:p w14:paraId="4AB92B2E" w14:textId="77777777" w:rsidR="00D12A3E" w:rsidRDefault="00CA2E8A" w:rsidP="00A17459">
      <w:pPr>
        <w:rPr>
          <w:b/>
        </w:rPr>
      </w:pPr>
      <w:r w:rsidRPr="00CA2E8A">
        <w:rPr>
          <w:b/>
        </w:rPr>
        <w:t>c)</w:t>
      </w:r>
      <w:r>
        <w:rPr>
          <w:b/>
          <w:i/>
        </w:rPr>
        <w:t xml:space="preserve"> </w:t>
      </w:r>
      <w:r w:rsidR="00D12A3E" w:rsidRPr="00D12A3E">
        <w:t>Následně</w:t>
      </w:r>
      <w:r w:rsidR="00D12A3E">
        <w:t xml:space="preserve"> můžeme udělat základ „příspěvkového“ systému, tedy aby autor mohl zaslat svůj článek, ale </w:t>
      </w:r>
      <w:r>
        <w:t xml:space="preserve">předat to </w:t>
      </w:r>
      <w:r w:rsidR="00D12A3E">
        <w:t>redaktor</w:t>
      </w:r>
      <w:r>
        <w:t>ovi k použití na články, které projdou oponenturou „po starém způsobu“</w:t>
      </w:r>
      <w:r w:rsidR="00D12A3E">
        <w:t xml:space="preserve"> –</w:t>
      </w:r>
      <w:r>
        <w:t>&gt;</w:t>
      </w:r>
      <w:r w:rsidR="00D12A3E">
        <w:t xml:space="preserve"> </w:t>
      </w:r>
      <w:r w:rsidRPr="00CA2E8A">
        <w:rPr>
          <w:i/>
        </w:rPr>
        <w:t>(</w:t>
      </w:r>
      <w:r w:rsidR="00D12A3E" w:rsidRPr="00CA2E8A">
        <w:rPr>
          <w:i/>
        </w:rPr>
        <w:t xml:space="preserve">takto může </w:t>
      </w:r>
      <w:r w:rsidRPr="0030094A">
        <w:rPr>
          <w:i/>
          <w:highlight w:val="cyan"/>
        </w:rPr>
        <w:t xml:space="preserve">zadavatel </w:t>
      </w:r>
      <w:proofErr w:type="spellStart"/>
      <w:r w:rsidR="00D12A3E" w:rsidRPr="0030094A">
        <w:rPr>
          <w:i/>
          <w:highlight w:val="cyan"/>
        </w:rPr>
        <w:t>vypublikovat</w:t>
      </w:r>
      <w:proofErr w:type="spellEnd"/>
      <w:r w:rsidR="00D12A3E" w:rsidRPr="0030094A">
        <w:rPr>
          <w:i/>
          <w:highlight w:val="cyan"/>
        </w:rPr>
        <w:t xml:space="preserve"> příští číslo</w:t>
      </w:r>
      <w:r w:rsidRPr="0030094A">
        <w:rPr>
          <w:i/>
          <w:highlight w:val="cyan"/>
        </w:rPr>
        <w:t xml:space="preserve"> v dohodnutém layoutu</w:t>
      </w:r>
      <w:r w:rsidRPr="00CA2E8A">
        <w:rPr>
          <w:i/>
        </w:rPr>
        <w:t>, I když nebudeme mít nic víc. A hlavní – i kdyby práce v tomto bodě skončila, měla smysl a může na ní někdo další navázat.)</w:t>
      </w:r>
      <w:r>
        <w:t xml:space="preserve"> </w:t>
      </w:r>
      <w:r w:rsidRPr="0030094A">
        <w:rPr>
          <w:b/>
          <w:highlight w:val="cyan"/>
        </w:rPr>
        <w:t xml:space="preserve">= první </w:t>
      </w:r>
      <w:proofErr w:type="spellStart"/>
      <w:r w:rsidRPr="0030094A">
        <w:rPr>
          <w:b/>
          <w:highlight w:val="cyan"/>
        </w:rPr>
        <w:t>chcekpoint</w:t>
      </w:r>
      <w:proofErr w:type="spellEnd"/>
      <w:r w:rsidRPr="0030094A">
        <w:rPr>
          <w:b/>
          <w:highlight w:val="cyan"/>
        </w:rPr>
        <w:t>.</w:t>
      </w:r>
    </w:p>
    <w:p w14:paraId="3CBA698A" w14:textId="77777777" w:rsidR="00CA2E8A" w:rsidRPr="00CA2E8A" w:rsidRDefault="00CA2E8A" w:rsidP="00A17459">
      <w:pPr>
        <w:rPr>
          <w:i/>
        </w:rPr>
      </w:pPr>
      <w:r>
        <w:rPr>
          <w:b/>
        </w:rPr>
        <w:t xml:space="preserve">d) </w:t>
      </w:r>
      <w:r w:rsidRPr="00CA2E8A">
        <w:t xml:space="preserve">No, a tady teprve </w:t>
      </w:r>
      <w:r w:rsidR="0030094A">
        <w:t xml:space="preserve">doopravdy </w:t>
      </w:r>
      <w:r w:rsidRPr="00CA2E8A">
        <w:t>začneme…</w:t>
      </w:r>
      <w:r>
        <w:rPr>
          <w:b/>
        </w:rPr>
        <w:t xml:space="preserve"> </w:t>
      </w:r>
      <w:r w:rsidRPr="0030094A">
        <w:rPr>
          <w:b/>
          <w:highlight w:val="cyan"/>
        </w:rPr>
        <w:t xml:space="preserve">Administrace uživatelů, předání k oponentuře, oponentura, schválení pro publikaci, rozhodnutí redakční rady…. Chráněný </w:t>
      </w:r>
      <w:proofErr w:type="spellStart"/>
      <w:r w:rsidRPr="0030094A">
        <w:rPr>
          <w:b/>
          <w:highlight w:val="cyan"/>
        </w:rPr>
        <w:t>repozitář</w:t>
      </w:r>
      <w:proofErr w:type="spellEnd"/>
      <w:r w:rsidRPr="0030094A">
        <w:rPr>
          <w:b/>
          <w:highlight w:val="cyan"/>
        </w:rPr>
        <w:t>….</w:t>
      </w:r>
    </w:p>
    <w:sectPr w:rsidR="00CA2E8A" w:rsidRPr="00CA2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46912"/>
    <w:multiLevelType w:val="hybridMultilevel"/>
    <w:tmpl w:val="40F0C6A0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862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863"/>
    <w:rsid w:val="00002EC0"/>
    <w:rsid w:val="000054DB"/>
    <w:rsid w:val="000073A9"/>
    <w:rsid w:val="000111AA"/>
    <w:rsid w:val="000134FB"/>
    <w:rsid w:val="000204C7"/>
    <w:rsid w:val="00040313"/>
    <w:rsid w:val="00041699"/>
    <w:rsid w:val="00042788"/>
    <w:rsid w:val="00046E78"/>
    <w:rsid w:val="00047DF4"/>
    <w:rsid w:val="0005496F"/>
    <w:rsid w:val="00067F5E"/>
    <w:rsid w:val="00086D00"/>
    <w:rsid w:val="00094A7F"/>
    <w:rsid w:val="00097340"/>
    <w:rsid w:val="000A7C51"/>
    <w:rsid w:val="000A7EBC"/>
    <w:rsid w:val="000B3E85"/>
    <w:rsid w:val="000B406E"/>
    <w:rsid w:val="000C5900"/>
    <w:rsid w:val="000D035E"/>
    <w:rsid w:val="00104B3A"/>
    <w:rsid w:val="00111B2A"/>
    <w:rsid w:val="00112B2A"/>
    <w:rsid w:val="00117235"/>
    <w:rsid w:val="00127A03"/>
    <w:rsid w:val="00144F90"/>
    <w:rsid w:val="001667C6"/>
    <w:rsid w:val="00171A13"/>
    <w:rsid w:val="00171CE3"/>
    <w:rsid w:val="001950FA"/>
    <w:rsid w:val="001C2215"/>
    <w:rsid w:val="001F003A"/>
    <w:rsid w:val="001F563B"/>
    <w:rsid w:val="00204924"/>
    <w:rsid w:val="0021095E"/>
    <w:rsid w:val="00212947"/>
    <w:rsid w:val="00214FC9"/>
    <w:rsid w:val="00220052"/>
    <w:rsid w:val="00224F47"/>
    <w:rsid w:val="002251B6"/>
    <w:rsid w:val="002309DA"/>
    <w:rsid w:val="002407AF"/>
    <w:rsid w:val="00242C38"/>
    <w:rsid w:val="00266315"/>
    <w:rsid w:val="00274EB9"/>
    <w:rsid w:val="0028021A"/>
    <w:rsid w:val="002A0162"/>
    <w:rsid w:val="002A5A46"/>
    <w:rsid w:val="002B73DE"/>
    <w:rsid w:val="002E78E3"/>
    <w:rsid w:val="002F0819"/>
    <w:rsid w:val="002F6E07"/>
    <w:rsid w:val="0030094A"/>
    <w:rsid w:val="003222C1"/>
    <w:rsid w:val="003261FD"/>
    <w:rsid w:val="00356751"/>
    <w:rsid w:val="003826B6"/>
    <w:rsid w:val="003845EF"/>
    <w:rsid w:val="00392C04"/>
    <w:rsid w:val="0039523A"/>
    <w:rsid w:val="003D3655"/>
    <w:rsid w:val="003D4D85"/>
    <w:rsid w:val="003E54D8"/>
    <w:rsid w:val="003F244E"/>
    <w:rsid w:val="00406B90"/>
    <w:rsid w:val="00434A07"/>
    <w:rsid w:val="004357B0"/>
    <w:rsid w:val="004430E6"/>
    <w:rsid w:val="00447710"/>
    <w:rsid w:val="004929BA"/>
    <w:rsid w:val="00492EF8"/>
    <w:rsid w:val="004B3EF6"/>
    <w:rsid w:val="004B5A15"/>
    <w:rsid w:val="004C47A7"/>
    <w:rsid w:val="004C63C8"/>
    <w:rsid w:val="004D735B"/>
    <w:rsid w:val="004F058D"/>
    <w:rsid w:val="004F1414"/>
    <w:rsid w:val="005204BE"/>
    <w:rsid w:val="0052794D"/>
    <w:rsid w:val="00546F9E"/>
    <w:rsid w:val="0056625C"/>
    <w:rsid w:val="005739B9"/>
    <w:rsid w:val="00590A24"/>
    <w:rsid w:val="005A0602"/>
    <w:rsid w:val="005B282E"/>
    <w:rsid w:val="005C4F57"/>
    <w:rsid w:val="005D5987"/>
    <w:rsid w:val="005E2ED7"/>
    <w:rsid w:val="005E559C"/>
    <w:rsid w:val="005F528D"/>
    <w:rsid w:val="005F5743"/>
    <w:rsid w:val="005F72E8"/>
    <w:rsid w:val="006054F7"/>
    <w:rsid w:val="00623804"/>
    <w:rsid w:val="00635439"/>
    <w:rsid w:val="00643C30"/>
    <w:rsid w:val="00675675"/>
    <w:rsid w:val="00687DCF"/>
    <w:rsid w:val="00692001"/>
    <w:rsid w:val="006A360D"/>
    <w:rsid w:val="006B0549"/>
    <w:rsid w:val="006C3FCB"/>
    <w:rsid w:val="006F7377"/>
    <w:rsid w:val="007325CE"/>
    <w:rsid w:val="00753873"/>
    <w:rsid w:val="007632B8"/>
    <w:rsid w:val="00773816"/>
    <w:rsid w:val="00782780"/>
    <w:rsid w:val="00797467"/>
    <w:rsid w:val="007B1482"/>
    <w:rsid w:val="007C5B6F"/>
    <w:rsid w:val="007E160A"/>
    <w:rsid w:val="00811867"/>
    <w:rsid w:val="00825087"/>
    <w:rsid w:val="0082547E"/>
    <w:rsid w:val="00830794"/>
    <w:rsid w:val="00863DDA"/>
    <w:rsid w:val="00892ED9"/>
    <w:rsid w:val="008C0962"/>
    <w:rsid w:val="008C593E"/>
    <w:rsid w:val="008E20B9"/>
    <w:rsid w:val="008E3214"/>
    <w:rsid w:val="008F78A4"/>
    <w:rsid w:val="0093091E"/>
    <w:rsid w:val="00940E13"/>
    <w:rsid w:val="00954251"/>
    <w:rsid w:val="009673D3"/>
    <w:rsid w:val="00974F44"/>
    <w:rsid w:val="009914B6"/>
    <w:rsid w:val="009A780C"/>
    <w:rsid w:val="009B7281"/>
    <w:rsid w:val="009C3098"/>
    <w:rsid w:val="009D7547"/>
    <w:rsid w:val="009E6863"/>
    <w:rsid w:val="00A17459"/>
    <w:rsid w:val="00A44E48"/>
    <w:rsid w:val="00A472E0"/>
    <w:rsid w:val="00A54187"/>
    <w:rsid w:val="00A56C7A"/>
    <w:rsid w:val="00A649AC"/>
    <w:rsid w:val="00A90DDE"/>
    <w:rsid w:val="00A92382"/>
    <w:rsid w:val="00AA5750"/>
    <w:rsid w:val="00AF2462"/>
    <w:rsid w:val="00AF3E1B"/>
    <w:rsid w:val="00AF6307"/>
    <w:rsid w:val="00B10ECA"/>
    <w:rsid w:val="00B21EA5"/>
    <w:rsid w:val="00B26279"/>
    <w:rsid w:val="00B5048D"/>
    <w:rsid w:val="00B50DA8"/>
    <w:rsid w:val="00B5313C"/>
    <w:rsid w:val="00B54A99"/>
    <w:rsid w:val="00B57629"/>
    <w:rsid w:val="00B817C6"/>
    <w:rsid w:val="00B90188"/>
    <w:rsid w:val="00B931EC"/>
    <w:rsid w:val="00BB35D8"/>
    <w:rsid w:val="00BC109B"/>
    <w:rsid w:val="00BC126D"/>
    <w:rsid w:val="00BE622F"/>
    <w:rsid w:val="00C275F5"/>
    <w:rsid w:val="00C31D4F"/>
    <w:rsid w:val="00C35783"/>
    <w:rsid w:val="00C54C43"/>
    <w:rsid w:val="00C84D30"/>
    <w:rsid w:val="00C962F0"/>
    <w:rsid w:val="00CA2E8A"/>
    <w:rsid w:val="00D12A3E"/>
    <w:rsid w:val="00D303A4"/>
    <w:rsid w:val="00D45202"/>
    <w:rsid w:val="00D62B5B"/>
    <w:rsid w:val="00D67E17"/>
    <w:rsid w:val="00DA6538"/>
    <w:rsid w:val="00DB706C"/>
    <w:rsid w:val="00DC4144"/>
    <w:rsid w:val="00DD1538"/>
    <w:rsid w:val="00DD2ADF"/>
    <w:rsid w:val="00E1274C"/>
    <w:rsid w:val="00E129E8"/>
    <w:rsid w:val="00E14ABF"/>
    <w:rsid w:val="00E41451"/>
    <w:rsid w:val="00E52CE8"/>
    <w:rsid w:val="00E65C38"/>
    <w:rsid w:val="00EA2CDA"/>
    <w:rsid w:val="00EA7503"/>
    <w:rsid w:val="00EB6455"/>
    <w:rsid w:val="00EC23AA"/>
    <w:rsid w:val="00ED4FFE"/>
    <w:rsid w:val="00EE3268"/>
    <w:rsid w:val="00EE68CC"/>
    <w:rsid w:val="00EF2DE4"/>
    <w:rsid w:val="00EF2EB6"/>
    <w:rsid w:val="00F00C4F"/>
    <w:rsid w:val="00F03BDF"/>
    <w:rsid w:val="00F04776"/>
    <w:rsid w:val="00F1423A"/>
    <w:rsid w:val="00F14599"/>
    <w:rsid w:val="00F14D4E"/>
    <w:rsid w:val="00F2766C"/>
    <w:rsid w:val="00F31CDC"/>
    <w:rsid w:val="00F328AB"/>
    <w:rsid w:val="00F617FE"/>
    <w:rsid w:val="00F66DB8"/>
    <w:rsid w:val="00F75B68"/>
    <w:rsid w:val="00F87F59"/>
    <w:rsid w:val="00FD130E"/>
    <w:rsid w:val="00FD43EF"/>
    <w:rsid w:val="00FE0782"/>
    <w:rsid w:val="00FF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57CB"/>
  <w15:docId w15:val="{8FC2EE20-81CB-4962-8B3A-52A5DF5E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17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E6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7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E68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9E68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9E6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174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A17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843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MěÚ Žatec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Tréglová</dc:creator>
  <cp:lastModifiedBy>Tomáš Trégl</cp:lastModifiedBy>
  <cp:revision>2</cp:revision>
  <dcterms:created xsi:type="dcterms:W3CDTF">2024-09-22T07:07:00Z</dcterms:created>
  <dcterms:modified xsi:type="dcterms:W3CDTF">2024-09-24T11:46:00Z</dcterms:modified>
</cp:coreProperties>
</file>