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76683" w14:textId="1E69C3D0" w:rsidR="00C2510F" w:rsidRPr="001C1504" w:rsidRDefault="00C56A64" w:rsidP="00C2510F">
      <w:pPr>
        <w:rPr>
          <w:b/>
          <w:bCs/>
          <w:sz w:val="72"/>
          <w:szCs w:val="72"/>
          <w:lang w:val="en-US"/>
        </w:rPr>
      </w:pPr>
      <w:r w:rsidRPr="001C1504">
        <w:rPr>
          <w:b/>
          <w:bCs/>
          <w:sz w:val="72"/>
          <w:szCs w:val="72"/>
          <w:lang w:val="en-US"/>
        </w:rPr>
        <w:t>Defect</w:t>
      </w:r>
      <w:r w:rsidR="001C1504" w:rsidRPr="001C1504">
        <w:rPr>
          <w:b/>
          <w:bCs/>
          <w:sz w:val="72"/>
          <w:szCs w:val="72"/>
          <w:lang w:val="en-US"/>
        </w:rPr>
        <w:t xml:space="preserve"> reports</w:t>
      </w:r>
    </w:p>
    <w:p w14:paraId="64D9E225" w14:textId="77777777" w:rsidR="00EA3D8D" w:rsidRDefault="00C56A64" w:rsidP="00C2510F">
      <w:pPr>
        <w:pStyle w:val="Cabealho"/>
        <w:rPr>
          <w:color w:val="808080" w:themeColor="background1" w:themeShade="80"/>
          <w:lang w:val="en-US"/>
        </w:rPr>
      </w:pPr>
      <w:r w:rsidRPr="001C1504">
        <w:rPr>
          <w:rStyle w:val="oypena"/>
          <w:color w:val="808080" w:themeColor="background1" w:themeShade="80"/>
          <w:lang w:val="en-US"/>
        </w:rPr>
        <w:t>Template based on</w:t>
      </w:r>
      <w:r w:rsidR="00C2510F" w:rsidRPr="001C1504">
        <w:rPr>
          <w:rStyle w:val="oypena"/>
          <w:color w:val="808080" w:themeColor="background1" w:themeShade="80"/>
          <w:lang w:val="en-US"/>
        </w:rPr>
        <w:t xml:space="preserve"> ISO-29119-3</w:t>
      </w:r>
      <w:r w:rsidR="005E13E7" w:rsidRPr="001C1504">
        <w:rPr>
          <w:rStyle w:val="oypena"/>
          <w:color w:val="808080" w:themeColor="background1" w:themeShade="80"/>
          <w:lang w:val="en-US"/>
        </w:rPr>
        <w:t xml:space="preserve"> </w:t>
      </w:r>
      <w:r w:rsidRPr="001C1504">
        <w:rPr>
          <w:rStyle w:val="oypena"/>
          <w:color w:val="808080" w:themeColor="background1" w:themeShade="80"/>
          <w:lang w:val="en-US"/>
        </w:rPr>
        <w:t>and in bug trackers</w:t>
      </w:r>
      <w:r w:rsidR="00C2510F" w:rsidRPr="001C1504">
        <w:rPr>
          <w:color w:val="808080" w:themeColor="background1" w:themeShade="80"/>
          <w:lang w:val="en-US"/>
        </w:rPr>
        <w:t xml:space="preserve">. </w:t>
      </w:r>
    </w:p>
    <w:p w14:paraId="59A185EC" w14:textId="77777777" w:rsidR="00EA3D8D" w:rsidRDefault="00EA3D8D" w:rsidP="00C2510F">
      <w:pPr>
        <w:pStyle w:val="Cabealho"/>
        <w:rPr>
          <w:color w:val="808080" w:themeColor="background1" w:themeShade="80"/>
          <w:lang w:val="en-US"/>
        </w:rPr>
      </w:pPr>
    </w:p>
    <w:p w14:paraId="494686D5" w14:textId="3F95E330" w:rsidR="00EA3D8D" w:rsidRDefault="00EA3D8D" w:rsidP="00EA3D8D">
      <w:pPr>
        <w:rPr>
          <w:lang w:val="en-US"/>
        </w:rPr>
      </w:pPr>
      <w:r w:rsidRPr="00EA3D8D">
        <w:rPr>
          <w:lang w:val="en-US"/>
        </w:rPr>
        <w:t>The valid statuses defined by the team are</w:t>
      </w:r>
      <w:r>
        <w:rPr>
          <w:lang w:val="en-US"/>
        </w:rPr>
        <w:t xml:space="preserve"> the following:</w:t>
      </w:r>
    </w:p>
    <w:p w14:paraId="5D8EBECD" w14:textId="7BF549FA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New / Open</w:t>
      </w:r>
      <w:r w:rsidRPr="00EA3D8D">
        <w:rPr>
          <w:lang w:val="en-US"/>
        </w:rPr>
        <w:t xml:space="preserve"> → defect just reported.</w:t>
      </w:r>
    </w:p>
    <w:p w14:paraId="40717708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Triage / In Review</w:t>
      </w:r>
      <w:r w:rsidRPr="00EA3D8D">
        <w:rPr>
          <w:lang w:val="en-US"/>
        </w:rPr>
        <w:t xml:space="preserve"> → team (QA + Dev + PO) validates if the defect is real, duplicate, out of scope, or expected behavior.</w:t>
      </w:r>
    </w:p>
    <w:p w14:paraId="10B3C474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Backlog</w:t>
      </w:r>
      <w:r w:rsidRPr="00EA3D8D">
        <w:rPr>
          <w:lang w:val="en-US"/>
        </w:rPr>
        <w:t xml:space="preserve"> → defect is valid but </w:t>
      </w:r>
      <w:r w:rsidRPr="00EA3D8D">
        <w:rPr>
          <w:rStyle w:val="Forte"/>
          <w:rFonts w:eastAsiaTheme="majorEastAsia"/>
          <w:lang w:val="en-US"/>
        </w:rPr>
        <w:t>not prioritized for the current sprint</w:t>
      </w:r>
      <w:r w:rsidRPr="00EA3D8D">
        <w:rPr>
          <w:lang w:val="en-US"/>
        </w:rPr>
        <w:t xml:space="preserve"> (it can go to the Product Backlog for future planning).</w:t>
      </w:r>
    </w:p>
    <w:p w14:paraId="00836A4F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To Do / Accepted</w:t>
      </w:r>
      <w:r w:rsidRPr="00EA3D8D">
        <w:rPr>
          <w:lang w:val="en-US"/>
        </w:rPr>
        <w:t xml:space="preserve"> → defect is confirmed and planned to be fixed in the sprint.</w:t>
      </w:r>
    </w:p>
    <w:p w14:paraId="1378C4F9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In Progress / Fixing</w:t>
      </w:r>
      <w:r w:rsidRPr="00EA3D8D">
        <w:rPr>
          <w:lang w:val="en-US"/>
        </w:rPr>
        <w:t xml:space="preserve"> → developer is actively working on the fix.</w:t>
      </w:r>
    </w:p>
    <w:p w14:paraId="6E41E455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Fixed / Ready for Retest</w:t>
      </w:r>
      <w:r w:rsidRPr="00EA3D8D">
        <w:rPr>
          <w:lang w:val="en-US"/>
        </w:rPr>
        <w:t xml:space="preserve"> → developer marked it as resolved, waiting for QA validation.</w:t>
      </w:r>
    </w:p>
    <w:p w14:paraId="37FBB673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Retest / QA In Progress</w:t>
      </w:r>
      <w:r w:rsidRPr="00EA3D8D">
        <w:rPr>
          <w:lang w:val="en-US"/>
        </w:rPr>
        <w:t xml:space="preserve"> → QA is re-checking the reported issue.</w:t>
      </w:r>
    </w:p>
    <w:p w14:paraId="0F88DFF3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Closed / Done</w:t>
      </w:r>
      <w:r w:rsidRPr="00EA3D8D">
        <w:rPr>
          <w:lang w:val="en-US"/>
        </w:rPr>
        <w:t xml:space="preserve"> → fix is validated, defect is no longer reproducible.</w:t>
      </w:r>
    </w:p>
    <w:p w14:paraId="331808E9" w14:textId="77777777" w:rsid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Rejected / Not a Bug</w:t>
      </w:r>
      <w:r w:rsidRPr="00EA3D8D">
        <w:rPr>
          <w:lang w:val="en-US"/>
        </w:rPr>
        <w:t xml:space="preserve"> → defect was invalid (expected behavior, duplicate, environment issue, etc.).</w:t>
      </w:r>
    </w:p>
    <w:p w14:paraId="197D38F5" w14:textId="5B030996" w:rsidR="00EA3D8D" w:rsidRPr="00EA3D8D" w:rsidRDefault="00EA3D8D" w:rsidP="00EA3D8D">
      <w:pPr>
        <w:pStyle w:val="NormalWeb"/>
        <w:numPr>
          <w:ilvl w:val="0"/>
          <w:numId w:val="4"/>
        </w:numPr>
        <w:rPr>
          <w:lang w:val="en-US"/>
        </w:rPr>
      </w:pPr>
      <w:r w:rsidRPr="00EA3D8D">
        <w:rPr>
          <w:rStyle w:val="Forte"/>
          <w:rFonts w:eastAsiaTheme="majorEastAsia"/>
          <w:lang w:val="en-US"/>
        </w:rPr>
        <w:t>Deferred</w:t>
      </w:r>
      <w:r w:rsidRPr="00EA3D8D">
        <w:rPr>
          <w:lang w:val="en-US"/>
        </w:rPr>
        <w:t xml:space="preserve"> → defect is valid, but fix is postponed (</w:t>
      </w:r>
      <w:proofErr w:type="gramStart"/>
      <w:r w:rsidRPr="00EA3D8D">
        <w:rPr>
          <w:lang w:val="en-US"/>
        </w:rPr>
        <w:t>similar to</w:t>
      </w:r>
      <w:proofErr w:type="gramEnd"/>
      <w:r w:rsidRPr="00EA3D8D">
        <w:rPr>
          <w:lang w:val="en-US"/>
        </w:rPr>
        <w:t xml:space="preserve"> </w:t>
      </w:r>
      <w:r w:rsidRPr="00EA3D8D">
        <w:rPr>
          <w:lang w:val="en-US"/>
        </w:rPr>
        <w:t>backlog but</w:t>
      </w:r>
      <w:r w:rsidRPr="00EA3D8D">
        <w:rPr>
          <w:lang w:val="en-US"/>
        </w:rPr>
        <w:t xml:space="preserve"> explicitly marked as "won’t fix now").</w:t>
      </w:r>
    </w:p>
    <w:p w14:paraId="2361F608" w14:textId="77777777" w:rsidR="00EA3D8D" w:rsidRDefault="00EA3D8D">
      <w:pPr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5"/>
        <w:gridCol w:w="7025"/>
      </w:tblGrid>
      <w:tr w:rsidR="001C1504" w:rsidRPr="001C1504" w14:paraId="360233B5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2F9E3BB9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 w:rsidRPr="001C1504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lastRenderedPageBreak/>
              <w:t>ID</w:t>
            </w:r>
          </w:p>
        </w:tc>
        <w:tc>
          <w:tcPr>
            <w:tcW w:w="7025" w:type="dxa"/>
            <w:hideMark/>
          </w:tcPr>
          <w:p w14:paraId="6465F202" w14:textId="77777777" w:rsidR="001C1504" w:rsidRPr="001C1504" w:rsidRDefault="001C1504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BUG001</w:t>
            </w:r>
          </w:p>
        </w:tc>
      </w:tr>
      <w:tr w:rsidR="001C1504" w:rsidRPr="000754DF" w14:paraId="7F7AC587" w14:textId="77777777" w:rsidTr="00620C23">
        <w:tc>
          <w:tcPr>
            <w:tcW w:w="2325" w:type="dxa"/>
            <w:shd w:val="clear" w:color="auto" w:fill="404040" w:themeFill="text1" w:themeFillTint="BF"/>
          </w:tcPr>
          <w:p w14:paraId="0D867FB2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Title</w:t>
            </w:r>
          </w:p>
        </w:tc>
        <w:tc>
          <w:tcPr>
            <w:tcW w:w="7025" w:type="dxa"/>
          </w:tcPr>
          <w:p w14:paraId="7BDD9A70" w14:textId="3DC1C132" w:rsidR="001C1504" w:rsidRPr="000754DF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Mouse pointer shows forbidden icon, confusing the user when trying to create a new reservation in a slot with existing reservations</w:t>
            </w:r>
          </w:p>
        </w:tc>
      </w:tr>
      <w:tr w:rsidR="001C1504" w:rsidRPr="001C1504" w14:paraId="321EC89C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23F8BC36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Tester</w:t>
            </w:r>
          </w:p>
        </w:tc>
        <w:tc>
          <w:tcPr>
            <w:tcW w:w="7025" w:type="dxa"/>
            <w:hideMark/>
          </w:tcPr>
          <w:p w14:paraId="18593A50" w14:textId="0EC32FB3" w:rsidR="001C1504" w:rsidRPr="001C1504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Jmercado</w:t>
            </w:r>
            <w:proofErr w:type="spellEnd"/>
          </w:p>
        </w:tc>
      </w:tr>
      <w:tr w:rsidR="001C1504" w:rsidRPr="001C1504" w14:paraId="33A638B8" w14:textId="77777777" w:rsidTr="00620C23">
        <w:tc>
          <w:tcPr>
            <w:tcW w:w="2325" w:type="dxa"/>
            <w:shd w:val="clear" w:color="auto" w:fill="404040" w:themeFill="text1" w:themeFillTint="BF"/>
          </w:tcPr>
          <w:p w14:paraId="6202CF54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Date:</w:t>
            </w:r>
          </w:p>
        </w:tc>
        <w:tc>
          <w:tcPr>
            <w:tcW w:w="7025" w:type="dxa"/>
          </w:tcPr>
          <w:p w14:paraId="20D8AE5F" w14:textId="2DAB1BA6" w:rsidR="001C1504" w:rsidRPr="001C1504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20/08/2025</w:t>
            </w:r>
          </w:p>
        </w:tc>
      </w:tr>
      <w:tr w:rsidR="001C1504" w:rsidRPr="000754DF" w14:paraId="0A26F43D" w14:textId="77777777" w:rsidTr="00620C23">
        <w:tc>
          <w:tcPr>
            <w:tcW w:w="2325" w:type="dxa"/>
            <w:shd w:val="clear" w:color="auto" w:fill="404040" w:themeFill="text1" w:themeFillTint="BF"/>
          </w:tcPr>
          <w:p w14:paraId="0ADACC41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Expected result</w:t>
            </w:r>
          </w:p>
        </w:tc>
        <w:tc>
          <w:tcPr>
            <w:tcW w:w="7025" w:type="dxa"/>
          </w:tcPr>
          <w:p w14:paraId="06DA9230" w14:textId="37B60883" w:rsidR="001C1504" w:rsidRPr="000754DF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 w:rsidRP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The mouse pointer should not display the forbidden icon.</w:t>
            </w:r>
          </w:p>
        </w:tc>
      </w:tr>
      <w:tr w:rsidR="001C1504" w:rsidRPr="000754DF" w14:paraId="409EF491" w14:textId="77777777" w:rsidTr="00620C23">
        <w:tc>
          <w:tcPr>
            <w:tcW w:w="2325" w:type="dxa"/>
            <w:shd w:val="clear" w:color="auto" w:fill="404040" w:themeFill="text1" w:themeFillTint="BF"/>
          </w:tcPr>
          <w:p w14:paraId="13746F80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Actual result</w:t>
            </w:r>
          </w:p>
        </w:tc>
        <w:tc>
          <w:tcPr>
            <w:tcW w:w="7025" w:type="dxa"/>
          </w:tcPr>
          <w:p w14:paraId="74E642D6" w14:textId="41C5439B" w:rsidR="001C1504" w:rsidRPr="000754DF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 w:rsidRP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he </w:t>
            </w:r>
            <w:proofErr w:type="gramStart"/>
            <w:r w:rsidRP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mouse</w:t>
            </w:r>
            <w:proofErr w:type="gramEnd"/>
            <w:r w:rsidRP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pointer displays the forbidden icon, confusing the user into thinking no more reservations can be made in that slot.</w:t>
            </w:r>
          </w:p>
        </w:tc>
      </w:tr>
      <w:tr w:rsidR="001C1504" w:rsidRPr="001C1504" w14:paraId="08E5E5AC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76814257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Priority</w:t>
            </w:r>
          </w:p>
        </w:tc>
        <w:tc>
          <w:tcPr>
            <w:tcW w:w="7025" w:type="dxa"/>
            <w:hideMark/>
          </w:tcPr>
          <w:p w14:paraId="57DB089A" w14:textId="0F37B6E5" w:rsidR="001C1504" w:rsidRPr="001C1504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Low</w:t>
            </w:r>
            <w:proofErr w:type="spellEnd"/>
          </w:p>
        </w:tc>
      </w:tr>
      <w:tr w:rsidR="001C1504" w:rsidRPr="001C1504" w14:paraId="6D8CDB96" w14:textId="77777777" w:rsidTr="00620C23">
        <w:tc>
          <w:tcPr>
            <w:tcW w:w="2325" w:type="dxa"/>
            <w:tcBorders>
              <w:bottom w:val="single" w:sz="4" w:space="0" w:color="auto"/>
            </w:tcBorders>
            <w:shd w:val="clear" w:color="auto" w:fill="404040" w:themeFill="text1" w:themeFillTint="BF"/>
            <w:hideMark/>
          </w:tcPr>
          <w:p w14:paraId="76A8B645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Severity</w:t>
            </w:r>
          </w:p>
        </w:tc>
        <w:tc>
          <w:tcPr>
            <w:tcW w:w="7025" w:type="dxa"/>
            <w:tcBorders>
              <w:bottom w:val="single" w:sz="4" w:space="0" w:color="auto"/>
            </w:tcBorders>
            <w:hideMark/>
          </w:tcPr>
          <w:p w14:paraId="41657D83" w14:textId="21E209DD" w:rsidR="001C1504" w:rsidRPr="001C1504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Minor</w:t>
            </w:r>
          </w:p>
        </w:tc>
      </w:tr>
      <w:tr w:rsidR="001C1504" w:rsidRPr="000754DF" w14:paraId="75E0A9D2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4FD0F0E5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Software information</w:t>
            </w:r>
          </w:p>
        </w:tc>
        <w:tc>
          <w:tcPr>
            <w:tcW w:w="7025" w:type="dxa"/>
            <w:hideMark/>
          </w:tcPr>
          <w:p w14:paraId="1DB64E25" w14:textId="47BF6BBF" w:rsidR="001C1504" w:rsidRPr="000754DF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proofErr w:type="gramStart"/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Book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ing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Mate</w:t>
            </w:r>
            <w:proofErr w:type="spellEnd"/>
            <w:r w:rsid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v</w:t>
            </w:r>
            <w:proofErr w:type="gramEnd"/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1.0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br/>
              <w:t xml:space="preserve">Chrome 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139.0 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and Firefox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142.0</w:t>
            </w:r>
          </w:p>
        </w:tc>
      </w:tr>
      <w:tr w:rsidR="001C1504" w:rsidRPr="001C1504" w14:paraId="71C704A1" w14:textId="77777777" w:rsidTr="00620C23">
        <w:tc>
          <w:tcPr>
            <w:tcW w:w="2325" w:type="dxa"/>
            <w:shd w:val="clear" w:color="auto" w:fill="404040" w:themeFill="text1" w:themeFillTint="BF"/>
          </w:tcPr>
          <w:p w14:paraId="46DFC8F6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Traceability</w:t>
            </w:r>
          </w:p>
        </w:tc>
        <w:tc>
          <w:tcPr>
            <w:tcW w:w="7025" w:type="dxa"/>
          </w:tcPr>
          <w:p w14:paraId="122D5FF5" w14:textId="75B07043" w:rsidR="001C1504" w:rsidRPr="001C1504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TC4</w:t>
            </w:r>
          </w:p>
        </w:tc>
      </w:tr>
      <w:tr w:rsidR="001C1504" w:rsidRPr="001C1504" w14:paraId="7418A59A" w14:textId="77777777" w:rsidTr="00620C23">
        <w:tc>
          <w:tcPr>
            <w:tcW w:w="2325" w:type="dxa"/>
            <w:shd w:val="clear" w:color="auto" w:fill="404040" w:themeFill="text1" w:themeFillTint="BF"/>
          </w:tcPr>
          <w:p w14:paraId="7B099164" w14:textId="77777777" w:rsidR="001C1504" w:rsidRPr="001C1504" w:rsidRDefault="001C1504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 w:rsidRPr="001C1504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Status</w:t>
            </w:r>
          </w:p>
        </w:tc>
        <w:tc>
          <w:tcPr>
            <w:tcW w:w="7025" w:type="dxa"/>
          </w:tcPr>
          <w:p w14:paraId="391BA1BD" w14:textId="672125F5" w:rsidR="001C1504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Backlog</w:t>
            </w:r>
          </w:p>
        </w:tc>
      </w:tr>
      <w:tr w:rsidR="000754DF" w:rsidRPr="001C1504" w14:paraId="4BA942BE" w14:textId="77777777" w:rsidTr="00620C23">
        <w:tc>
          <w:tcPr>
            <w:tcW w:w="2325" w:type="dxa"/>
            <w:shd w:val="clear" w:color="auto" w:fill="404040" w:themeFill="text1" w:themeFillTint="BF"/>
          </w:tcPr>
          <w:p w14:paraId="1376781F" w14:textId="6628C647" w:rsidR="000754DF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Evidence</w:t>
            </w:r>
          </w:p>
        </w:tc>
        <w:tc>
          <w:tcPr>
            <w:tcW w:w="7025" w:type="dxa"/>
          </w:tcPr>
          <w:p w14:paraId="42EAFAEE" w14:textId="5648C3E9" w:rsidR="000754DF" w:rsidRPr="001C1504" w:rsidRDefault="000754DF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drawing>
                <wp:anchor distT="0" distB="0" distL="114300" distR="114300" simplePos="0" relativeHeight="251658240" behindDoc="1" locked="0" layoutInCell="1" allowOverlap="1" wp14:anchorId="4090B722" wp14:editId="4D1D6E1C">
                  <wp:simplePos x="0" y="0"/>
                  <wp:positionH relativeFrom="column">
                    <wp:posOffset>19437</wp:posOffset>
                  </wp:positionH>
                  <wp:positionV relativeFrom="paragraph">
                    <wp:posOffset>94635</wp:posOffset>
                  </wp:positionV>
                  <wp:extent cx="3789045" cy="2419985"/>
                  <wp:effectExtent l="0" t="0" r="0" b="5715"/>
                  <wp:wrapTight wrapText="bothSides">
                    <wp:wrapPolygon edited="0">
                      <wp:start x="0" y="0"/>
                      <wp:lineTo x="0" y="21538"/>
                      <wp:lineTo x="21502" y="21538"/>
                      <wp:lineTo x="21502" y="0"/>
                      <wp:lineTo x="0" y="0"/>
                    </wp:wrapPolygon>
                  </wp:wrapTight>
                  <wp:docPr id="15440026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002677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045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FB0014" w14:textId="32F00C53" w:rsidR="00E5553A" w:rsidRDefault="00E5553A" w:rsidP="00C2510F"/>
    <w:p w14:paraId="19EACAB2" w14:textId="77777777" w:rsidR="00EA3D8D" w:rsidRDefault="00EA3D8D" w:rsidP="00C2510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5"/>
        <w:gridCol w:w="7025"/>
      </w:tblGrid>
      <w:tr w:rsidR="001D66D7" w:rsidRPr="001C1504" w14:paraId="4BF06BBA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1379198B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 w:rsidRPr="001C1504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ID</w:t>
            </w:r>
          </w:p>
        </w:tc>
        <w:tc>
          <w:tcPr>
            <w:tcW w:w="7025" w:type="dxa"/>
            <w:hideMark/>
          </w:tcPr>
          <w:p w14:paraId="27D5B0E8" w14:textId="5CFD8898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BUG00</w:t>
            </w:r>
            <w:r w:rsidR="001D66D7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2</w:t>
            </w:r>
          </w:p>
        </w:tc>
      </w:tr>
      <w:tr w:rsidR="001D66D7" w:rsidRPr="000754DF" w14:paraId="6EA16D22" w14:textId="77777777" w:rsidTr="00620C23">
        <w:tc>
          <w:tcPr>
            <w:tcW w:w="2325" w:type="dxa"/>
            <w:shd w:val="clear" w:color="auto" w:fill="404040" w:themeFill="text1" w:themeFillTint="BF"/>
          </w:tcPr>
          <w:p w14:paraId="6161A84B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Title</w:t>
            </w:r>
          </w:p>
        </w:tc>
        <w:tc>
          <w:tcPr>
            <w:tcW w:w="7025" w:type="dxa"/>
          </w:tcPr>
          <w:p w14:paraId="7A822A65" w14:textId="243BEF2B" w:rsidR="00EA3D8D" w:rsidRPr="000754DF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Admin user cannot cancel other user’s reservations from the Calendar Slot view page</w:t>
            </w:r>
          </w:p>
        </w:tc>
      </w:tr>
      <w:tr w:rsidR="001D66D7" w:rsidRPr="001C1504" w14:paraId="53F9DC23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41E4A8B6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Tester</w:t>
            </w:r>
          </w:p>
        </w:tc>
        <w:tc>
          <w:tcPr>
            <w:tcW w:w="7025" w:type="dxa"/>
            <w:hideMark/>
          </w:tcPr>
          <w:p w14:paraId="7C293597" w14:textId="77777777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Jmercado</w:t>
            </w:r>
            <w:proofErr w:type="spellEnd"/>
          </w:p>
        </w:tc>
      </w:tr>
      <w:tr w:rsidR="001D66D7" w:rsidRPr="001C1504" w14:paraId="347A9DE0" w14:textId="77777777" w:rsidTr="00620C23">
        <w:tc>
          <w:tcPr>
            <w:tcW w:w="2325" w:type="dxa"/>
            <w:shd w:val="clear" w:color="auto" w:fill="404040" w:themeFill="text1" w:themeFillTint="BF"/>
          </w:tcPr>
          <w:p w14:paraId="337F1557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Date:</w:t>
            </w:r>
          </w:p>
        </w:tc>
        <w:tc>
          <w:tcPr>
            <w:tcW w:w="7025" w:type="dxa"/>
          </w:tcPr>
          <w:p w14:paraId="2D62704A" w14:textId="77777777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20/08/2025</w:t>
            </w:r>
          </w:p>
        </w:tc>
      </w:tr>
      <w:tr w:rsidR="001D66D7" w:rsidRPr="000754DF" w14:paraId="5149FF82" w14:textId="77777777" w:rsidTr="00620C23">
        <w:tc>
          <w:tcPr>
            <w:tcW w:w="2325" w:type="dxa"/>
            <w:shd w:val="clear" w:color="auto" w:fill="404040" w:themeFill="text1" w:themeFillTint="BF"/>
          </w:tcPr>
          <w:p w14:paraId="5F076FCB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Expected result</w:t>
            </w:r>
          </w:p>
        </w:tc>
        <w:tc>
          <w:tcPr>
            <w:tcW w:w="7025" w:type="dxa"/>
          </w:tcPr>
          <w:p w14:paraId="3B589B48" w14:textId="320BD01F" w:rsidR="00EA3D8D" w:rsidRPr="000754DF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 w:rsidRP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The 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admin user should have the ability to cancel/delete a reservation of other user from the calendar Slot view page</w:t>
            </w:r>
          </w:p>
        </w:tc>
      </w:tr>
      <w:tr w:rsidR="001D66D7" w:rsidRPr="000754DF" w14:paraId="156B8472" w14:textId="77777777" w:rsidTr="00620C23">
        <w:tc>
          <w:tcPr>
            <w:tcW w:w="2325" w:type="dxa"/>
            <w:shd w:val="clear" w:color="auto" w:fill="404040" w:themeFill="text1" w:themeFillTint="BF"/>
          </w:tcPr>
          <w:p w14:paraId="1EDBFCB7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Actual result</w:t>
            </w:r>
          </w:p>
        </w:tc>
        <w:tc>
          <w:tcPr>
            <w:tcW w:w="7025" w:type="dxa"/>
          </w:tcPr>
          <w:p w14:paraId="787AADD4" w14:textId="185C9AAA" w:rsidR="00EA3D8D" w:rsidRPr="000754DF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There is not an option to cancel/delete another user’s reservation from the Calendar Slot view page for an admin user</w:t>
            </w:r>
          </w:p>
        </w:tc>
      </w:tr>
      <w:tr w:rsidR="001D66D7" w:rsidRPr="001C1504" w14:paraId="5CC5B6D5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58C4C894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Priority</w:t>
            </w:r>
          </w:p>
        </w:tc>
        <w:tc>
          <w:tcPr>
            <w:tcW w:w="7025" w:type="dxa"/>
            <w:hideMark/>
          </w:tcPr>
          <w:p w14:paraId="104FB454" w14:textId="77777777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Low</w:t>
            </w:r>
            <w:proofErr w:type="spellEnd"/>
          </w:p>
        </w:tc>
      </w:tr>
      <w:tr w:rsidR="001D66D7" w:rsidRPr="001C1504" w14:paraId="6B7F097C" w14:textId="77777777" w:rsidTr="00620C23">
        <w:tc>
          <w:tcPr>
            <w:tcW w:w="2325" w:type="dxa"/>
            <w:tcBorders>
              <w:bottom w:val="single" w:sz="4" w:space="0" w:color="auto"/>
            </w:tcBorders>
            <w:shd w:val="clear" w:color="auto" w:fill="404040" w:themeFill="text1" w:themeFillTint="BF"/>
            <w:hideMark/>
          </w:tcPr>
          <w:p w14:paraId="2803EBB0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Severity</w:t>
            </w:r>
          </w:p>
        </w:tc>
        <w:tc>
          <w:tcPr>
            <w:tcW w:w="7025" w:type="dxa"/>
            <w:tcBorders>
              <w:bottom w:val="single" w:sz="4" w:space="0" w:color="auto"/>
            </w:tcBorders>
            <w:hideMark/>
          </w:tcPr>
          <w:p w14:paraId="39757E67" w14:textId="77777777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Minor</w:t>
            </w:r>
          </w:p>
        </w:tc>
      </w:tr>
      <w:tr w:rsidR="001D66D7" w:rsidRPr="000754DF" w14:paraId="6108D825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039BD29C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Software information</w:t>
            </w:r>
          </w:p>
        </w:tc>
        <w:tc>
          <w:tcPr>
            <w:tcW w:w="7025" w:type="dxa"/>
            <w:hideMark/>
          </w:tcPr>
          <w:p w14:paraId="0BEB6831" w14:textId="77777777" w:rsidR="00EA3D8D" w:rsidRPr="000754DF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proofErr w:type="gramStart"/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Book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ing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Mate</w:t>
            </w:r>
            <w:proofErr w:type="spellEnd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v</w:t>
            </w:r>
            <w:proofErr w:type="gramEnd"/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1.0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br/>
              <w:t xml:space="preserve">Chrome 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139.0 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and Firefox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142.0</w:t>
            </w:r>
          </w:p>
        </w:tc>
      </w:tr>
      <w:tr w:rsidR="001D66D7" w:rsidRPr="001C1504" w14:paraId="6E4E312A" w14:textId="77777777" w:rsidTr="00620C23">
        <w:tc>
          <w:tcPr>
            <w:tcW w:w="2325" w:type="dxa"/>
            <w:shd w:val="clear" w:color="auto" w:fill="404040" w:themeFill="text1" w:themeFillTint="BF"/>
          </w:tcPr>
          <w:p w14:paraId="2B58F40F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Traceability</w:t>
            </w:r>
          </w:p>
        </w:tc>
        <w:tc>
          <w:tcPr>
            <w:tcW w:w="7025" w:type="dxa"/>
          </w:tcPr>
          <w:p w14:paraId="0E97BD84" w14:textId="095937D5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TC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9</w:t>
            </w:r>
          </w:p>
        </w:tc>
      </w:tr>
      <w:tr w:rsidR="001D66D7" w:rsidRPr="001C1504" w14:paraId="69812437" w14:textId="77777777" w:rsidTr="00620C23">
        <w:tc>
          <w:tcPr>
            <w:tcW w:w="2325" w:type="dxa"/>
            <w:shd w:val="clear" w:color="auto" w:fill="404040" w:themeFill="text1" w:themeFillTint="BF"/>
          </w:tcPr>
          <w:p w14:paraId="48C10BA6" w14:textId="77777777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 w:rsidRPr="001C1504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Status</w:t>
            </w:r>
          </w:p>
        </w:tc>
        <w:tc>
          <w:tcPr>
            <w:tcW w:w="7025" w:type="dxa"/>
          </w:tcPr>
          <w:p w14:paraId="30E8AEA8" w14:textId="10DBDDE3" w:rsidR="00EA3D8D" w:rsidRPr="001C1504" w:rsidRDefault="00EA3D8D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Open</w:t>
            </w:r>
          </w:p>
        </w:tc>
      </w:tr>
      <w:tr w:rsidR="001D66D7" w:rsidRPr="001C1504" w14:paraId="3FFB913F" w14:textId="77777777" w:rsidTr="00620C23">
        <w:tc>
          <w:tcPr>
            <w:tcW w:w="2325" w:type="dxa"/>
            <w:shd w:val="clear" w:color="auto" w:fill="404040" w:themeFill="text1" w:themeFillTint="BF"/>
          </w:tcPr>
          <w:p w14:paraId="1A57533C" w14:textId="56AF418A" w:rsidR="00EA3D8D" w:rsidRPr="001C1504" w:rsidRDefault="00EA3D8D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lastRenderedPageBreak/>
              <w:t>Evidence</w:t>
            </w:r>
          </w:p>
        </w:tc>
        <w:tc>
          <w:tcPr>
            <w:tcW w:w="7025" w:type="dxa"/>
          </w:tcPr>
          <w:p w14:paraId="2320E4F0" w14:textId="7DAB75F6" w:rsidR="00EA3D8D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1D66D7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drawing>
                <wp:inline distT="0" distB="0" distL="0" distR="0" wp14:anchorId="35D96623" wp14:editId="2B4640FE">
                  <wp:extent cx="4204354" cy="1935530"/>
                  <wp:effectExtent l="0" t="0" r="0" b="0"/>
                  <wp:docPr id="175282316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8231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626" cy="195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96B60" w14:textId="77777777" w:rsidR="00EA3D8D" w:rsidRDefault="00EA3D8D" w:rsidP="00C2510F"/>
    <w:p w14:paraId="781D7FF0" w14:textId="77777777" w:rsidR="001D66D7" w:rsidRDefault="001D66D7" w:rsidP="00C2510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5"/>
        <w:gridCol w:w="7025"/>
      </w:tblGrid>
      <w:tr w:rsidR="001D66D7" w:rsidRPr="001C1504" w14:paraId="2D7185E6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056E1CC5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 w:rsidRPr="001C1504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ID</w:t>
            </w:r>
          </w:p>
        </w:tc>
        <w:tc>
          <w:tcPr>
            <w:tcW w:w="7025" w:type="dxa"/>
            <w:hideMark/>
          </w:tcPr>
          <w:p w14:paraId="6C52541B" w14:textId="62D515D3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BUG00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3</w:t>
            </w:r>
          </w:p>
        </w:tc>
      </w:tr>
      <w:tr w:rsidR="001D66D7" w:rsidRPr="000754DF" w14:paraId="0B221870" w14:textId="77777777" w:rsidTr="00620C23">
        <w:tc>
          <w:tcPr>
            <w:tcW w:w="2325" w:type="dxa"/>
            <w:shd w:val="clear" w:color="auto" w:fill="404040" w:themeFill="text1" w:themeFillTint="BF"/>
          </w:tcPr>
          <w:p w14:paraId="772A8638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Title</w:t>
            </w:r>
          </w:p>
        </w:tc>
        <w:tc>
          <w:tcPr>
            <w:tcW w:w="7025" w:type="dxa"/>
          </w:tcPr>
          <w:p w14:paraId="356BFEFE" w14:textId="77777777" w:rsidR="001D66D7" w:rsidRPr="000754DF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Admin user cannot cancel other user’s reservations from the Calendar Slot view page</w:t>
            </w:r>
          </w:p>
        </w:tc>
      </w:tr>
      <w:tr w:rsidR="001D66D7" w:rsidRPr="001C1504" w14:paraId="3522D418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36104313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Tester</w:t>
            </w:r>
          </w:p>
        </w:tc>
        <w:tc>
          <w:tcPr>
            <w:tcW w:w="7025" w:type="dxa"/>
            <w:hideMark/>
          </w:tcPr>
          <w:p w14:paraId="28EA0732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Jmercado</w:t>
            </w:r>
            <w:proofErr w:type="spellEnd"/>
          </w:p>
        </w:tc>
      </w:tr>
      <w:tr w:rsidR="001D66D7" w:rsidRPr="001C1504" w14:paraId="36B51A45" w14:textId="77777777" w:rsidTr="00620C23">
        <w:tc>
          <w:tcPr>
            <w:tcW w:w="2325" w:type="dxa"/>
            <w:shd w:val="clear" w:color="auto" w:fill="404040" w:themeFill="text1" w:themeFillTint="BF"/>
          </w:tcPr>
          <w:p w14:paraId="142F68C6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Date:</w:t>
            </w:r>
          </w:p>
        </w:tc>
        <w:tc>
          <w:tcPr>
            <w:tcW w:w="7025" w:type="dxa"/>
          </w:tcPr>
          <w:p w14:paraId="79D3356A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20/08/2025</w:t>
            </w:r>
          </w:p>
        </w:tc>
      </w:tr>
      <w:tr w:rsidR="001D66D7" w:rsidRPr="000754DF" w14:paraId="31560E80" w14:textId="77777777" w:rsidTr="00620C23">
        <w:tc>
          <w:tcPr>
            <w:tcW w:w="2325" w:type="dxa"/>
            <w:shd w:val="clear" w:color="auto" w:fill="404040" w:themeFill="text1" w:themeFillTint="BF"/>
          </w:tcPr>
          <w:p w14:paraId="5CBD9F28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Expected result</w:t>
            </w:r>
          </w:p>
        </w:tc>
        <w:tc>
          <w:tcPr>
            <w:tcW w:w="7025" w:type="dxa"/>
          </w:tcPr>
          <w:p w14:paraId="718FB66B" w14:textId="77777777" w:rsidR="001D66D7" w:rsidRPr="000754DF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 w:rsidRPr="00EA3D8D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The 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admin user should have the ability to cancel/delete a reservation of other user from the calendar Slot view page</w:t>
            </w:r>
          </w:p>
        </w:tc>
      </w:tr>
      <w:tr w:rsidR="001D66D7" w:rsidRPr="000754DF" w14:paraId="688B7E5A" w14:textId="77777777" w:rsidTr="00620C23">
        <w:tc>
          <w:tcPr>
            <w:tcW w:w="2325" w:type="dxa"/>
            <w:shd w:val="clear" w:color="auto" w:fill="404040" w:themeFill="text1" w:themeFillTint="BF"/>
          </w:tcPr>
          <w:p w14:paraId="4D770011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Actual result</w:t>
            </w:r>
          </w:p>
        </w:tc>
        <w:tc>
          <w:tcPr>
            <w:tcW w:w="7025" w:type="dxa"/>
          </w:tcPr>
          <w:p w14:paraId="694A7586" w14:textId="77777777" w:rsidR="001D66D7" w:rsidRPr="000754DF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There is not an option to cancel/delete another user’s reservation from the Calendar Slot view page for an admin user</w:t>
            </w:r>
          </w:p>
        </w:tc>
      </w:tr>
      <w:tr w:rsidR="001D66D7" w:rsidRPr="001C1504" w14:paraId="03AB5959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4A7B3962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Priority</w:t>
            </w:r>
          </w:p>
        </w:tc>
        <w:tc>
          <w:tcPr>
            <w:tcW w:w="7025" w:type="dxa"/>
            <w:hideMark/>
          </w:tcPr>
          <w:p w14:paraId="745533A6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Low</w:t>
            </w:r>
            <w:proofErr w:type="spellEnd"/>
          </w:p>
        </w:tc>
      </w:tr>
      <w:tr w:rsidR="001D66D7" w:rsidRPr="001C1504" w14:paraId="26BF6E99" w14:textId="77777777" w:rsidTr="00620C23">
        <w:tc>
          <w:tcPr>
            <w:tcW w:w="2325" w:type="dxa"/>
            <w:tcBorders>
              <w:bottom w:val="single" w:sz="4" w:space="0" w:color="auto"/>
            </w:tcBorders>
            <w:shd w:val="clear" w:color="auto" w:fill="404040" w:themeFill="text1" w:themeFillTint="BF"/>
            <w:hideMark/>
          </w:tcPr>
          <w:p w14:paraId="5F8F707D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Severity</w:t>
            </w:r>
          </w:p>
        </w:tc>
        <w:tc>
          <w:tcPr>
            <w:tcW w:w="7025" w:type="dxa"/>
            <w:tcBorders>
              <w:bottom w:val="single" w:sz="4" w:space="0" w:color="auto"/>
            </w:tcBorders>
            <w:hideMark/>
          </w:tcPr>
          <w:p w14:paraId="1CDB5E5A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Minor</w:t>
            </w:r>
          </w:p>
        </w:tc>
      </w:tr>
      <w:tr w:rsidR="001D66D7" w:rsidRPr="000754DF" w14:paraId="5CAE6C8F" w14:textId="77777777" w:rsidTr="00620C23">
        <w:tc>
          <w:tcPr>
            <w:tcW w:w="2325" w:type="dxa"/>
            <w:shd w:val="clear" w:color="auto" w:fill="404040" w:themeFill="text1" w:themeFillTint="BF"/>
            <w:hideMark/>
          </w:tcPr>
          <w:p w14:paraId="1902BD80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Software information</w:t>
            </w:r>
          </w:p>
        </w:tc>
        <w:tc>
          <w:tcPr>
            <w:tcW w:w="7025" w:type="dxa"/>
            <w:hideMark/>
          </w:tcPr>
          <w:p w14:paraId="192C89C8" w14:textId="77777777" w:rsidR="001D66D7" w:rsidRPr="000754DF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proofErr w:type="gramStart"/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Book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ing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Mate</w:t>
            </w:r>
            <w:proofErr w:type="spellEnd"/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v</w:t>
            </w:r>
            <w:proofErr w:type="gramEnd"/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1.0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br/>
              <w:t xml:space="preserve">Chrome 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139.0 </w:t>
            </w:r>
            <w:r w:rsidRPr="000754DF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>and Firefox</w:t>
            </w: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:lang w:val="en-US"/>
                <w14:ligatures w14:val="none"/>
              </w:rPr>
              <w:t xml:space="preserve"> 142.0</w:t>
            </w:r>
          </w:p>
        </w:tc>
      </w:tr>
      <w:tr w:rsidR="001D66D7" w:rsidRPr="001C1504" w14:paraId="7BCEE4E4" w14:textId="77777777" w:rsidTr="00620C23">
        <w:tc>
          <w:tcPr>
            <w:tcW w:w="2325" w:type="dxa"/>
            <w:shd w:val="clear" w:color="auto" w:fill="404040" w:themeFill="text1" w:themeFillTint="BF"/>
          </w:tcPr>
          <w:p w14:paraId="2A879EEA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Traceability</w:t>
            </w:r>
          </w:p>
        </w:tc>
        <w:tc>
          <w:tcPr>
            <w:tcW w:w="7025" w:type="dxa"/>
          </w:tcPr>
          <w:p w14:paraId="2FE83F3D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TC9</w:t>
            </w:r>
          </w:p>
        </w:tc>
      </w:tr>
      <w:tr w:rsidR="001D66D7" w:rsidRPr="001C1504" w14:paraId="7F85AAE2" w14:textId="77777777" w:rsidTr="00620C23">
        <w:tc>
          <w:tcPr>
            <w:tcW w:w="2325" w:type="dxa"/>
            <w:shd w:val="clear" w:color="auto" w:fill="404040" w:themeFill="text1" w:themeFillTint="BF"/>
          </w:tcPr>
          <w:p w14:paraId="4B3007F2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 w:rsidRPr="001C1504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Status</w:t>
            </w:r>
          </w:p>
        </w:tc>
        <w:tc>
          <w:tcPr>
            <w:tcW w:w="7025" w:type="dxa"/>
          </w:tcPr>
          <w:p w14:paraId="0CADB857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Open</w:t>
            </w:r>
          </w:p>
        </w:tc>
      </w:tr>
      <w:tr w:rsidR="001D66D7" w:rsidRPr="001C1504" w14:paraId="4C5297E3" w14:textId="77777777" w:rsidTr="00620C23">
        <w:tc>
          <w:tcPr>
            <w:tcW w:w="2325" w:type="dxa"/>
            <w:shd w:val="clear" w:color="auto" w:fill="404040" w:themeFill="text1" w:themeFillTint="BF"/>
          </w:tcPr>
          <w:p w14:paraId="45F992AB" w14:textId="77777777" w:rsidR="001D66D7" w:rsidRPr="001C1504" w:rsidRDefault="001D66D7" w:rsidP="00620C23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:lang w:val="en-US"/>
                <w14:ligatures w14:val="none"/>
              </w:rPr>
              <w:t>Evidence</w:t>
            </w:r>
          </w:p>
        </w:tc>
        <w:tc>
          <w:tcPr>
            <w:tcW w:w="7025" w:type="dxa"/>
          </w:tcPr>
          <w:p w14:paraId="127C79A0" w14:textId="77777777" w:rsidR="001D66D7" w:rsidRPr="001C1504" w:rsidRDefault="001D66D7" w:rsidP="00620C23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1D66D7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drawing>
                <wp:inline distT="0" distB="0" distL="0" distR="0" wp14:anchorId="1799B21D" wp14:editId="481FEB9D">
                  <wp:extent cx="4204354" cy="1935530"/>
                  <wp:effectExtent l="0" t="0" r="0" b="0"/>
                  <wp:docPr id="858940511" name="Imagem 1" descr="Tela de celular com aplicativo aber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940511" name="Imagem 1" descr="Tela de celular com aplicativo aberto&#10;&#10;O conteúdo gerado por IA pode estar incorreto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626" cy="195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99507" w14:textId="77777777" w:rsidR="001D66D7" w:rsidRPr="001C1504" w:rsidRDefault="001D66D7" w:rsidP="00C2510F"/>
    <w:sectPr w:rsidR="001D66D7" w:rsidRPr="001C1504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0DE32" w14:textId="77777777" w:rsidR="009C6874" w:rsidRDefault="009C6874" w:rsidP="00DA7B4F">
      <w:r>
        <w:separator/>
      </w:r>
    </w:p>
  </w:endnote>
  <w:endnote w:type="continuationSeparator" w:id="0">
    <w:p w14:paraId="09B958E2" w14:textId="77777777" w:rsidR="009C6874" w:rsidRDefault="009C6874" w:rsidP="00DA7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A37A09" w14:textId="27AB7019" w:rsidR="00DA7B4F" w:rsidRPr="00DA7B4F" w:rsidRDefault="00DA7B4F" w:rsidP="00DA7B4F">
    <w:pPr>
      <w:pStyle w:val="Rodap"/>
      <w:jc w:val="center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F049F" w14:textId="77777777" w:rsidR="009C6874" w:rsidRDefault="009C6874" w:rsidP="00DA7B4F">
      <w:r>
        <w:separator/>
      </w:r>
    </w:p>
  </w:footnote>
  <w:footnote w:type="continuationSeparator" w:id="0">
    <w:p w14:paraId="1B544134" w14:textId="77777777" w:rsidR="009C6874" w:rsidRDefault="009C6874" w:rsidP="00DA7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85F53"/>
    <w:multiLevelType w:val="hybridMultilevel"/>
    <w:tmpl w:val="495838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A24FF"/>
    <w:multiLevelType w:val="hybridMultilevel"/>
    <w:tmpl w:val="120468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31657"/>
    <w:multiLevelType w:val="hybridMultilevel"/>
    <w:tmpl w:val="DBB8D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361DC"/>
    <w:multiLevelType w:val="hybridMultilevel"/>
    <w:tmpl w:val="17D22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284772">
    <w:abstractNumId w:val="0"/>
  </w:num>
  <w:num w:numId="2" w16cid:durableId="1261377763">
    <w:abstractNumId w:val="2"/>
  </w:num>
  <w:num w:numId="3" w16cid:durableId="85079630">
    <w:abstractNumId w:val="3"/>
  </w:num>
  <w:num w:numId="4" w16cid:durableId="1490974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4F"/>
    <w:rsid w:val="00000AC7"/>
    <w:rsid w:val="000754DF"/>
    <w:rsid w:val="000E522B"/>
    <w:rsid w:val="001465C1"/>
    <w:rsid w:val="001C1504"/>
    <w:rsid w:val="001D2BBC"/>
    <w:rsid w:val="001D66D7"/>
    <w:rsid w:val="002021BA"/>
    <w:rsid w:val="00205F90"/>
    <w:rsid w:val="00267E26"/>
    <w:rsid w:val="00333862"/>
    <w:rsid w:val="00343624"/>
    <w:rsid w:val="00415398"/>
    <w:rsid w:val="00494BE8"/>
    <w:rsid w:val="004F212D"/>
    <w:rsid w:val="005A6C69"/>
    <w:rsid w:val="005E13E7"/>
    <w:rsid w:val="00674D37"/>
    <w:rsid w:val="007B498C"/>
    <w:rsid w:val="007F1BBD"/>
    <w:rsid w:val="007F36F6"/>
    <w:rsid w:val="0084292A"/>
    <w:rsid w:val="009007F2"/>
    <w:rsid w:val="009C6874"/>
    <w:rsid w:val="00A4109F"/>
    <w:rsid w:val="00A62946"/>
    <w:rsid w:val="00AA17C5"/>
    <w:rsid w:val="00C2510F"/>
    <w:rsid w:val="00C56A64"/>
    <w:rsid w:val="00CF21F9"/>
    <w:rsid w:val="00D15091"/>
    <w:rsid w:val="00D76B31"/>
    <w:rsid w:val="00DA7B4F"/>
    <w:rsid w:val="00E21E62"/>
    <w:rsid w:val="00E5553A"/>
    <w:rsid w:val="00E71905"/>
    <w:rsid w:val="00E7525F"/>
    <w:rsid w:val="00EA3D8D"/>
    <w:rsid w:val="00EB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82B2"/>
  <w15:chartTrackingRefBased/>
  <w15:docId w15:val="{7EC110B3-89E6-5A45-9CB4-115ACF1A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10F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DA7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7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A7B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7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7B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7B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7B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7B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7B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A7B4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A7B4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DA7B4F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A7B4F"/>
    <w:rPr>
      <w:rFonts w:eastAsiaTheme="majorEastAsia" w:cstheme="majorBidi"/>
      <w:i/>
      <w:iCs/>
      <w:color w:val="0F4761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A7B4F"/>
    <w:rPr>
      <w:rFonts w:eastAsiaTheme="majorEastAsia" w:cstheme="majorBidi"/>
      <w:color w:val="0F4761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A7B4F"/>
    <w:rPr>
      <w:rFonts w:eastAsiaTheme="majorEastAsia" w:cstheme="majorBidi"/>
      <w:i/>
      <w:iCs/>
      <w:color w:val="595959" w:themeColor="text1" w:themeTint="A6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A7B4F"/>
    <w:rPr>
      <w:rFonts w:eastAsiaTheme="majorEastAsia" w:cstheme="majorBidi"/>
      <w:color w:val="595959" w:themeColor="text1" w:themeTint="A6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A7B4F"/>
    <w:rPr>
      <w:rFonts w:eastAsiaTheme="majorEastAsia" w:cstheme="majorBidi"/>
      <w:i/>
      <w:iCs/>
      <w:color w:val="272727" w:themeColor="text1" w:themeTint="D8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A7B4F"/>
    <w:rPr>
      <w:rFonts w:eastAsiaTheme="majorEastAsia" w:cstheme="majorBidi"/>
      <w:color w:val="272727" w:themeColor="text1" w:themeTint="D8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DA7B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A7B4F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7B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A7B4F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DA7B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A7B4F"/>
    <w:rPr>
      <w:i/>
      <w:iCs/>
      <w:color w:val="404040" w:themeColor="text1" w:themeTint="BF"/>
      <w:lang w:val="pt-BR"/>
    </w:rPr>
  </w:style>
  <w:style w:type="paragraph" w:styleId="PargrafodaLista">
    <w:name w:val="List Paragraph"/>
    <w:basedOn w:val="Normal"/>
    <w:uiPriority w:val="34"/>
    <w:qFormat/>
    <w:rsid w:val="00DA7B4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A7B4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7B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A7B4F"/>
    <w:rPr>
      <w:i/>
      <w:iCs/>
      <w:color w:val="0F4761" w:themeColor="accent1" w:themeShade="BF"/>
      <w:lang w:val="pt-BR"/>
    </w:rPr>
  </w:style>
  <w:style w:type="character" w:styleId="RefernciaIntensa">
    <w:name w:val="Intense Reference"/>
    <w:basedOn w:val="Fontepargpadro"/>
    <w:uiPriority w:val="32"/>
    <w:qFormat/>
    <w:rsid w:val="00DA7B4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DA7B4F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A7B4F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DA7B4F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DA7B4F"/>
    <w:rPr>
      <w:lang w:val="pt-BR"/>
    </w:rPr>
  </w:style>
  <w:style w:type="character" w:customStyle="1" w:styleId="oypena">
    <w:name w:val="oypena"/>
    <w:basedOn w:val="Fontepargpadro"/>
    <w:rsid w:val="00DA7B4F"/>
  </w:style>
  <w:style w:type="table" w:styleId="Tabelacomgrade">
    <w:name w:val="Table Grid"/>
    <w:basedOn w:val="Tabelanormal"/>
    <w:uiPriority w:val="39"/>
    <w:rsid w:val="00DA7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5553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E5553A"/>
    <w:rPr>
      <w:rFonts w:ascii="Courier New" w:eastAsia="Times New Roman" w:hAnsi="Courier New" w:cs="Courier New"/>
      <w:sz w:val="20"/>
      <w:szCs w:val="20"/>
    </w:rPr>
  </w:style>
  <w:style w:type="table" w:styleId="TabeladeGrade1Clara">
    <w:name w:val="Grid Table 1 Light"/>
    <w:basedOn w:val="Tabelanormal"/>
    <w:uiPriority w:val="46"/>
    <w:rsid w:val="00E5553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EA3D8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411</Words>
  <Characters>2220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de Lima Costa</dc:creator>
  <cp:keywords/>
  <dc:description/>
  <cp:lastModifiedBy>Jorge M</cp:lastModifiedBy>
  <cp:revision>3</cp:revision>
  <cp:lastPrinted>2024-12-28T05:40:00Z</cp:lastPrinted>
  <dcterms:created xsi:type="dcterms:W3CDTF">2025-08-21T03:27:00Z</dcterms:created>
  <dcterms:modified xsi:type="dcterms:W3CDTF">2025-08-21T04:03:00Z</dcterms:modified>
</cp:coreProperties>
</file>