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D9E75"/>
          <w:sz w:val="72"/>
          <w:szCs w:val="72"/>
        </w:rPr>
        <w:t xml:space="preserve">5SAO</w:t>
      </w:r>
    </w:p>
    <w:p>
      <w:pPr>
        <w:spacing w:after="600"/>
        <w:jc w:val="center"/>
      </w:pPr>
      <w:r>
        <w:rPr>
          <w:color w:val="555555"/>
          <w:sz w:val="24"/>
          <w:szCs w:val="24"/>
        </w:rPr>
        <w:t xml:space="preserve">Hệ thống Quản trị Nội bộ</w:t>
      </w:r>
    </w:p>
    <w:p>
      <w:pPr>
        <w:spacing w:after="120"/>
        <w:jc w:val="center"/>
      </w:pPr>
      <w:r>
        <w:rPr>
          <w:b/>
          <w:bCs/>
          <w:sz w:val="44"/>
          <w:szCs w:val="44"/>
        </w:rPr>
        <w:t xml:space="preserve">DESIGN BRIEF</w:t>
      </w:r>
    </w:p>
    <w:p>
      <w:pPr>
        <w:spacing w:after="600"/>
        <w:jc w:val="center"/>
      </w:pPr>
      <w:r>
        <w:rPr>
          <w:color w:val="555555"/>
          <w:sz w:val="24"/>
          <w:szCs w:val="24"/>
        </w:rPr>
        <w:t xml:space="preserve">Yêu cầu thiết kế UI/UX gửi Designer</w:t>
      </w:r>
    </w:p>
    <w:p>
      <w:pPr>
        <w:spacing w:after="40" w:before="1000"/>
        <w:jc w:val="center"/>
      </w:pPr>
      <w:r>
        <w:rPr>
          <w:sz w:val="22"/>
          <w:szCs w:val="22"/>
        </w:rPr>
        <w:t xml:space="preserve">Phiên bản: 1.0  ·  Ngày: 23/06/2026</w:t>
      </w:r>
    </w:p>
    <w:p>
      <w:pPr>
        <w:jc w:val="center"/>
      </w:pPr>
      <w:r>
        <w:rPr>
          <w:color w:val="555555"/>
          <w:sz w:val="22"/>
          <w:szCs w:val="22"/>
        </w:rPr>
        <w:t xml:space="preserve">Đi kèm: Tài liệu Đặc tả Yêu cầu (SRS) v1.0</w:t>
      </w:r>
    </w:p>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Bối cảnh &amp; mục tiêu thiết kế</w:t>
      </w:r>
    </w:p>
    <w:p>
      <w:pPr>
        <w:spacing w:after="120" w:line="276"/>
      </w:pPr>
      <w:r>
        <w:t xml:space="preserve">5Sao xây dựng một hệ thống quản trị nội bộ gồm bốn phân hệ: Nhân sự, Chấm công, Nghỉ phép và Dashboard. Tài liệu này mô tả yêu cầu thiết kế giao diện (UI) và trải nghiệm (UX) để designer triển khai. Chi tiết nghiệp vụ tham chiếu tài liệu SRS đi kèm.</w:t>
      </w:r>
    </w:p>
    <w:p>
      <w:pPr>
        <w:spacing w:after="120" w:line="276"/>
      </w:pPr>
      <w:r>
        <w:t xml:space="preserve">Mục tiêu thiết kế:</w:t>
      </w:r>
    </w:p>
    <w:p>
      <w:pPr>
        <w:pStyle w:val="ListParagraph"/>
        <w:numPr>
          <w:ilvl w:val="0"/>
          <w:numId w:val="2"/>
        </w:numPr>
        <w:spacing w:after="60" w:line="270"/>
      </w:pPr>
      <w:r>
        <w:t xml:space="preserve">Đơn giản, rõ ràng — nhân viên chấm công chỉ trong 1–2 thao tác.</w:t>
      </w:r>
    </w:p>
    <w:p>
      <w:pPr>
        <w:pStyle w:val="ListParagraph"/>
        <w:numPr>
          <w:ilvl w:val="0"/>
          <w:numId w:val="2"/>
        </w:numPr>
        <w:spacing w:after="60" w:line="270"/>
      </w:pPr>
      <w:r>
        <w:t xml:space="preserve">Tin cậy — thể hiện minh bạch trạng thái chấm công, công đã tính, trạng thái duyệt.</w:t>
      </w:r>
    </w:p>
    <w:p>
      <w:pPr>
        <w:pStyle w:val="ListParagraph"/>
        <w:numPr>
          <w:ilvl w:val="0"/>
          <w:numId w:val="2"/>
        </w:numPr>
        <w:spacing w:after="60" w:line="270"/>
      </w:pPr>
      <w:r>
        <w:t xml:space="preserve">Nhất quán — một hệ design system dùng chung cho cả app nhân viên và bảng quản trị.</w:t>
      </w:r>
    </w:p>
    <w:p>
      <w:pPr>
        <w:pStyle w:val="ListParagraph"/>
        <w:numPr>
          <w:ilvl w:val="0"/>
          <w:numId w:val="2"/>
        </w:numPr>
        <w:spacing w:after="60" w:line="270"/>
      </w:pPr>
      <w:r>
        <w:t xml:space="preserve">Ưu tiên mobile cho nhân viên, desktop cho quản lý/quản trị.</w:t>
      </w:r>
    </w:p>
    <w:p>
      <w:pPr>
        <w:pStyle w:val="Heading1"/>
      </w:pPr>
      <w:r>
        <w:t xml:space="preserve">2. Người dùng &amp; thiết bị mục tiêu</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2600"/>
        <w:gridCol w:w="3200"/>
        <w:gridCol w:w="3560"/>
      </w:tblGrid>
      <w:tr>
        <w:trPr>
          <w:tblHeader/>
        </w:trPr>
        <w:tc>
          <w:tcPr>
            <w:tcW w:type="dxa" w:w="26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Vai trò</w:t>
            </w:r>
          </w:p>
        </w:tc>
        <w:tc>
          <w:tcPr>
            <w:tcW w:type="dxa" w:w="32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Thiết bị chính</w:t>
            </w:r>
          </w:p>
        </w:tc>
        <w:tc>
          <w:tcPr>
            <w:tcW w:type="dxa" w:w="356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Tác vụ trọng tâm</w:t>
            </w:r>
          </w:p>
        </w:tc>
      </w:tr>
      <w:tr>
        <w:tc>
          <w:tcPr>
            <w:tcW w:type="dxa" w:w="2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Nhân viên</w:t>
            </w:r>
          </w:p>
        </w:tc>
        <w:tc>
          <w:tcPr>
            <w:tcW w:type="dxa" w:w="32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Điện thoại (mobile)</w:t>
            </w:r>
          </w:p>
        </w:tc>
        <w:tc>
          <w:tcPr>
            <w:tcW w:type="dxa" w:w="35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Check-in/out, xem công, xin nghỉ, gửi bổ sung công.</w:t>
            </w:r>
          </w:p>
        </w:tc>
      </w:tr>
      <w:tr>
        <w:tc>
          <w:tcPr>
            <w:tcW w:type="dxa" w:w="26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Quản lý</w:t>
            </w:r>
          </w:p>
        </w:tc>
        <w:tc>
          <w:tcPr>
            <w:tcW w:type="dxa" w:w="32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Desktop + mobile</w:t>
            </w:r>
          </w:p>
        </w:tc>
        <w:tc>
          <w:tcPr>
            <w:tcW w:type="dxa" w:w="35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Duyệt cấp 1, theo dõi nhân viên trong phạm vi.</w:t>
            </w:r>
          </w:p>
        </w:tc>
      </w:tr>
      <w:tr>
        <w:tc>
          <w:tcPr>
            <w:tcW w:type="dxa" w:w="2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Quản trị</w:t>
            </w:r>
          </w:p>
        </w:tc>
        <w:tc>
          <w:tcPr>
            <w:tcW w:type="dxa" w:w="32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Desktop</w:t>
            </w:r>
          </w:p>
        </w:tc>
        <w:tc>
          <w:tcPr>
            <w:tcW w:type="dxa" w:w="35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Cấu hình hệ thống, quản lý hồ sơ, duyệt cấp cuối, Dashboard.</w:t>
            </w:r>
          </w:p>
        </w:tc>
      </w:tr>
    </w:tbl>
    <w:p>
      <w:pPr>
        <w:spacing w:after="80"/>
      </w:pPr>
    </w:p>
    <w:tbl>
      <w:tblPr>
        <w:tblW w:type="dxa" w:w="9360"/>
        <w:tblBorders>
          <w:top w:val="single" w:color="1D9E75" w:sz="1"/>
          <w:left w:val="single" w:color="1D9E75" w:sz="12"/>
          <w:bottom w:val="single" w:color="1D9E75" w:sz="1"/>
          <w:right w:val="single" w:color="1D9E75" w:sz="1"/>
          <w:insideH w:val="single" w:color="auto" w:sz="4"/>
          <w:insideV w:val="single" w:color="auto" w:sz="4"/>
        </w:tblBorders>
      </w:tblPr>
      <w:tblGrid>
        <w:gridCol w:w="9360"/>
      </w:tblGrid>
      <w:tr>
        <w:tc>
          <w:tcPr>
            <w:tcW w:type="dxa" w:w="9360"/>
            <w:shd w:fill="E8F5EF" w:val="clear"/>
            <w:tcMar>
              <w:top w:type="dxa" w:w="100"/>
              <w:left w:type="dxa" w:w="160"/>
              <w:bottom w:type="dxa" w:w="100"/>
              <w:right w:type="dxa" w:w="160"/>
            </w:tcMar>
          </w:tcPr>
          <w:p>
            <w:pPr>
              <w:spacing w:after="40" w:line="270"/>
            </w:pPr>
            <w:r>
              <w:rPr>
                <w:b/>
                <w:bCs/>
                <w:color w:val="13351F"/>
                <w:sz w:val="20"/>
                <w:szCs w:val="20"/>
              </w:rPr>
              <w:t xml:space="preserve">Nguyên tắc responsive</w:t>
            </w:r>
          </w:p>
          <w:p>
            <w:pPr>
              <w:spacing w:after="40" w:line="270"/>
            </w:pPr>
            <w:r>
              <w:rPr>
                <w:b w:val="false"/>
                <w:bCs w:val="false"/>
                <w:color w:val="13351F"/>
                <w:sz w:val="20"/>
                <w:szCs w:val="20"/>
              </w:rPr>
              <w:t xml:space="preserve">Thiết kế Mobile-first cho luồng nhân viên (chấm công, nghỉ phép).</w:t>
            </w:r>
          </w:p>
          <w:p>
            <w:pPr>
              <w:spacing w:after="40" w:line="270"/>
            </w:pPr>
            <w:r>
              <w:rPr>
                <w:b w:val="false"/>
                <w:bCs w:val="false"/>
                <w:color w:val="13351F"/>
                <w:sz w:val="20"/>
                <w:szCs w:val="20"/>
              </w:rPr>
              <w:t xml:space="preserve">Thiết kế Desktop-first cho luồng quản trị (bảng dữ liệu, cấu hình, Dashboard).</w:t>
            </w:r>
          </w:p>
        </w:tc>
      </w:tr>
    </w:tbl>
    <w:p>
      <w:pPr>
        <w:pStyle w:val="Heading1"/>
      </w:pPr>
      <w:r>
        <w:t xml:space="preserve">3. Nguyên tắc thiết kế (Design Principles)</w:t>
      </w:r>
    </w:p>
    <w:p>
      <w:pPr>
        <w:pStyle w:val="ListParagraph"/>
        <w:numPr>
          <w:ilvl w:val="0"/>
          <w:numId w:val="2"/>
        </w:numPr>
        <w:spacing w:after="60" w:line="270"/>
      </w:pPr>
      <w:r>
        <w:rPr>
          <w:b/>
          <w:bCs/>
        </w:rPr>
        <w:t xml:space="preserve">Rõ ràng hơn đẹp: </w:t>
      </w:r>
      <w:r>
        <w:t xml:space="preserve">ưu tiên dễ đọc, dễ thao tác; tránh trang trí thừa.</w:t>
      </w:r>
    </w:p>
    <w:p>
      <w:pPr>
        <w:pStyle w:val="ListParagraph"/>
        <w:numPr>
          <w:ilvl w:val="0"/>
          <w:numId w:val="2"/>
        </w:numPr>
        <w:spacing w:after="60" w:line="270"/>
      </w:pPr>
      <w:r>
        <w:rPr>
          <w:b/>
          <w:bCs/>
        </w:rPr>
        <w:t xml:space="preserve">Phản hồi tức thì: </w:t>
      </w:r>
      <w:r>
        <w:t xml:space="preserve">mọi hành động (chấm công, gửi đơn) có phản hồi trạng thái ngay.</w:t>
      </w:r>
    </w:p>
    <w:p>
      <w:pPr>
        <w:pStyle w:val="ListParagraph"/>
        <w:numPr>
          <w:ilvl w:val="0"/>
          <w:numId w:val="2"/>
        </w:numPr>
        <w:spacing w:after="60" w:line="270"/>
      </w:pPr>
      <w:r>
        <w:rPr>
          <w:b/>
          <w:bCs/>
        </w:rPr>
        <w:t xml:space="preserve">Trạng thái hiển thị rõ: </w:t>
      </w:r>
      <w:r>
        <w:t xml:space="preserve">dùng màu + nhãn nhất quán cho Hợp lệ / Trễ / Sớm / Quên / Chờ / Duyệt / Từ chối.</w:t>
      </w:r>
    </w:p>
    <w:p>
      <w:pPr>
        <w:pStyle w:val="ListParagraph"/>
        <w:numPr>
          <w:ilvl w:val="0"/>
          <w:numId w:val="2"/>
        </w:numPr>
        <w:spacing w:after="60" w:line="270"/>
      </w:pPr>
      <w:r>
        <w:rPr>
          <w:b/>
          <w:bCs/>
        </w:rPr>
        <w:t xml:space="preserve">Giảm tải nhận thức: </w:t>
      </w:r>
      <w:r>
        <w:t xml:space="preserve">form dài chia nhóm/bước; chỉ hỏi thông tin cần thiết.</w:t>
      </w:r>
    </w:p>
    <w:p>
      <w:pPr>
        <w:pStyle w:val="ListParagraph"/>
        <w:numPr>
          <w:ilvl w:val="0"/>
          <w:numId w:val="2"/>
        </w:numPr>
        <w:spacing w:after="60" w:line="270"/>
      </w:pPr>
      <w:r>
        <w:rPr>
          <w:b/>
          <w:bCs/>
        </w:rPr>
        <w:t xml:space="preserve">Khó sai: </w:t>
      </w:r>
      <w:r>
        <w:t xml:space="preserve">các thao tác không thể hoàn tác (vd thời gian/định vị) phải khoá rõ ràng, không gây nhầm là sửa được.</w:t>
      </w:r>
    </w:p>
    <w:p>
      <w:r>
        <w:br w:type="page"/>
      </w:r>
    </w:p>
    <w:p>
      <w:pPr>
        <w:pStyle w:val="Heading1"/>
      </w:pPr>
      <w:r>
        <w:t xml:space="preserve">4. Danh sách màn hình cần thiết kế</w:t>
      </w:r>
    </w:p>
    <w:p>
      <w:pPr>
        <w:spacing w:after="120" w:line="276"/>
      </w:pPr>
      <w:r>
        <w:t xml:space="preserve">Ưu tiên P1 = MVP bắt buộc, P2 = nên có. M = Mobile, D = Desktop.</w:t>
      </w:r>
    </w:p>
    <w:p>
      <w:pPr>
        <w:pStyle w:val="Heading2"/>
      </w:pPr>
      <w:r>
        <w:t xml:space="preserve">4.1. Chung &amp; xác thực</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900"/>
        <w:gridCol w:w="4400"/>
        <w:gridCol w:w="1600"/>
        <w:gridCol w:w="2460"/>
      </w:tblGrid>
      <w:tr>
        <w:trPr>
          <w:tblHeader/>
        </w:trPr>
        <w:tc>
          <w:tcPr>
            <w:tcW w:type="dxa" w:w="9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w:t>
            </w:r>
          </w:p>
        </w:tc>
        <w:tc>
          <w:tcPr>
            <w:tcW w:type="dxa" w:w="44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Màn hình</w:t>
            </w:r>
          </w:p>
        </w:tc>
        <w:tc>
          <w:tcPr>
            <w:tcW w:type="dxa" w:w="16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Nền tảng</w:t>
            </w:r>
          </w:p>
        </w:tc>
        <w:tc>
          <w:tcPr>
            <w:tcW w:type="dxa" w:w="246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Ưu tiên</w:t>
            </w:r>
          </w:p>
        </w:tc>
      </w:tr>
      <w:tr>
        <w:tc>
          <w:tcPr>
            <w:tcW w:type="dxa" w:w="9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S1</w:t>
            </w:r>
          </w:p>
        </w:tc>
        <w:tc>
          <w:tcPr>
            <w:tcW w:type="dxa" w:w="44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Đăng nhập (email + mật khẩu)</w:t>
            </w:r>
          </w:p>
        </w:tc>
        <w:tc>
          <w:tcPr>
            <w:tcW w:type="dxa" w:w="1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 + D</w:t>
            </w:r>
          </w:p>
        </w:tc>
        <w:tc>
          <w:tcPr>
            <w:tcW w:type="dxa" w:w="24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P1</w:t>
            </w:r>
          </w:p>
        </w:tc>
      </w:tr>
      <w:tr>
        <w:tc>
          <w:tcPr>
            <w:tcW w:type="dxa" w:w="9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S2</w:t>
            </w:r>
          </w:p>
        </w:tc>
        <w:tc>
          <w:tcPr>
            <w:tcW w:type="dxa" w:w="44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Trang chủ / điều hướng theo vai trò</w:t>
            </w:r>
          </w:p>
        </w:tc>
        <w:tc>
          <w:tcPr>
            <w:tcW w:type="dxa" w:w="16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 + D</w:t>
            </w:r>
          </w:p>
        </w:tc>
        <w:tc>
          <w:tcPr>
            <w:tcW w:type="dxa" w:w="24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P1</w:t>
            </w:r>
          </w:p>
        </w:tc>
      </w:tr>
      <w:tr>
        <w:tc>
          <w:tcPr>
            <w:tcW w:type="dxa" w:w="9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S3</w:t>
            </w:r>
          </w:p>
        </w:tc>
        <w:tc>
          <w:tcPr>
            <w:tcW w:type="dxa" w:w="44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Hồ sơ cá nhân của tôi</w:t>
            </w:r>
          </w:p>
        </w:tc>
        <w:tc>
          <w:tcPr>
            <w:tcW w:type="dxa" w:w="1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 + D</w:t>
            </w:r>
          </w:p>
        </w:tc>
        <w:tc>
          <w:tcPr>
            <w:tcW w:type="dxa" w:w="24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P1</w:t>
            </w:r>
          </w:p>
        </w:tc>
      </w:tr>
    </w:tbl>
    <w:p>
      <w:pPr>
        <w:pStyle w:val="Heading2"/>
      </w:pPr>
      <w:r>
        <w:t xml:space="preserve">4.2. Nhân sự (Quản trị)</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900"/>
        <w:gridCol w:w="4400"/>
        <w:gridCol w:w="1600"/>
        <w:gridCol w:w="2460"/>
      </w:tblGrid>
      <w:tr>
        <w:trPr>
          <w:tblHeader/>
        </w:trPr>
        <w:tc>
          <w:tcPr>
            <w:tcW w:type="dxa" w:w="9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w:t>
            </w:r>
          </w:p>
        </w:tc>
        <w:tc>
          <w:tcPr>
            <w:tcW w:type="dxa" w:w="44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Màn hình</w:t>
            </w:r>
          </w:p>
        </w:tc>
        <w:tc>
          <w:tcPr>
            <w:tcW w:type="dxa" w:w="16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Nền tảng</w:t>
            </w:r>
          </w:p>
        </w:tc>
        <w:tc>
          <w:tcPr>
            <w:tcW w:type="dxa" w:w="246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Ưu tiên</w:t>
            </w:r>
          </w:p>
        </w:tc>
      </w:tr>
      <w:tr>
        <w:tc>
          <w:tcPr>
            <w:tcW w:type="dxa" w:w="9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S4</w:t>
            </w:r>
          </w:p>
        </w:tc>
        <w:tc>
          <w:tcPr>
            <w:tcW w:type="dxa" w:w="44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Danh sách nhân viên (lọc/tìm kiếm)</w:t>
            </w:r>
          </w:p>
        </w:tc>
        <w:tc>
          <w:tcPr>
            <w:tcW w:type="dxa" w:w="1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w:t>
            </w:r>
          </w:p>
        </w:tc>
        <w:tc>
          <w:tcPr>
            <w:tcW w:type="dxa" w:w="24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P1</w:t>
            </w:r>
          </w:p>
        </w:tc>
      </w:tr>
      <w:tr>
        <w:tc>
          <w:tcPr>
            <w:tcW w:type="dxa" w:w="9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S5</w:t>
            </w:r>
          </w:p>
        </w:tc>
        <w:tc>
          <w:tcPr>
            <w:tcW w:type="dxa" w:w="44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Chi tiết hồ sơ — 4 nhóm thông tin (tab)</w:t>
            </w:r>
          </w:p>
        </w:tc>
        <w:tc>
          <w:tcPr>
            <w:tcW w:type="dxa" w:w="16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w:t>
            </w:r>
          </w:p>
        </w:tc>
        <w:tc>
          <w:tcPr>
            <w:tcW w:type="dxa" w:w="24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P1</w:t>
            </w:r>
          </w:p>
        </w:tc>
      </w:tr>
      <w:tr>
        <w:tc>
          <w:tcPr>
            <w:tcW w:type="dxa" w:w="9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S6</w:t>
            </w:r>
          </w:p>
        </w:tc>
        <w:tc>
          <w:tcPr>
            <w:tcW w:type="dxa" w:w="44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Tạo / chỉnh sửa hồ sơ</w:t>
            </w:r>
          </w:p>
        </w:tc>
        <w:tc>
          <w:tcPr>
            <w:tcW w:type="dxa" w:w="1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w:t>
            </w:r>
          </w:p>
        </w:tc>
        <w:tc>
          <w:tcPr>
            <w:tcW w:type="dxa" w:w="24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P1</w:t>
            </w:r>
          </w:p>
        </w:tc>
      </w:tr>
      <w:tr>
        <w:tc>
          <w:tcPr>
            <w:tcW w:type="dxa" w:w="9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S7</w:t>
            </w:r>
          </w:p>
        </w:tc>
        <w:tc>
          <w:tcPr>
            <w:tcW w:type="dxa" w:w="44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Quản lý file hồ sơ (CCCD, HĐ, CV, Cam kết)</w:t>
            </w:r>
          </w:p>
        </w:tc>
        <w:tc>
          <w:tcPr>
            <w:tcW w:type="dxa" w:w="16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w:t>
            </w:r>
          </w:p>
        </w:tc>
        <w:tc>
          <w:tcPr>
            <w:tcW w:type="dxa" w:w="24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P1</w:t>
            </w:r>
          </w:p>
        </w:tc>
      </w:tr>
      <w:tr>
        <w:tc>
          <w:tcPr>
            <w:tcW w:type="dxa" w:w="9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S8</w:t>
            </w:r>
          </w:p>
        </w:tc>
        <w:tc>
          <w:tcPr>
            <w:tcW w:type="dxa" w:w="44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Lịch sử hoạt động của hồ sơ</w:t>
            </w:r>
          </w:p>
        </w:tc>
        <w:tc>
          <w:tcPr>
            <w:tcW w:type="dxa" w:w="1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w:t>
            </w:r>
          </w:p>
        </w:tc>
        <w:tc>
          <w:tcPr>
            <w:tcW w:type="dxa" w:w="24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P2</w:t>
            </w:r>
          </w:p>
        </w:tc>
      </w:tr>
      <w:tr>
        <w:tc>
          <w:tcPr>
            <w:tcW w:type="dxa" w:w="9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S9</w:t>
            </w:r>
          </w:p>
        </w:tc>
        <w:tc>
          <w:tcPr>
            <w:tcW w:type="dxa" w:w="44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Cấu hình danh mục (phòng ban, vị trí, ca, địa điểm)</w:t>
            </w:r>
          </w:p>
        </w:tc>
        <w:tc>
          <w:tcPr>
            <w:tcW w:type="dxa" w:w="16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w:t>
            </w:r>
          </w:p>
        </w:tc>
        <w:tc>
          <w:tcPr>
            <w:tcW w:type="dxa" w:w="24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P1</w:t>
            </w:r>
          </w:p>
        </w:tc>
      </w:tr>
    </w:tbl>
    <w:p>
      <w:pPr>
        <w:pStyle w:val="Heading2"/>
      </w:pPr>
      <w:r>
        <w:t xml:space="preserve">4.3. Chấm công</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900"/>
        <w:gridCol w:w="4400"/>
        <w:gridCol w:w="1600"/>
        <w:gridCol w:w="2460"/>
      </w:tblGrid>
      <w:tr>
        <w:trPr>
          <w:tblHeader/>
        </w:trPr>
        <w:tc>
          <w:tcPr>
            <w:tcW w:type="dxa" w:w="9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w:t>
            </w:r>
          </w:p>
        </w:tc>
        <w:tc>
          <w:tcPr>
            <w:tcW w:type="dxa" w:w="44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Màn hình</w:t>
            </w:r>
          </w:p>
        </w:tc>
        <w:tc>
          <w:tcPr>
            <w:tcW w:type="dxa" w:w="16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Nền tảng</w:t>
            </w:r>
          </w:p>
        </w:tc>
        <w:tc>
          <w:tcPr>
            <w:tcW w:type="dxa" w:w="246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Ưu tiên</w:t>
            </w:r>
          </w:p>
        </w:tc>
      </w:tr>
      <w:tr>
        <w:tc>
          <w:tcPr>
            <w:tcW w:type="dxa" w:w="9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S10</w:t>
            </w:r>
          </w:p>
        </w:tc>
        <w:tc>
          <w:tcPr>
            <w:tcW w:type="dxa" w:w="44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Màn chấm công Check-in/out (nút lớn + bản đồ GPS)</w:t>
            </w:r>
          </w:p>
        </w:tc>
        <w:tc>
          <w:tcPr>
            <w:tcW w:type="dxa" w:w="1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w:t>
            </w:r>
          </w:p>
        </w:tc>
        <w:tc>
          <w:tcPr>
            <w:tcW w:type="dxa" w:w="24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P1</w:t>
            </w:r>
          </w:p>
        </w:tc>
      </w:tr>
      <w:tr>
        <w:tc>
          <w:tcPr>
            <w:tcW w:type="dxa" w:w="9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S11</w:t>
            </w:r>
          </w:p>
        </w:tc>
        <w:tc>
          <w:tcPr>
            <w:tcW w:type="dxa" w:w="44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Lịch sử chấm công cá nhân (chỉ xem)</w:t>
            </w:r>
          </w:p>
        </w:tc>
        <w:tc>
          <w:tcPr>
            <w:tcW w:type="dxa" w:w="16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 + D</w:t>
            </w:r>
          </w:p>
        </w:tc>
        <w:tc>
          <w:tcPr>
            <w:tcW w:type="dxa" w:w="24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P1</w:t>
            </w:r>
          </w:p>
        </w:tc>
      </w:tr>
      <w:tr>
        <w:tc>
          <w:tcPr>
            <w:tcW w:type="dxa" w:w="9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S12</w:t>
            </w:r>
          </w:p>
        </w:tc>
        <w:tc>
          <w:tcPr>
            <w:tcW w:type="dxa" w:w="44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Tạo yêu cầu bổ sung công (quên in/out, sai công)</w:t>
            </w:r>
          </w:p>
        </w:tc>
        <w:tc>
          <w:tcPr>
            <w:tcW w:type="dxa" w:w="1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w:t>
            </w:r>
          </w:p>
        </w:tc>
        <w:tc>
          <w:tcPr>
            <w:tcW w:type="dxa" w:w="24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P1</w:t>
            </w:r>
          </w:p>
        </w:tc>
      </w:tr>
      <w:tr>
        <w:tc>
          <w:tcPr>
            <w:tcW w:type="dxa" w:w="9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S13</w:t>
            </w:r>
          </w:p>
        </w:tc>
        <w:tc>
          <w:tcPr>
            <w:tcW w:type="dxa" w:w="44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Bảng chấm công toàn công ty (quản trị)</w:t>
            </w:r>
          </w:p>
        </w:tc>
        <w:tc>
          <w:tcPr>
            <w:tcW w:type="dxa" w:w="16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w:t>
            </w:r>
          </w:p>
        </w:tc>
        <w:tc>
          <w:tcPr>
            <w:tcW w:type="dxa" w:w="24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P1</w:t>
            </w:r>
          </w:p>
        </w:tc>
      </w:tr>
      <w:tr>
        <w:tc>
          <w:tcPr>
            <w:tcW w:type="dxa" w:w="9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S14</w:t>
            </w:r>
          </w:p>
        </w:tc>
        <w:tc>
          <w:tcPr>
            <w:tcW w:type="dxa" w:w="44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Thống kê công theo loại HC/TC/ON, trễ/sớm</w:t>
            </w:r>
          </w:p>
        </w:tc>
        <w:tc>
          <w:tcPr>
            <w:tcW w:type="dxa" w:w="1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w:t>
            </w:r>
          </w:p>
        </w:tc>
        <w:tc>
          <w:tcPr>
            <w:tcW w:type="dxa" w:w="24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P1</w:t>
            </w:r>
          </w:p>
        </w:tc>
      </w:tr>
    </w:tbl>
    <w:p>
      <w:pPr>
        <w:pStyle w:val="Heading2"/>
      </w:pPr>
      <w:r>
        <w:t xml:space="preserve">4.4. Nghỉ phép</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900"/>
        <w:gridCol w:w="4400"/>
        <w:gridCol w:w="1600"/>
        <w:gridCol w:w="2460"/>
      </w:tblGrid>
      <w:tr>
        <w:trPr>
          <w:tblHeader/>
        </w:trPr>
        <w:tc>
          <w:tcPr>
            <w:tcW w:type="dxa" w:w="9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w:t>
            </w:r>
          </w:p>
        </w:tc>
        <w:tc>
          <w:tcPr>
            <w:tcW w:type="dxa" w:w="44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Màn hình</w:t>
            </w:r>
          </w:p>
        </w:tc>
        <w:tc>
          <w:tcPr>
            <w:tcW w:type="dxa" w:w="16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Nền tảng</w:t>
            </w:r>
          </w:p>
        </w:tc>
        <w:tc>
          <w:tcPr>
            <w:tcW w:type="dxa" w:w="246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Ưu tiên</w:t>
            </w:r>
          </w:p>
        </w:tc>
      </w:tr>
      <w:tr>
        <w:tc>
          <w:tcPr>
            <w:tcW w:type="dxa" w:w="9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S15</w:t>
            </w:r>
          </w:p>
        </w:tc>
        <w:tc>
          <w:tcPr>
            <w:tcW w:type="dxa" w:w="44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Đăng ký nghỉ phép (chọn loại + đính kèm)</w:t>
            </w:r>
          </w:p>
        </w:tc>
        <w:tc>
          <w:tcPr>
            <w:tcW w:type="dxa" w:w="1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w:t>
            </w:r>
          </w:p>
        </w:tc>
        <w:tc>
          <w:tcPr>
            <w:tcW w:type="dxa" w:w="24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P1</w:t>
            </w:r>
          </w:p>
        </w:tc>
      </w:tr>
      <w:tr>
        <w:tc>
          <w:tcPr>
            <w:tcW w:type="dxa" w:w="9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S16</w:t>
            </w:r>
          </w:p>
        </w:tc>
        <w:tc>
          <w:tcPr>
            <w:tcW w:type="dxa" w:w="44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Danh sách đơn của tôi + trạng thái</w:t>
            </w:r>
          </w:p>
        </w:tc>
        <w:tc>
          <w:tcPr>
            <w:tcW w:type="dxa" w:w="16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M + D</w:t>
            </w:r>
          </w:p>
        </w:tc>
        <w:tc>
          <w:tcPr>
            <w:tcW w:type="dxa" w:w="24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P1</w:t>
            </w:r>
          </w:p>
        </w:tc>
      </w:tr>
      <w:tr>
        <w:tc>
          <w:tcPr>
            <w:tcW w:type="dxa" w:w="9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S17</w:t>
            </w:r>
          </w:p>
        </w:tc>
        <w:tc>
          <w:tcPr>
            <w:tcW w:type="dxa" w:w="44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Hàng chờ duyệt (Quản lý / Quản trị)</w:t>
            </w:r>
          </w:p>
        </w:tc>
        <w:tc>
          <w:tcPr>
            <w:tcW w:type="dxa" w:w="1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 + M</w:t>
            </w:r>
          </w:p>
        </w:tc>
        <w:tc>
          <w:tcPr>
            <w:tcW w:type="dxa" w:w="24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P1</w:t>
            </w:r>
          </w:p>
        </w:tc>
      </w:tr>
      <w:tr>
        <w:tc>
          <w:tcPr>
            <w:tcW w:type="dxa" w:w="9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S18</w:t>
            </w:r>
          </w:p>
        </w:tc>
        <w:tc>
          <w:tcPr>
            <w:tcW w:type="dxa" w:w="44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Chi tiết đơn + thao tác Duyệt/Từ chối</w:t>
            </w:r>
          </w:p>
        </w:tc>
        <w:tc>
          <w:tcPr>
            <w:tcW w:type="dxa" w:w="16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 + M</w:t>
            </w:r>
          </w:p>
        </w:tc>
        <w:tc>
          <w:tcPr>
            <w:tcW w:type="dxa" w:w="24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P1</w:t>
            </w:r>
          </w:p>
        </w:tc>
      </w:tr>
    </w:tbl>
    <w:p>
      <w:pPr>
        <w:pStyle w:val="Heading2"/>
      </w:pPr>
      <w:r>
        <w:t xml:space="preserve">4.5. Dashboard</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900"/>
        <w:gridCol w:w="4400"/>
        <w:gridCol w:w="1600"/>
        <w:gridCol w:w="2460"/>
      </w:tblGrid>
      <w:tr>
        <w:trPr>
          <w:tblHeader/>
        </w:trPr>
        <w:tc>
          <w:tcPr>
            <w:tcW w:type="dxa" w:w="9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w:t>
            </w:r>
          </w:p>
        </w:tc>
        <w:tc>
          <w:tcPr>
            <w:tcW w:type="dxa" w:w="44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Màn hình</w:t>
            </w:r>
          </w:p>
        </w:tc>
        <w:tc>
          <w:tcPr>
            <w:tcW w:type="dxa" w:w="16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Nền tảng</w:t>
            </w:r>
          </w:p>
        </w:tc>
        <w:tc>
          <w:tcPr>
            <w:tcW w:type="dxa" w:w="246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Ưu tiên</w:t>
            </w:r>
          </w:p>
        </w:tc>
      </w:tr>
      <w:tr>
        <w:tc>
          <w:tcPr>
            <w:tcW w:type="dxa" w:w="9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S19</w:t>
            </w:r>
          </w:p>
        </w:tc>
        <w:tc>
          <w:tcPr>
            <w:tcW w:type="dxa" w:w="44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Dashboard điều hành (3 nhóm: nhân sự / chấm công / nghỉ phép)</w:t>
            </w:r>
          </w:p>
        </w:tc>
        <w:tc>
          <w:tcPr>
            <w:tcW w:type="dxa" w:w="1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w:t>
            </w:r>
          </w:p>
        </w:tc>
        <w:tc>
          <w:tcPr>
            <w:tcW w:type="dxa" w:w="24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P1</w:t>
            </w:r>
          </w:p>
        </w:tc>
      </w:tr>
      <w:tr>
        <w:tc>
          <w:tcPr>
            <w:tcW w:type="dxa" w:w="9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S20</w:t>
            </w:r>
          </w:p>
        </w:tc>
        <w:tc>
          <w:tcPr>
            <w:tcW w:type="dxa" w:w="44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Bộ lọc tháng-năm, phòng ban, địa điểm</w:t>
            </w:r>
          </w:p>
        </w:tc>
        <w:tc>
          <w:tcPr>
            <w:tcW w:type="dxa" w:w="16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w:t>
            </w:r>
          </w:p>
        </w:tc>
        <w:tc>
          <w:tcPr>
            <w:tcW w:type="dxa" w:w="24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P1</w:t>
            </w:r>
          </w:p>
        </w:tc>
      </w:tr>
    </w:tbl>
    <w:p>
      <w:r>
        <w:br w:type="page"/>
      </w:r>
    </w:p>
    <w:p>
      <w:pPr>
        <w:pStyle w:val="Heading1"/>
      </w:pPr>
      <w:r>
        <w:t xml:space="preserve">5. Yêu cầu chi tiết các màn hình trọng tâm</w:t>
      </w:r>
    </w:p>
    <w:p>
      <w:pPr>
        <w:pStyle w:val="Heading2"/>
      </w:pPr>
      <w:r>
        <w:t xml:space="preserve">5.1. Chấm công (S10) — màn hình quan trọng nhất</w:t>
      </w:r>
    </w:p>
    <w:p>
      <w:pPr>
        <w:pStyle w:val="ListParagraph"/>
        <w:numPr>
          <w:ilvl w:val="0"/>
          <w:numId w:val="2"/>
        </w:numPr>
        <w:spacing w:after="60" w:line="270"/>
      </w:pPr>
      <w:r>
        <w:t xml:space="preserve">Một nút hành động lớn, nổi bật ở giữa: trạng thái đổi giữa 'Check-in' và 'Check-out'.</w:t>
      </w:r>
    </w:p>
    <w:p>
      <w:pPr>
        <w:pStyle w:val="ListParagraph"/>
        <w:numPr>
          <w:ilvl w:val="0"/>
          <w:numId w:val="2"/>
        </w:numPr>
        <w:spacing w:after="60" w:line="270"/>
      </w:pPr>
      <w:r>
        <w:t xml:space="preserve">Hiển thị bản đồ nhỏ + toạ độ hiện tại và tên địa điểm được nhận diện.</w:t>
      </w:r>
    </w:p>
    <w:p>
      <w:pPr>
        <w:pStyle w:val="ListParagraph"/>
        <w:numPr>
          <w:ilvl w:val="0"/>
          <w:numId w:val="2"/>
        </w:numPr>
        <w:spacing w:after="60" w:line="270"/>
      </w:pPr>
      <w:r>
        <w:t xml:space="preserve">Hiển thị ca làm việc hôm nay, giờ vào dự kiến, và đồng hồ thời gian thực.</w:t>
      </w:r>
    </w:p>
    <w:p>
      <w:pPr>
        <w:pStyle w:val="ListParagraph"/>
        <w:numPr>
          <w:ilvl w:val="0"/>
          <w:numId w:val="2"/>
        </w:numPr>
        <w:spacing w:after="60" w:line="270"/>
      </w:pPr>
      <w:r>
        <w:rPr>
          <w:b/>
          <w:bCs/>
        </w:rPr>
        <w:t xml:space="preserve">Bộ chọn Loại làm việc: </w:t>
      </w:r>
      <w:r>
        <w:t xml:space="preserve">Hành chính / TC120 / TC150 / Online.</w:t>
      </w:r>
    </w:p>
    <w:p>
      <w:pPr>
        <w:pStyle w:val="ListParagraph"/>
        <w:numPr>
          <w:ilvl w:val="0"/>
          <w:numId w:val="2"/>
        </w:numPr>
        <w:spacing w:after="60" w:line="270"/>
      </w:pPr>
      <w:r>
        <w:t xml:space="preserve">Sau khi chấm: hiển thị xác nhận rõ ràng (giờ đã ghi, trạng thái Hợp lệ/Trễ/Sớm).</w:t>
      </w:r>
    </w:p>
    <w:p>
      <w:pPr>
        <w:pStyle w:val="ListParagraph"/>
        <w:numPr>
          <w:ilvl w:val="0"/>
          <w:numId w:val="2"/>
        </w:numPr>
        <w:spacing w:after="60" w:line="270"/>
      </w:pPr>
      <w:r>
        <w:rPr>
          <w:b/>
          <w:bCs/>
        </w:rPr>
        <w:t xml:space="preserve">Khoá rõ: </w:t>
      </w:r>
      <w:r>
        <w:t xml:space="preserve">thời gian và định vị hiển thị dạng 'đã khoá', không có affordance chỉnh sửa.</w:t>
      </w:r>
    </w:p>
    <w:p>
      <w:pPr>
        <w:pStyle w:val="Heading2"/>
      </w:pPr>
      <w:r>
        <w:t xml:space="preserve">5.2. Chi tiết hồ sơ (S5/S6)</w:t>
      </w:r>
    </w:p>
    <w:p>
      <w:pPr>
        <w:spacing w:after="120" w:line="276"/>
      </w:pPr>
      <w:r>
        <w:t xml:space="preserve">Chia 4 tab theo SRS: Thông tin cơ bản · Thông tin công việc · Thông tin hệ thống · File hồ sơ. Hỗ trợ địa điểm làm việc dạng chọn nhiều (multi-select chip), mỗi địa điểm gắn ca + giờ nghỉ trưa.</w:t>
      </w:r>
    </w:p>
    <w:p>
      <w:pPr>
        <w:pStyle w:val="Heading2"/>
      </w:pPr>
      <w:r>
        <w:t xml:space="preserve">5.3. Đăng ký &amp; duyệt nghỉ phép (S15/S18)</w:t>
      </w:r>
    </w:p>
    <w:p>
      <w:pPr>
        <w:pStyle w:val="ListParagraph"/>
        <w:numPr>
          <w:ilvl w:val="0"/>
          <w:numId w:val="2"/>
        </w:numPr>
        <w:spacing w:after="60" w:line="270"/>
      </w:pPr>
      <w:r>
        <w:t xml:space="preserve">Chọn loại nghỉ thay đổi động các trường (vd: Nghỉ bệnh → bắt buộc upload ảnh; Đi trễ/Về sớm → nhập số giờ, chặn &gt; 3h).</w:t>
      </w:r>
    </w:p>
    <w:p>
      <w:pPr>
        <w:pStyle w:val="ListParagraph"/>
        <w:numPr>
          <w:ilvl w:val="0"/>
          <w:numId w:val="2"/>
        </w:numPr>
        <w:spacing w:after="60" w:line="270"/>
      </w:pPr>
      <w:r>
        <w:t xml:space="preserve">Màn duyệt: hiển thị rõ luồng 3 cấp và cấp hiện tại; nút Duyệt/Từ chối kèm ô lý do.</w:t>
      </w:r>
    </w:p>
    <w:p>
      <w:pPr>
        <w:pStyle w:val="Heading2"/>
      </w:pPr>
      <w:r>
        <w:t xml:space="preserve">5.4. Dashboard (S19)</w:t>
      </w:r>
    </w:p>
    <w:p>
      <w:pPr>
        <w:pStyle w:val="ListParagraph"/>
        <w:numPr>
          <w:ilvl w:val="0"/>
          <w:numId w:val="2"/>
        </w:numPr>
        <w:spacing w:after="60" w:line="270"/>
      </w:pPr>
      <w:r>
        <w:t xml:space="preserve">Bố cục 3 khối: Tổng quan nhân sự, Chấm công, Nghỉ phép.</w:t>
      </w:r>
    </w:p>
    <w:p>
      <w:pPr>
        <w:pStyle w:val="ListParagraph"/>
        <w:numPr>
          <w:ilvl w:val="0"/>
          <w:numId w:val="2"/>
        </w:numPr>
        <w:spacing w:after="60" w:line="270"/>
      </w:pPr>
      <w:r>
        <w:t xml:space="preserve">Thẻ số liệu (KPI cards) + biểu đồ cột/tròn + bảng xếp hạng 'Ai … nhiều nhất'.</w:t>
      </w:r>
    </w:p>
    <w:p>
      <w:pPr>
        <w:pStyle w:val="ListParagraph"/>
        <w:numPr>
          <w:ilvl w:val="0"/>
          <w:numId w:val="2"/>
        </w:numPr>
        <w:spacing w:after="60" w:line="270"/>
      </w:pPr>
      <w:r>
        <w:t xml:space="preserve">Bộ lọc tháng/năm, phòng ban, địa điểm áp dụng cho toàn trang.</w:t>
      </w:r>
    </w:p>
    <w:p>
      <w:r>
        <w:br w:type="page"/>
      </w:r>
    </w:p>
    <w:p>
      <w:pPr>
        <w:pStyle w:val="Heading1"/>
      </w:pPr>
      <w:r>
        <w:t xml:space="preserve">6. Component &amp; pattern dùng chung</w:t>
      </w:r>
    </w:p>
    <w:p>
      <w:pPr>
        <w:spacing w:after="120" w:line="276"/>
      </w:pPr>
      <w:r>
        <w:t xml:space="preserve">Thiết kế dưới dạng hệ thống component để tái sử dụng và đảm bảo nhất quán:</w:t>
      </w:r>
    </w:p>
    <w:p>
      <w:pPr>
        <w:pStyle w:val="ListParagraph"/>
        <w:numPr>
          <w:ilvl w:val="0"/>
          <w:numId w:val="2"/>
        </w:numPr>
        <w:spacing w:after="60" w:line="270"/>
      </w:pPr>
      <w:r>
        <w:t xml:space="preserve">Nút (primary / secondary / nguy hiểm / disabled).</w:t>
      </w:r>
    </w:p>
    <w:p>
      <w:pPr>
        <w:pStyle w:val="ListParagraph"/>
        <w:numPr>
          <w:ilvl w:val="0"/>
          <w:numId w:val="2"/>
        </w:numPr>
        <w:spacing w:after="60" w:line="270"/>
      </w:pPr>
      <w:r>
        <w:t xml:space="preserve">Trường nhập, dropdown, date/time picker, multi-select chip, upload ảnh/file.</w:t>
      </w:r>
    </w:p>
    <w:p>
      <w:pPr>
        <w:pStyle w:val="ListParagraph"/>
        <w:numPr>
          <w:ilvl w:val="0"/>
          <w:numId w:val="2"/>
        </w:numPr>
        <w:spacing w:after="60" w:line="270"/>
      </w:pPr>
      <w:r>
        <w:t xml:space="preserve">Nhãn trạng thái (status badge) — bộ màu chuẩn ở Mục 7.3.</w:t>
      </w:r>
    </w:p>
    <w:p>
      <w:pPr>
        <w:pStyle w:val="ListParagraph"/>
        <w:numPr>
          <w:ilvl w:val="0"/>
          <w:numId w:val="2"/>
        </w:numPr>
        <w:spacing w:after="60" w:line="270"/>
      </w:pPr>
      <w:r>
        <w:t xml:space="preserve">Thẻ KPI, biểu đồ, bảng dữ liệu có phân trang &amp; lọc.</w:t>
      </w:r>
    </w:p>
    <w:p>
      <w:pPr>
        <w:pStyle w:val="ListParagraph"/>
        <w:numPr>
          <w:ilvl w:val="0"/>
          <w:numId w:val="2"/>
        </w:numPr>
        <w:spacing w:after="60" w:line="270"/>
      </w:pPr>
      <w:r>
        <w:t xml:space="preserve">Bảng/thẻ phê duyệt với timeline 3 cấp.</w:t>
      </w:r>
    </w:p>
    <w:p>
      <w:pPr>
        <w:pStyle w:val="ListParagraph"/>
        <w:numPr>
          <w:ilvl w:val="0"/>
          <w:numId w:val="2"/>
        </w:numPr>
        <w:spacing w:after="60" w:line="270"/>
      </w:pPr>
      <w:r>
        <w:t xml:space="preserve">Điều hướng: bottom-nav (mobile), sidebar (desktop).</w:t>
      </w:r>
    </w:p>
    <w:p>
      <w:pPr>
        <w:pStyle w:val="ListParagraph"/>
        <w:numPr>
          <w:ilvl w:val="0"/>
          <w:numId w:val="2"/>
        </w:numPr>
        <w:spacing w:after="60" w:line="270"/>
      </w:pPr>
      <w:r>
        <w:t xml:space="preserve">Modal xác nhận, toast/thông báo, empty state, loading skeleton.</w:t>
      </w:r>
    </w:p>
    <w:p>
      <w:pPr>
        <w:pStyle w:val="Heading1"/>
      </w:pPr>
      <w:r>
        <w:t xml:space="preserve">7. Hệ thống thiết kế (Visual)</w:t>
      </w:r>
    </w:p>
    <w:p>
      <w:pPr>
        <w:pStyle w:val="Heading2"/>
      </w:pPr>
      <w:r>
        <w:t xml:space="preserve">7.1. Màu thương hiệu &amp; ngữ nghĩa</w:t>
      </w:r>
    </w:p>
    <w:p>
      <w:pPr>
        <w:spacing w:after="120" w:line="276"/>
      </w:pPr>
      <w:r>
        <w:t xml:space="preserve">Màu chủ đạo của 5Sao là xanh lá #1D9E75. Designer có thể tinh chỉnh sắc độ nhưng giữ tông xanh lá làm màu nhận diện.</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1200"/>
        <w:gridCol w:w="2000"/>
        <w:gridCol w:w="2600"/>
        <w:gridCol w:w="3560"/>
      </w:tblGrid>
      <w:tr>
        <w:trPr>
          <w:tblHeader/>
        </w:trPr>
        <w:tc>
          <w:tcPr>
            <w:tcW w:type="dxa" w:w="12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Màu</w:t>
            </w:r>
          </w:p>
        </w:tc>
        <w:tc>
          <w:tcPr>
            <w:tcW w:type="dxa" w:w="20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Mã</w:t>
            </w:r>
          </w:p>
        </w:tc>
        <w:tc>
          <w:tcPr>
            <w:tcW w:type="dxa" w:w="26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Tên</w:t>
            </w:r>
          </w:p>
        </w:tc>
        <w:tc>
          <w:tcPr>
            <w:tcW w:type="dxa" w:w="356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Sử dụng</w:t>
            </w:r>
          </w:p>
        </w:tc>
      </w:tr>
      <w:tr>
        <w:tc>
          <w:tcPr>
            <w:tcW w:type="dxa" w:w="1200"/>
            <w:shd w:fill="1D9E75" w:val="clear"/>
            <w:tcMar>
              <w:top w:type="dxa" w:w="140"/>
              <w:left w:type="dxa" w:w="110"/>
              <w:bottom w:type="dxa" w:w="140"/>
              <w:right w:type="dxa" w:w="110"/>
            </w:tcMar>
          </w:tcPr>
          <w:p/>
        </w:tc>
        <w:tc>
          <w:tcPr>
            <w:tcW w:type="dxa" w:w="2000"/>
            <w:tcMar>
              <w:top w:type="dxa" w:w="70"/>
              <w:left w:type="dxa" w:w="110"/>
              <w:bottom w:type="dxa" w:w="70"/>
              <w:right w:type="dxa" w:w="110"/>
            </w:tcMar>
            <w:vAlign w:val="center"/>
          </w:tcPr>
          <w:p>
            <w:pPr>
              <w:spacing w:after="0" w:line="264"/>
              <w:jc w:val="left"/>
            </w:pPr>
            <w:r>
              <w:rPr>
                <w:b/>
                <w:bCs/>
                <w:color w:val="000000"/>
                <w:sz w:val="20"/>
                <w:szCs w:val="20"/>
              </w:rPr>
              <w:t xml:space="preserve">#1D9E75</w:t>
            </w:r>
          </w:p>
        </w:tc>
        <w:tc>
          <w:tcPr>
            <w:tcW w:type="dxa" w:w="2600"/>
            <w:tcMar>
              <w:top w:type="dxa" w:w="70"/>
              <w:left w:type="dxa" w:w="110"/>
              <w:bottom w:type="dxa" w:w="70"/>
              <w:right w:type="dxa" w:w="110"/>
            </w:tcMar>
            <w:vAlign w:val="center"/>
          </w:tcPr>
          <w:p>
            <w:pPr>
              <w:spacing w:after="0" w:line="264"/>
              <w:jc w:val="left"/>
            </w:pPr>
            <w:r>
              <w:rPr>
                <w:b w:val="false"/>
                <w:bCs w:val="false"/>
                <w:color w:val="000000"/>
                <w:sz w:val="20"/>
                <w:szCs w:val="20"/>
              </w:rPr>
              <w:t xml:space="preserve">Brand / Primary</w:t>
            </w:r>
          </w:p>
        </w:tc>
        <w:tc>
          <w:tcPr>
            <w:tcW w:type="dxa" w:w="3560"/>
            <w:tcMar>
              <w:top w:type="dxa" w:w="70"/>
              <w:left w:type="dxa" w:w="110"/>
              <w:bottom w:type="dxa" w:w="70"/>
              <w:right w:type="dxa" w:w="110"/>
            </w:tcMar>
            <w:vAlign w:val="center"/>
          </w:tcPr>
          <w:p>
            <w:pPr>
              <w:spacing w:after="0" w:line="264"/>
              <w:jc w:val="left"/>
            </w:pPr>
            <w:r>
              <w:rPr>
                <w:b w:val="false"/>
                <w:bCs w:val="false"/>
                <w:color w:val="000000"/>
                <w:sz w:val="20"/>
                <w:szCs w:val="20"/>
              </w:rPr>
              <w:t xml:space="preserve">Nút chính, nhấn mạnh, nhận diện.</w:t>
            </w:r>
          </w:p>
        </w:tc>
      </w:tr>
      <w:tr>
        <w:tc>
          <w:tcPr>
            <w:tcW w:type="dxa" w:w="1200"/>
            <w:shd w:fill="13351F" w:val="clear"/>
            <w:tcMar>
              <w:top w:type="dxa" w:w="140"/>
              <w:left w:type="dxa" w:w="110"/>
              <w:bottom w:type="dxa" w:w="140"/>
              <w:right w:type="dxa" w:w="110"/>
            </w:tcMar>
          </w:tcPr>
          <w:p/>
        </w:tc>
        <w:tc>
          <w:tcPr>
            <w:tcW w:type="dxa" w:w="2000"/>
            <w:tcMar>
              <w:top w:type="dxa" w:w="70"/>
              <w:left w:type="dxa" w:w="110"/>
              <w:bottom w:type="dxa" w:w="70"/>
              <w:right w:type="dxa" w:w="110"/>
            </w:tcMar>
            <w:vAlign w:val="center"/>
          </w:tcPr>
          <w:p>
            <w:pPr>
              <w:spacing w:after="0" w:line="264"/>
              <w:jc w:val="left"/>
            </w:pPr>
            <w:r>
              <w:rPr>
                <w:b/>
                <w:bCs/>
                <w:color w:val="000000"/>
                <w:sz w:val="20"/>
                <w:szCs w:val="20"/>
              </w:rPr>
              <w:t xml:space="preserve">#13351F</w:t>
            </w:r>
          </w:p>
        </w:tc>
        <w:tc>
          <w:tcPr>
            <w:tcW w:type="dxa" w:w="2600"/>
            <w:tcMar>
              <w:top w:type="dxa" w:w="70"/>
              <w:left w:type="dxa" w:w="110"/>
              <w:bottom w:type="dxa" w:w="70"/>
              <w:right w:type="dxa" w:w="110"/>
            </w:tcMar>
            <w:vAlign w:val="center"/>
          </w:tcPr>
          <w:p>
            <w:pPr>
              <w:spacing w:after="0" w:line="264"/>
              <w:jc w:val="left"/>
            </w:pPr>
            <w:r>
              <w:rPr>
                <w:b w:val="false"/>
                <w:bCs w:val="false"/>
                <w:color w:val="000000"/>
                <w:sz w:val="20"/>
                <w:szCs w:val="20"/>
              </w:rPr>
              <w:t xml:space="preserve">Brand Dark</w:t>
            </w:r>
          </w:p>
        </w:tc>
        <w:tc>
          <w:tcPr>
            <w:tcW w:type="dxa" w:w="3560"/>
            <w:tcMar>
              <w:top w:type="dxa" w:w="70"/>
              <w:left w:type="dxa" w:w="110"/>
              <w:bottom w:type="dxa" w:w="70"/>
              <w:right w:type="dxa" w:w="110"/>
            </w:tcMar>
            <w:vAlign w:val="center"/>
          </w:tcPr>
          <w:p>
            <w:pPr>
              <w:spacing w:after="0" w:line="264"/>
              <w:jc w:val="left"/>
            </w:pPr>
            <w:r>
              <w:rPr>
                <w:b w:val="false"/>
                <w:bCs w:val="false"/>
                <w:color w:val="000000"/>
                <w:sz w:val="20"/>
                <w:szCs w:val="20"/>
              </w:rPr>
              <w:t xml:space="preserve">Tiêu đề, văn bản đậm.</w:t>
            </w:r>
          </w:p>
        </w:tc>
      </w:tr>
      <w:tr>
        <w:tc>
          <w:tcPr>
            <w:tcW w:type="dxa" w:w="1200"/>
            <w:shd w:fill="2E7D32" w:val="clear"/>
            <w:tcMar>
              <w:top w:type="dxa" w:w="140"/>
              <w:left w:type="dxa" w:w="110"/>
              <w:bottom w:type="dxa" w:w="140"/>
              <w:right w:type="dxa" w:w="110"/>
            </w:tcMar>
          </w:tcPr>
          <w:p/>
        </w:tc>
        <w:tc>
          <w:tcPr>
            <w:tcW w:type="dxa" w:w="2000"/>
            <w:tcMar>
              <w:top w:type="dxa" w:w="70"/>
              <w:left w:type="dxa" w:w="110"/>
              <w:bottom w:type="dxa" w:w="70"/>
              <w:right w:type="dxa" w:w="110"/>
            </w:tcMar>
            <w:vAlign w:val="center"/>
          </w:tcPr>
          <w:p>
            <w:pPr>
              <w:spacing w:after="0" w:line="264"/>
              <w:jc w:val="left"/>
            </w:pPr>
            <w:r>
              <w:rPr>
                <w:b/>
                <w:bCs/>
                <w:color w:val="000000"/>
                <w:sz w:val="20"/>
                <w:szCs w:val="20"/>
              </w:rPr>
              <w:t xml:space="preserve">#2E7D32</w:t>
            </w:r>
          </w:p>
        </w:tc>
        <w:tc>
          <w:tcPr>
            <w:tcW w:type="dxa" w:w="2600"/>
            <w:tcMar>
              <w:top w:type="dxa" w:w="70"/>
              <w:left w:type="dxa" w:w="110"/>
              <w:bottom w:type="dxa" w:w="70"/>
              <w:right w:type="dxa" w:w="110"/>
            </w:tcMar>
            <w:vAlign w:val="center"/>
          </w:tcPr>
          <w:p>
            <w:pPr>
              <w:spacing w:after="0" w:line="264"/>
              <w:jc w:val="left"/>
            </w:pPr>
            <w:r>
              <w:rPr>
                <w:b w:val="false"/>
                <w:bCs w:val="false"/>
                <w:color w:val="000000"/>
                <w:sz w:val="20"/>
                <w:szCs w:val="20"/>
              </w:rPr>
              <w:t xml:space="preserve">Success</w:t>
            </w:r>
          </w:p>
        </w:tc>
        <w:tc>
          <w:tcPr>
            <w:tcW w:type="dxa" w:w="3560"/>
            <w:tcMar>
              <w:top w:type="dxa" w:w="70"/>
              <w:left w:type="dxa" w:w="110"/>
              <w:bottom w:type="dxa" w:w="70"/>
              <w:right w:type="dxa" w:w="110"/>
            </w:tcMar>
            <w:vAlign w:val="center"/>
          </w:tcPr>
          <w:p>
            <w:pPr>
              <w:spacing w:after="0" w:line="264"/>
              <w:jc w:val="left"/>
            </w:pPr>
            <w:r>
              <w:rPr>
                <w:b w:val="false"/>
                <w:bCs w:val="false"/>
                <w:color w:val="000000"/>
                <w:sz w:val="20"/>
                <w:szCs w:val="20"/>
              </w:rPr>
              <w:t xml:space="preserve">Hợp lệ / Đã duyệt.</w:t>
            </w:r>
          </w:p>
        </w:tc>
      </w:tr>
      <w:tr>
        <w:tc>
          <w:tcPr>
            <w:tcW w:type="dxa" w:w="1200"/>
            <w:shd w:fill="F9A825" w:val="clear"/>
            <w:tcMar>
              <w:top w:type="dxa" w:w="140"/>
              <w:left w:type="dxa" w:w="110"/>
              <w:bottom w:type="dxa" w:w="140"/>
              <w:right w:type="dxa" w:w="110"/>
            </w:tcMar>
          </w:tcPr>
          <w:p/>
        </w:tc>
        <w:tc>
          <w:tcPr>
            <w:tcW w:type="dxa" w:w="2000"/>
            <w:tcMar>
              <w:top w:type="dxa" w:w="70"/>
              <w:left w:type="dxa" w:w="110"/>
              <w:bottom w:type="dxa" w:w="70"/>
              <w:right w:type="dxa" w:w="110"/>
            </w:tcMar>
            <w:vAlign w:val="center"/>
          </w:tcPr>
          <w:p>
            <w:pPr>
              <w:spacing w:after="0" w:line="264"/>
              <w:jc w:val="left"/>
            </w:pPr>
            <w:r>
              <w:rPr>
                <w:b/>
                <w:bCs/>
                <w:color w:val="000000"/>
                <w:sz w:val="20"/>
                <w:szCs w:val="20"/>
              </w:rPr>
              <w:t xml:space="preserve">#F9A825</w:t>
            </w:r>
          </w:p>
        </w:tc>
        <w:tc>
          <w:tcPr>
            <w:tcW w:type="dxa" w:w="2600"/>
            <w:tcMar>
              <w:top w:type="dxa" w:w="70"/>
              <w:left w:type="dxa" w:w="110"/>
              <w:bottom w:type="dxa" w:w="70"/>
              <w:right w:type="dxa" w:w="110"/>
            </w:tcMar>
            <w:vAlign w:val="center"/>
          </w:tcPr>
          <w:p>
            <w:pPr>
              <w:spacing w:after="0" w:line="264"/>
              <w:jc w:val="left"/>
            </w:pPr>
            <w:r>
              <w:rPr>
                <w:b w:val="false"/>
                <w:bCs w:val="false"/>
                <w:color w:val="000000"/>
                <w:sz w:val="20"/>
                <w:szCs w:val="20"/>
              </w:rPr>
              <w:t xml:space="preserve">Warning</w:t>
            </w:r>
          </w:p>
        </w:tc>
        <w:tc>
          <w:tcPr>
            <w:tcW w:type="dxa" w:w="3560"/>
            <w:tcMar>
              <w:top w:type="dxa" w:w="70"/>
              <w:left w:type="dxa" w:w="110"/>
              <w:bottom w:type="dxa" w:w="70"/>
              <w:right w:type="dxa" w:w="110"/>
            </w:tcMar>
            <w:vAlign w:val="center"/>
          </w:tcPr>
          <w:p>
            <w:pPr>
              <w:spacing w:after="0" w:line="264"/>
              <w:jc w:val="left"/>
            </w:pPr>
            <w:r>
              <w:rPr>
                <w:b w:val="false"/>
                <w:bCs w:val="false"/>
                <w:color w:val="000000"/>
                <w:sz w:val="20"/>
                <w:szCs w:val="20"/>
              </w:rPr>
              <w:t xml:space="preserve">Trễ / Về sớm / Chờ duyệt.</w:t>
            </w:r>
          </w:p>
        </w:tc>
      </w:tr>
      <w:tr>
        <w:tc>
          <w:tcPr>
            <w:tcW w:type="dxa" w:w="1200"/>
            <w:shd w:fill="D32F2F" w:val="clear"/>
            <w:tcMar>
              <w:top w:type="dxa" w:w="140"/>
              <w:left w:type="dxa" w:w="110"/>
              <w:bottom w:type="dxa" w:w="140"/>
              <w:right w:type="dxa" w:w="110"/>
            </w:tcMar>
          </w:tcPr>
          <w:p/>
        </w:tc>
        <w:tc>
          <w:tcPr>
            <w:tcW w:type="dxa" w:w="2000"/>
            <w:tcMar>
              <w:top w:type="dxa" w:w="70"/>
              <w:left w:type="dxa" w:w="110"/>
              <w:bottom w:type="dxa" w:w="70"/>
              <w:right w:type="dxa" w:w="110"/>
            </w:tcMar>
            <w:vAlign w:val="center"/>
          </w:tcPr>
          <w:p>
            <w:pPr>
              <w:spacing w:after="0" w:line="264"/>
              <w:jc w:val="left"/>
            </w:pPr>
            <w:r>
              <w:rPr>
                <w:b/>
                <w:bCs/>
                <w:color w:val="000000"/>
                <w:sz w:val="20"/>
                <w:szCs w:val="20"/>
              </w:rPr>
              <w:t xml:space="preserve">#D32F2F</w:t>
            </w:r>
          </w:p>
        </w:tc>
        <w:tc>
          <w:tcPr>
            <w:tcW w:type="dxa" w:w="2600"/>
            <w:tcMar>
              <w:top w:type="dxa" w:w="70"/>
              <w:left w:type="dxa" w:w="110"/>
              <w:bottom w:type="dxa" w:w="70"/>
              <w:right w:type="dxa" w:w="110"/>
            </w:tcMar>
            <w:vAlign w:val="center"/>
          </w:tcPr>
          <w:p>
            <w:pPr>
              <w:spacing w:after="0" w:line="264"/>
              <w:jc w:val="left"/>
            </w:pPr>
            <w:r>
              <w:rPr>
                <w:b w:val="false"/>
                <w:bCs w:val="false"/>
                <w:color w:val="000000"/>
                <w:sz w:val="20"/>
                <w:szCs w:val="20"/>
              </w:rPr>
              <w:t xml:space="preserve">Danger</w:t>
            </w:r>
          </w:p>
        </w:tc>
        <w:tc>
          <w:tcPr>
            <w:tcW w:type="dxa" w:w="3560"/>
            <w:tcMar>
              <w:top w:type="dxa" w:w="70"/>
              <w:left w:type="dxa" w:w="110"/>
              <w:bottom w:type="dxa" w:w="70"/>
              <w:right w:type="dxa" w:w="110"/>
            </w:tcMar>
            <w:vAlign w:val="center"/>
          </w:tcPr>
          <w:p>
            <w:pPr>
              <w:spacing w:after="0" w:line="264"/>
              <w:jc w:val="left"/>
            </w:pPr>
            <w:r>
              <w:rPr>
                <w:b w:val="false"/>
                <w:bCs w:val="false"/>
                <w:color w:val="000000"/>
                <w:sz w:val="20"/>
                <w:szCs w:val="20"/>
              </w:rPr>
              <w:t xml:space="preserve">Quên chấm / Từ chối / Cảnh báo.</w:t>
            </w:r>
          </w:p>
        </w:tc>
      </w:tr>
      <w:tr>
        <w:tc>
          <w:tcPr>
            <w:tcW w:type="dxa" w:w="1200"/>
            <w:shd w:fill="5B6B63" w:val="clear"/>
            <w:tcMar>
              <w:top w:type="dxa" w:w="140"/>
              <w:left w:type="dxa" w:w="110"/>
              <w:bottom w:type="dxa" w:w="140"/>
              <w:right w:type="dxa" w:w="110"/>
            </w:tcMar>
          </w:tcPr>
          <w:p/>
        </w:tc>
        <w:tc>
          <w:tcPr>
            <w:tcW w:type="dxa" w:w="2000"/>
            <w:tcMar>
              <w:top w:type="dxa" w:w="70"/>
              <w:left w:type="dxa" w:w="110"/>
              <w:bottom w:type="dxa" w:w="70"/>
              <w:right w:type="dxa" w:w="110"/>
            </w:tcMar>
            <w:vAlign w:val="center"/>
          </w:tcPr>
          <w:p>
            <w:pPr>
              <w:spacing w:after="0" w:line="264"/>
              <w:jc w:val="left"/>
            </w:pPr>
            <w:r>
              <w:rPr>
                <w:b/>
                <w:bCs/>
                <w:color w:val="000000"/>
                <w:sz w:val="20"/>
                <w:szCs w:val="20"/>
              </w:rPr>
              <w:t xml:space="preserve">#5B6B63</w:t>
            </w:r>
          </w:p>
        </w:tc>
        <w:tc>
          <w:tcPr>
            <w:tcW w:type="dxa" w:w="2600"/>
            <w:tcMar>
              <w:top w:type="dxa" w:w="70"/>
              <w:left w:type="dxa" w:w="110"/>
              <w:bottom w:type="dxa" w:w="70"/>
              <w:right w:type="dxa" w:w="110"/>
            </w:tcMar>
            <w:vAlign w:val="center"/>
          </w:tcPr>
          <w:p>
            <w:pPr>
              <w:spacing w:after="0" w:line="264"/>
              <w:jc w:val="left"/>
            </w:pPr>
            <w:r>
              <w:rPr>
                <w:b w:val="false"/>
                <w:bCs w:val="false"/>
                <w:color w:val="000000"/>
                <w:sz w:val="20"/>
                <w:szCs w:val="20"/>
              </w:rPr>
              <w:t xml:space="preserve">Neutral</w:t>
            </w:r>
          </w:p>
        </w:tc>
        <w:tc>
          <w:tcPr>
            <w:tcW w:type="dxa" w:w="3560"/>
            <w:tcMar>
              <w:top w:type="dxa" w:w="70"/>
              <w:left w:type="dxa" w:w="110"/>
              <w:bottom w:type="dxa" w:w="70"/>
              <w:right w:type="dxa" w:w="110"/>
            </w:tcMar>
            <w:vAlign w:val="center"/>
          </w:tcPr>
          <w:p>
            <w:pPr>
              <w:spacing w:after="0" w:line="264"/>
              <w:jc w:val="left"/>
            </w:pPr>
            <w:r>
              <w:rPr>
                <w:b w:val="false"/>
                <w:bCs w:val="false"/>
                <w:color w:val="000000"/>
                <w:sz w:val="20"/>
                <w:szCs w:val="20"/>
              </w:rPr>
              <w:t xml:space="preserve">Văn bản phụ, viền, nền.</w:t>
            </w:r>
          </w:p>
        </w:tc>
      </w:tr>
    </w:tbl>
    <w:p>
      <w:pPr>
        <w:spacing w:after="80"/>
      </w:pPr>
    </w:p>
    <w:p>
      <w:pPr>
        <w:pStyle w:val="Heading2"/>
      </w:pPr>
      <w:r>
        <w:t xml:space="preserve">7.2. Typography</w:t>
      </w:r>
    </w:p>
    <w:p>
      <w:pPr>
        <w:pStyle w:val="ListParagraph"/>
        <w:numPr>
          <w:ilvl w:val="0"/>
          <w:numId w:val="2"/>
        </w:numPr>
        <w:spacing w:after="60" w:line="270"/>
      </w:pPr>
      <w:r>
        <w:t xml:space="preserve">Font không chân (sans-serif) hỗ trợ tốt tiếng Việt có dấu (vd: Inter, Be Vietnam Pro, Roboto).</w:t>
      </w:r>
    </w:p>
    <w:p>
      <w:pPr>
        <w:pStyle w:val="ListParagraph"/>
        <w:numPr>
          <w:ilvl w:val="0"/>
          <w:numId w:val="2"/>
        </w:numPr>
        <w:spacing w:after="60" w:line="270"/>
      </w:pPr>
      <w:r>
        <w:t xml:space="preserve">Phân cấp rõ: tiêu đề / phụ đề / nội dung / chú thích; kích thước mobile dễ đọc (tối thiểu 14px nội dung).</w:t>
      </w:r>
    </w:p>
    <w:p>
      <w:pPr>
        <w:pStyle w:val="Heading2"/>
      </w:pPr>
      <w:r>
        <w:t xml:space="preserve">7.3. Quy ước màu trạng thái</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3120"/>
        <w:gridCol w:w="3120"/>
        <w:gridCol w:w="3120"/>
      </w:tblGrid>
      <w:tr>
        <w:trPr>
          <w:tblHeader/>
        </w:trPr>
        <w:tc>
          <w:tcPr>
            <w:tcW w:type="dxa" w:w="312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Trạng thái</w:t>
            </w:r>
          </w:p>
        </w:tc>
        <w:tc>
          <w:tcPr>
            <w:tcW w:type="dxa" w:w="312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Màu</w:t>
            </w:r>
          </w:p>
        </w:tc>
        <w:tc>
          <w:tcPr>
            <w:tcW w:type="dxa" w:w="312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Áp dụng</w:t>
            </w:r>
          </w:p>
        </w:tc>
      </w:tr>
      <w:tr>
        <w:tc>
          <w:tcPr>
            <w:tcW w:type="dxa" w:w="312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Hợp lệ / Duyệt</w:t>
            </w:r>
          </w:p>
        </w:tc>
        <w:tc>
          <w:tcPr>
            <w:tcW w:type="dxa" w:w="312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Success (xanh)</w:t>
            </w:r>
          </w:p>
        </w:tc>
        <w:tc>
          <w:tcPr>
            <w:tcW w:type="dxa" w:w="312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Chấm công đúng giờ, đơn đã duyệt.</w:t>
            </w:r>
          </w:p>
        </w:tc>
      </w:tr>
      <w:tr>
        <w:tc>
          <w:tcPr>
            <w:tcW w:type="dxa" w:w="312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Trễ / Sớm / Chờ</w:t>
            </w:r>
          </w:p>
        </w:tc>
        <w:tc>
          <w:tcPr>
            <w:tcW w:type="dxa" w:w="312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Warning (vàng)</w:t>
            </w:r>
          </w:p>
        </w:tc>
        <w:tc>
          <w:tcPr>
            <w:tcW w:type="dxa" w:w="312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Đi trễ, về sớm, đơn chờ duyệt.</w:t>
            </w:r>
          </w:p>
        </w:tc>
      </w:tr>
      <w:tr>
        <w:tc>
          <w:tcPr>
            <w:tcW w:type="dxa" w:w="312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Quên / Từ chối</w:t>
            </w:r>
          </w:p>
        </w:tc>
        <w:tc>
          <w:tcPr>
            <w:tcW w:type="dxa" w:w="312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Danger (đỏ)</w:t>
            </w:r>
          </w:p>
        </w:tc>
        <w:tc>
          <w:tcPr>
            <w:tcW w:type="dxa" w:w="312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Quên chấm công, đơn bị từ chối.</w:t>
            </w:r>
          </w:p>
        </w:tc>
      </w:tr>
      <w:tr>
        <w:tc>
          <w:tcPr>
            <w:tcW w:type="dxa" w:w="312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Online (ON)</w:t>
            </w:r>
          </w:p>
        </w:tc>
        <w:tc>
          <w:tcPr>
            <w:tcW w:type="dxa" w:w="312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Brand (xanh lá nhạt)</w:t>
            </w:r>
          </w:p>
        </w:tc>
        <w:tc>
          <w:tcPr>
            <w:tcW w:type="dxa" w:w="312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Phân biệt loại công online.</w:t>
            </w:r>
          </w:p>
        </w:tc>
      </w:tr>
    </w:tbl>
    <w:p>
      <w:r>
        <w:br w:type="page"/>
      </w:r>
    </w:p>
    <w:p>
      <w:pPr>
        <w:pStyle w:val="Heading1"/>
      </w:pPr>
      <w:r>
        <w:t xml:space="preserve">8. Các trạng thái cần thiết kế cho mỗi màn hình</w:t>
      </w:r>
    </w:p>
    <w:p>
      <w:pPr>
        <w:spacing w:after="120" w:line="276"/>
      </w:pPr>
      <w:r>
        <w:t xml:space="preserve">Với mỗi màn hình chính, vui lòng thiết kế đủ các trạng thái sau, không chỉ trạng thái lý tưởng:</w:t>
      </w:r>
    </w:p>
    <w:p>
      <w:pPr>
        <w:pStyle w:val="ListParagraph"/>
        <w:numPr>
          <w:ilvl w:val="0"/>
          <w:numId w:val="2"/>
        </w:numPr>
        <w:spacing w:after="60" w:line="270"/>
      </w:pPr>
      <w:r>
        <w:t xml:space="preserve">Mặc định (có dữ liệu).</w:t>
      </w:r>
    </w:p>
    <w:p>
      <w:pPr>
        <w:pStyle w:val="ListParagraph"/>
        <w:numPr>
          <w:ilvl w:val="0"/>
          <w:numId w:val="2"/>
        </w:numPr>
        <w:spacing w:after="60" w:line="270"/>
      </w:pPr>
      <w:r>
        <w:t xml:space="preserve">Rỗng (empty state) — chưa có dữ liệu, kèm hướng dẫn hành động.</w:t>
      </w:r>
    </w:p>
    <w:p>
      <w:pPr>
        <w:pStyle w:val="ListParagraph"/>
        <w:numPr>
          <w:ilvl w:val="0"/>
          <w:numId w:val="2"/>
        </w:numPr>
        <w:spacing w:after="60" w:line="270"/>
      </w:pPr>
      <w:r>
        <w:t xml:space="preserve">Đang tải (loading / skeleton).</w:t>
      </w:r>
    </w:p>
    <w:p>
      <w:pPr>
        <w:pStyle w:val="ListParagraph"/>
        <w:numPr>
          <w:ilvl w:val="0"/>
          <w:numId w:val="2"/>
        </w:numPr>
        <w:spacing w:after="60" w:line="270"/>
      </w:pPr>
      <w:r>
        <w:t xml:space="preserve">Lỗi (mất mạng, GPS không khả dụng, lỗi server).</w:t>
      </w:r>
    </w:p>
    <w:p>
      <w:pPr>
        <w:pStyle w:val="ListParagraph"/>
        <w:numPr>
          <w:ilvl w:val="0"/>
          <w:numId w:val="2"/>
        </w:numPr>
        <w:spacing w:after="60" w:line="270"/>
      </w:pPr>
      <w:r>
        <w:t xml:space="preserve">Thành công (xác nhận sau hành động).</w:t>
      </w:r>
    </w:p>
    <w:p>
      <w:pPr>
        <w:pStyle w:val="ListParagraph"/>
        <w:numPr>
          <w:ilvl w:val="0"/>
          <w:numId w:val="2"/>
        </w:numPr>
        <w:spacing w:after="60" w:line="270"/>
      </w:pPr>
      <w:r>
        <w:t xml:space="preserve">Trạng thái theo quyền (nhân viên thấy gì vs quản lý/quản trị thấy gì).</w:t>
      </w:r>
    </w:p>
    <w:p>
      <w:pPr>
        <w:spacing w:after="80"/>
      </w:pPr>
    </w:p>
    <w:tbl>
      <w:tblPr>
        <w:tblW w:type="dxa" w:w="9360"/>
        <w:tblBorders>
          <w:top w:val="single" w:color="1D9E75" w:sz="1"/>
          <w:left w:val="single" w:color="1D9E75" w:sz="12"/>
          <w:bottom w:val="single" w:color="1D9E75" w:sz="1"/>
          <w:right w:val="single" w:color="1D9E75" w:sz="1"/>
          <w:insideH w:val="single" w:color="auto" w:sz="4"/>
          <w:insideV w:val="single" w:color="auto" w:sz="4"/>
        </w:tblBorders>
      </w:tblPr>
      <w:tblGrid>
        <w:gridCol w:w="9360"/>
      </w:tblGrid>
      <w:tr>
        <w:tc>
          <w:tcPr>
            <w:tcW w:type="dxa" w:w="9360"/>
            <w:shd w:fill="E8F5EF" w:val="clear"/>
            <w:tcMar>
              <w:top w:type="dxa" w:w="100"/>
              <w:left w:type="dxa" w:w="160"/>
              <w:bottom w:type="dxa" w:w="100"/>
              <w:right w:type="dxa" w:w="160"/>
            </w:tcMar>
          </w:tcPr>
          <w:p>
            <w:pPr>
              <w:spacing w:after="40" w:line="270"/>
            </w:pPr>
            <w:r>
              <w:rPr>
                <w:b/>
                <w:bCs/>
                <w:color w:val="13351F"/>
                <w:sz w:val="20"/>
                <w:szCs w:val="20"/>
              </w:rPr>
              <w:t xml:space="preserve">Lưu ý đặc thù 5Sao</w:t>
            </w:r>
          </w:p>
          <w:p>
            <w:pPr>
              <w:spacing w:after="40" w:line="270"/>
            </w:pPr>
            <w:r>
              <w:rPr>
                <w:b w:val="false"/>
                <w:bCs w:val="false"/>
                <w:color w:val="13351F"/>
                <w:sz w:val="20"/>
                <w:szCs w:val="20"/>
              </w:rPr>
              <w:t xml:space="preserve">• GPS bị tắt / ngoài vùng cho phép: cần thiết kế thông báo &amp; hướng dẫn rõ ràng.</w:t>
            </w:r>
          </w:p>
          <w:p>
            <w:pPr>
              <w:spacing w:after="40" w:line="270"/>
            </w:pPr>
            <w:r>
              <w:rPr>
                <w:b w:val="false"/>
                <w:bCs w:val="false"/>
                <w:color w:val="13351F"/>
                <w:sz w:val="20"/>
                <w:szCs w:val="20"/>
              </w:rPr>
              <w:t xml:space="preserve">• 'Quên check-out': trạng thái công chưa hoàn tất cần cảnh báo trực quan.</w:t>
            </w:r>
          </w:p>
        </w:tc>
      </w:tr>
    </w:tbl>
    <w:p>
      <w:pPr>
        <w:pStyle w:val="Heading1"/>
      </w:pPr>
      <w:r>
        <w:t xml:space="preserve">9. Yêu cầu bàn giao (Deliverables)</w:t>
      </w:r>
    </w:p>
    <w:p>
      <w:pPr>
        <w:pStyle w:val="ListParagraph"/>
        <w:numPr>
          <w:ilvl w:val="0"/>
          <w:numId w:val="2"/>
        </w:numPr>
        <w:spacing w:after="60" w:line="270"/>
      </w:pPr>
      <w:r>
        <w:t xml:space="preserve">File thiết kế Figma có cấu trúc: Foundations (màu, font, spacing) → Components → Screens.</w:t>
      </w:r>
    </w:p>
    <w:p>
      <w:pPr>
        <w:pStyle w:val="ListParagraph"/>
        <w:numPr>
          <w:ilvl w:val="0"/>
          <w:numId w:val="2"/>
        </w:numPr>
        <w:spacing w:after="60" w:line="270"/>
      </w:pPr>
      <w:r>
        <w:t xml:space="preserve">Design system / component library tái sử dụng được.</w:t>
      </w:r>
    </w:p>
    <w:p>
      <w:pPr>
        <w:pStyle w:val="ListParagraph"/>
        <w:numPr>
          <w:ilvl w:val="0"/>
          <w:numId w:val="2"/>
        </w:numPr>
        <w:spacing w:after="60" w:line="270"/>
      </w:pPr>
      <w:r>
        <w:t xml:space="preserve">Đủ các luồng chính ở dạng prototype bấm được: chấm công, xin nghỉ, duyệt đơn.</w:t>
      </w:r>
    </w:p>
    <w:p>
      <w:pPr>
        <w:pStyle w:val="ListParagraph"/>
        <w:numPr>
          <w:ilvl w:val="0"/>
          <w:numId w:val="2"/>
        </w:numPr>
        <w:spacing w:after="60" w:line="270"/>
      </w:pPr>
      <w:r>
        <w:t xml:space="preserve">Bộ icon nhất quán; logo 5Sao và biến thể (sáng/tối).</w:t>
      </w:r>
    </w:p>
    <w:p>
      <w:pPr>
        <w:pStyle w:val="ListParagraph"/>
        <w:numPr>
          <w:ilvl w:val="0"/>
          <w:numId w:val="2"/>
        </w:numPr>
        <w:spacing w:after="60" w:line="270"/>
      </w:pPr>
      <w:r>
        <w:t xml:space="preserve">Spec bàn giao cho dev: spacing, kích thước, trạng thái, hành vi tương tác.</w:t>
      </w:r>
    </w:p>
    <w:p>
      <w:pPr>
        <w:pStyle w:val="ListParagraph"/>
        <w:numPr>
          <w:ilvl w:val="0"/>
          <w:numId w:val="2"/>
        </w:numPr>
        <w:spacing w:after="60" w:line="270"/>
      </w:pPr>
      <w:r>
        <w:t xml:space="preserve">Phiên bản mobile và desktop cho các màn hình liên quan.</w:t>
      </w:r>
    </w:p>
    <w:p>
      <w:pPr>
        <w:spacing w:after="80"/>
      </w:pPr>
    </w:p>
    <w:p>
      <w:pPr>
        <w:pStyle w:val="Heading2"/>
      </w:pPr>
      <w:r>
        <w:t xml:space="preserve">Mốc đề xuất</w:t>
      </w:r>
    </w:p>
    <w:tbl>
      <w:tblPr>
        <w:tblW w:type="dxa" w:w="9360"/>
        <w:tblBorders>
          <w:top w:val="single" w:color="CCD6D0" w:sz="1"/>
          <w:left w:val="single" w:color="CCD6D0" w:sz="1"/>
          <w:bottom w:val="single" w:color="CCD6D0" w:sz="1"/>
          <w:right w:val="single" w:color="CCD6D0" w:sz="1"/>
          <w:insideH w:val="single" w:color="CCD6D0" w:sz="1"/>
          <w:insideV w:val="single" w:color="CCD6D0" w:sz="1"/>
        </w:tblBorders>
      </w:tblPr>
      <w:tblGrid>
        <w:gridCol w:w="1400"/>
        <w:gridCol w:w="4600"/>
        <w:gridCol w:w="3360"/>
      </w:tblGrid>
      <w:tr>
        <w:trPr>
          <w:tblHeader/>
        </w:trPr>
        <w:tc>
          <w:tcPr>
            <w:tcW w:type="dxa" w:w="14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Giai đoạn</w:t>
            </w:r>
          </w:p>
        </w:tc>
        <w:tc>
          <w:tcPr>
            <w:tcW w:type="dxa" w:w="460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Nội dung</w:t>
            </w:r>
          </w:p>
        </w:tc>
        <w:tc>
          <w:tcPr>
            <w:tcW w:type="dxa" w:w="3360"/>
            <w:shd w:fill="1D9E75" w:val="clear"/>
            <w:tcMar>
              <w:top w:type="dxa" w:w="70"/>
              <w:left w:type="dxa" w:w="110"/>
              <w:bottom w:type="dxa" w:w="70"/>
              <w:right w:type="dxa" w:w="110"/>
            </w:tcMar>
            <w:vAlign w:val="center"/>
          </w:tcPr>
          <w:p>
            <w:pPr>
              <w:spacing w:after="0" w:line="264"/>
              <w:jc w:val="left"/>
            </w:pPr>
            <w:r>
              <w:rPr>
                <w:b/>
                <w:bCs/>
                <w:color w:val="FFFFFF"/>
                <w:sz w:val="20"/>
                <w:szCs w:val="20"/>
              </w:rPr>
              <w:t xml:space="preserve">Kết quả</w:t>
            </w:r>
          </w:p>
        </w:tc>
      </w:tr>
      <w:tr>
        <w:tc>
          <w:tcPr>
            <w:tcW w:type="dxa" w:w="14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GĐ 1</w:t>
            </w:r>
          </w:p>
        </w:tc>
        <w:tc>
          <w:tcPr>
            <w:tcW w:type="dxa" w:w="4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Foundations + wireframe các luồng P1</w:t>
            </w:r>
          </w:p>
        </w:tc>
        <w:tc>
          <w:tcPr>
            <w:tcW w:type="dxa" w:w="3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Khung &amp; thống nhất hướng đi.</w:t>
            </w:r>
          </w:p>
        </w:tc>
      </w:tr>
      <w:tr>
        <w:tc>
          <w:tcPr>
            <w:tcW w:type="dxa" w:w="14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GĐ 2</w:t>
            </w:r>
          </w:p>
        </w:tc>
        <w:tc>
          <w:tcPr>
            <w:tcW w:type="dxa" w:w="460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UI hoàn chỉnh màn P1 + component library</w:t>
            </w:r>
          </w:p>
        </w:tc>
        <w:tc>
          <w:tcPr>
            <w:tcW w:type="dxa" w:w="3360"/>
            <w:shd w:fill="F4F6F5"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Sẵn sàng cho dev.</w:t>
            </w:r>
          </w:p>
        </w:tc>
      </w:tr>
      <w:tr>
        <w:tc>
          <w:tcPr>
            <w:tcW w:type="dxa" w:w="14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GĐ 3</w:t>
            </w:r>
          </w:p>
        </w:tc>
        <w:tc>
          <w:tcPr>
            <w:tcW w:type="dxa" w:w="460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Prototype + màn P2 + bàn giao spec</w:t>
            </w:r>
          </w:p>
        </w:tc>
        <w:tc>
          <w:tcPr>
            <w:tcW w:type="dxa" w:w="3360"/>
            <w:shd w:fill="FFFFFF" w:val="clear"/>
            <w:tcMar>
              <w:top w:type="dxa" w:w="70"/>
              <w:left w:type="dxa" w:w="110"/>
              <w:bottom w:type="dxa" w:w="70"/>
              <w:right w:type="dxa" w:w="110"/>
            </w:tcMar>
            <w:vAlign w:val="center"/>
          </w:tcPr>
          <w:p>
            <w:pPr>
              <w:spacing w:after="0" w:line="264"/>
              <w:jc w:val="left"/>
            </w:pPr>
            <w:r>
              <w:rPr>
                <w:b w:val="false"/>
                <w:bCs w:val="false"/>
                <w:color w:val="000000"/>
                <w:sz w:val="20"/>
                <w:szCs w:val="20"/>
              </w:rPr>
              <w:t xml:space="preserve">Hoàn thiện bàn giao.</w:t>
            </w:r>
          </w:p>
        </w:tc>
      </w:tr>
    </w:tbl>
    <w:p>
      <w:pPr>
        <w:spacing w:after="80"/>
      </w:pPr>
    </w:p>
    <w:p>
      <w:pPr>
        <w:spacing w:after="120" w:line="276"/>
      </w:pPr>
      <w:r>
        <w:rPr>
          <w:i/>
          <w:iCs/>
          <w:color w:val="777777"/>
        </w:rPr>
        <w:t xml:space="preserve">— Hết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Trang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6D0" w:sz="4" w:space="4"/>
      </w:pBdr>
      <w:spacing w:after="0"/>
      <w:jc w:val="right"/>
    </w:pPr>
    <w:r>
      <w:rPr>
        <w:color w:val="888888"/>
        <w:sz w:val="16"/>
        <w:szCs w:val="16"/>
      </w:rPr>
      <w:t xml:space="preserve">5Sao · Design Brief – Hệ thống Quản lý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9E75" w:sz="6" w:space="4"/>
      </w:pBdr>
      <w:spacing w:after="160" w:before="280"/>
      <w:outlineLvl w:val="0"/>
    </w:pPr>
    <w:rPr>
      <w:rFonts w:ascii="Arial" w:cs="Arial" w:eastAsia="Arial" w:hAnsi="Arial"/>
      <w:b/>
      <w:bCs/>
      <w:color w:val="1D9E75"/>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3351F"/>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Brief – Hệ thống Quản lý 5Sao</dc:title>
  <dc:creator>5Sao</dc:creator>
  <cp:lastModifiedBy>Un-named</cp:lastModifiedBy>
  <cp:revision>1</cp:revision>
  <dcterms:created xsi:type="dcterms:W3CDTF">2026-06-23T04:20:21.918Z</dcterms:created>
  <dcterms:modified xsi:type="dcterms:W3CDTF">2026-06-23T04:20:21.918Z</dcterms:modified>
</cp:coreProperties>
</file>

<file path=docProps/custom.xml><?xml version="1.0" encoding="utf-8"?>
<Properties xmlns="http://schemas.openxmlformats.org/officeDocument/2006/custom-properties" xmlns:vt="http://schemas.openxmlformats.org/officeDocument/2006/docPropsVTypes"/>
</file>