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4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Я установил Fedora Sway на VirtualBox(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219094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0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Настроим раскладку(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40931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9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раскладки</w:t>
            </w:r>
          </w:p>
          <w:bookmarkEnd w:id="29"/>
        </w:tc>
      </w:tr>
    </w:tbl>
    <w:p>
      <w:pPr>
        <w:pStyle w:val="BodyText"/>
      </w:pPr>
      <w:r>
        <w:t xml:space="preserve">Установим Texlive(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400545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05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Процесс установки Texlive</w:t>
            </w:r>
          </w:p>
          <w:bookmarkEnd w:id="33"/>
        </w:tc>
      </w:tr>
    </w:tbl>
    <w:p>
      <w:pPr>
        <w:pStyle w:val="BodyText"/>
      </w:pPr>
      <w:r>
        <w:t xml:space="preserve">Установим pandoc crosreff(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53544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35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pandoc crossref</w:t>
            </w:r>
          </w:p>
          <w:bookmarkEnd w:id="37"/>
        </w:tc>
      </w:tr>
    </w:tbl>
    <w:p>
      <w:pPr>
        <w:pStyle w:val="BodyText"/>
      </w:pPr>
      <w:r>
        <w:t xml:space="preserve">Установим pandoc(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11442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4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pandoc</w:t>
            </w:r>
          </w:p>
          <w:bookmarkEnd w:id="41"/>
        </w:tc>
      </w:tr>
    </w:tbl>
    <w:bookmarkEnd w:id="42"/>
    <w:bookmarkStart w:id="71" w:name="домашнее-задание"/>
    <w:p>
      <w:pPr>
        <w:pStyle w:val="Heading1"/>
      </w:pPr>
      <w:r>
        <w:t xml:space="preserve">3. Домашнее задание</w:t>
      </w:r>
    </w:p>
    <w:p>
      <w:pPr>
        <w:pStyle w:val="FirstParagraph"/>
      </w:pPr>
      <w:r>
        <w:t xml:space="preserve">Узнаем версию ядра Linux(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6857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(Версия ядра Linux (Linux version))</w:t>
            </w:r>
          </w:p>
          <w:bookmarkEnd w:id="46"/>
        </w:tc>
      </w:tr>
    </w:tbl>
    <w:p>
      <w:pPr>
        <w:pStyle w:val="BodyText"/>
      </w:pPr>
      <w:r>
        <w:t xml:space="preserve">Узнаем частоту процессора (Detected Mhz processor)(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9150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Частота процессора (Detected Mhz processor)</w:t>
            </w:r>
          </w:p>
          <w:bookmarkEnd w:id="50"/>
        </w:tc>
      </w:tr>
    </w:tbl>
    <w:p>
      <w:pPr>
        <w:pStyle w:val="BodyText"/>
      </w:pPr>
      <w:r>
        <w:t xml:space="preserve">Узнаем модель процессора (CPU0).(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4118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Модель процессора (CPU0).</w:t>
            </w:r>
          </w:p>
          <w:bookmarkEnd w:id="54"/>
        </w:tc>
      </w:tr>
    </w:tbl>
    <w:p>
      <w:pPr>
        <w:pStyle w:val="BodyText"/>
      </w:pPr>
      <w:r>
        <w:t xml:space="preserve">Узнаем объём доступной оперативной памяти (Memory available).(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13702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7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Объём доступной оперативной памяти (Memory available).</w:t>
            </w:r>
          </w:p>
          <w:bookmarkEnd w:id="58"/>
        </w:tc>
      </w:tr>
    </w:tbl>
    <w:p>
      <w:pPr>
        <w:pStyle w:val="BodyText"/>
      </w:pPr>
      <w:r>
        <w:t xml:space="preserve">Узнаем тип обнаруженного гипервизора (Hypervisor detected).(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9855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Тип обнаруженного гипервизора (Hypervisor detected).</w:t>
            </w:r>
          </w:p>
          <w:bookmarkEnd w:id="62"/>
        </w:tc>
      </w:tr>
    </w:tbl>
    <w:p>
      <w:pPr>
        <w:pStyle w:val="BodyText"/>
      </w:pPr>
      <w:r>
        <w:t xml:space="preserve">Узнаем тип файловой системы корневого раздела.(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35573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Тип файловой системы корневого раздела.</w:t>
            </w:r>
          </w:p>
          <w:bookmarkEnd w:id="66"/>
        </w:tc>
      </w:tr>
    </w:tbl>
    <w:p>
      <w:pPr>
        <w:pStyle w:val="BodyText"/>
      </w:pPr>
      <w:r>
        <w:t xml:space="preserve">Узнаем последовательность монтирования файловых систем.(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179689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6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Последовательность монтирования файловых систем.</w:t>
            </w:r>
          </w:p>
          <w:bookmarkEnd w:id="70"/>
        </w:tc>
      </w:tr>
    </w:tbl>
    <w:bookmarkEnd w:id="71"/>
    <w:bookmarkStart w:id="7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лабораторный работы приборел навыки установки виртуальной машины на Qemu, установил ряд пакетов и настроил ОС для дальнейшей работы на ней.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creator>Хасанов Марат Наилович</dc:creator>
  <dc:language>ru-RU</dc:language>
  <cp:keywords/>
  <dcterms:created xsi:type="dcterms:W3CDTF">2026-03-07T18:44:59Z</dcterms:created>
  <dcterms:modified xsi:type="dcterms:W3CDTF">2026-03-07T18:44:59Z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