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 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 2.2. В домашнем каталоге создайте директорию ~/ski.plases. 2.3. Переместите файл equipment в каталог ~/ski.plases. 2.4. Переименуйте файл ~/ski.plases/equipment в ~/ski.plases/equiplist. 2.5. Создайте в домашнем каталоге файл abc1 и скопируйте его в каталог ~/ski.plases, назовите его equiplist2. 2.6. Создайте каталог с именем equipment в каталоге ~/ski.plases. 2.7. Переместите файлы ~/ski.plases/equiplist и equiplist2 в каталог ~/ski.plases/equipment. 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 ленным ниже файлам выделенные права доступа, считая, что в начале таких прав нет: 3.1. drwxr–r– … australia 3.2. drwx–x–x … play 3.3. -r-xr–r– … my_os 3.4. -rw-rw-r– … feathers 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 4.1. Просмотрите содержимое файла /etc/password. 4.2. Скопируйте файл ~/feathers в файл ~/file.old. 4.3. Переместите файл ~/file.old в каталог ~/play. 4.4. Скопируйте каталог ~/play в каталог ~/fun. 4.5. Переместите каталог ~/fun в каталог ~/play и назовите его games. 4.6. Лишите владельца файла ~/feathers права на чтение. 4.7. Что произойдёт, если вы попытаетесь просмотреть файл ~/feathers командой cat? 4.8. Что произойдёт, если вы попытаетесь скопировать файл ~/feathers? 4.9. Дайте владельцу файла ~/feathers право на чтение. 4.10. Лишите владельца каталога ~/play права на выполнение. 4.11. Перейдите в каталог ~/play. Что произошло? 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4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Выполняю все примеры, приведённые в первой части описания лабораторной работы.(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60154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примеров</w:t>
            </w:r>
          </w:p>
          <w:bookmarkEnd w:id="25"/>
        </w:tc>
      </w:tr>
    </w:tbl>
    <w:p>
      <w:pPr>
        <w:pStyle w:val="BodyText"/>
      </w:pPr>
      <w:r>
        <w:t xml:space="preserve">Выполняю примеры присвоения прав к файлам.(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27542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Выполняю второе задание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01559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Второе задание</w:t>
            </w:r>
          </w:p>
          <w:bookmarkEnd w:id="34"/>
        </w:tc>
      </w:tr>
    </w:tbl>
    <w:p>
      <w:pPr>
        <w:pStyle w:val="BodyText"/>
      </w:pPr>
      <w:r>
        <w:t xml:space="preserve">Выполняю третье задание(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8690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9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Третье задание</w:t>
            </w:r>
          </w:p>
          <w:bookmarkEnd w:id="38"/>
        </w:tc>
      </w:tr>
    </w:tbl>
    <w:p>
      <w:pPr>
        <w:pStyle w:val="BodyText"/>
      </w:pPr>
      <w:r>
        <w:t xml:space="preserve">Выполняю четвертое задание(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01604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6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Четвертое задание</w:t>
            </w:r>
          </w:p>
          <w:bookmarkEnd w:id="42"/>
        </w:tc>
      </w:tr>
    </w:tbl>
    <w:p>
      <w:pPr>
        <w:pStyle w:val="BodyText"/>
      </w:pPr>
      <w:r>
        <w:t xml:space="preserve">Просматриваю опции команд с помощью man(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bookmarkStart w:id="46" w:name="fig-006"/>
            <w:r>
              <w:drawing>
                <wp:inline>
                  <wp:extent cx="2618071" cy="148229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071" cy="148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47"/>
        </w:tc>
      </w:tr>
    </w:tbl>
    <w:bookmarkEnd w:id="48"/>
    <w:bookmarkStart w:id="4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 каталогов. Приобрели практические навыки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Хасанов Марат Наилович</dc:creator>
  <dc:language>ru-RU</dc:language>
  <cp:keywords/>
  <dcterms:created xsi:type="dcterms:W3CDTF">2026-03-21T16:59:53Z</dcterms:created>
  <dcterms:modified xsi:type="dcterms:W3CDTF">2026-03-21T16:59:53Z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