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i/>
          <w:sz w:val="20"/>
          <w:szCs w:val="20"/>
        </w:rPr>
      </w:pPr>
    </w:p>
    <w:p>
      <w:pPr>
        <w:jc w:val="center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KẾ HOẠCH THỰC HIỆN ĐỒ ÁN </w:t>
      </w:r>
      <w:r>
        <w:rPr>
          <w:rFonts w:hint="default"/>
          <w:b/>
          <w:sz w:val="40"/>
          <w:szCs w:val="40"/>
          <w:lang w:val="en-US"/>
        </w:rPr>
        <w:t>1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6"/>
          <w:szCs w:val="26"/>
        </w:rPr>
        <w:t>Đ</w:t>
      </w:r>
      <w:r>
        <w:rPr>
          <w:sz w:val="28"/>
          <w:szCs w:val="28"/>
        </w:rPr>
        <w:t xml:space="preserve">ề tài: </w:t>
      </w:r>
      <w:r>
        <w:rPr>
          <w:rFonts w:hint="default"/>
          <w:sz w:val="28"/>
          <w:szCs w:val="28"/>
          <w:lang w:val="en-US"/>
        </w:rPr>
        <w:t>Thiết kế hệ thống điều khiển xe tự động di chuyển đến các điểm đánh dấu sẵn sử dụng PID</w:t>
      </w:r>
    </w:p>
    <w:p>
      <w:pPr>
        <w:jc w:val="left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Họ tên:</w:t>
      </w:r>
      <w:r>
        <w:rPr>
          <w:rFonts w:hint="default"/>
          <w:sz w:val="26"/>
          <w:szCs w:val="26"/>
          <w:lang w:val="en-US"/>
        </w:rPr>
        <w:t xml:space="preserve">  Đỗ Thái Dương    21119058</w:t>
      </w:r>
    </w:p>
    <w:p>
      <w:pPr>
        <w:ind w:firstLine="910" w:firstLineChars="35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Nguyễn Gia Huy  21119338</w:t>
      </w:r>
    </w:p>
    <w:p>
      <w:pPr>
        <w:rPr>
          <w:sz w:val="26"/>
          <w:szCs w:val="26"/>
        </w:rPr>
      </w:pPr>
    </w:p>
    <w:tbl>
      <w:tblPr>
        <w:tblStyle w:val="5"/>
        <w:tblW w:w="9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778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học thứ (từ ngày -  ngày)</w:t>
            </w:r>
          </w:p>
        </w:tc>
        <w:tc>
          <w:tcPr>
            <w:tcW w:w="2214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làm việc</w:t>
            </w:r>
          </w:p>
        </w:tc>
        <w:tc>
          <w:tcPr>
            <w:tcW w:w="2778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đã thực hiện</w:t>
            </w:r>
          </w:p>
        </w:tc>
        <w:tc>
          <w:tcPr>
            <w:tcW w:w="2064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0" w:hRule="atLeast"/>
        </w:trPr>
        <w:tc>
          <w:tcPr>
            <w:tcW w:w="2214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5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- 6</w:t>
            </w:r>
            <w:r>
              <w:rPr>
                <w:sz w:val="26"/>
                <w:szCs w:val="26"/>
              </w:rPr>
              <w:t xml:space="preserve"> </w:t>
            </w:r>
          </w:p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</w:t>
            </w:r>
            <w:r>
              <w:rPr>
                <w:rFonts w:hint="default"/>
                <w:sz w:val="26"/>
                <w:szCs w:val="26"/>
                <w:lang w:val="en-US"/>
              </w:rPr>
              <w:t>6/</w:t>
            </w:r>
            <w:r>
              <w:rPr>
                <w:sz w:val="26"/>
                <w:szCs w:val="26"/>
              </w:rPr>
              <w:t xml:space="preserve">2 – </w:t>
            </w:r>
            <w:r>
              <w:rPr>
                <w:rFonts w:hint="default"/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</w:rPr>
              <w:t>/3)</w:t>
            </w:r>
          </w:p>
        </w:tc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Tìm hiểu yêu cầu của đề bài.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Thu thập và tìm hiểu cơ sở lý thuyết và lựa chọn linh kiện cho đề tài. 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Xây dựng sơ đồ khối hệ thống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Mua linh kiện.</w:t>
            </w:r>
          </w:p>
          <w:p>
            <w:pPr>
              <w:rPr>
                <w:sz w:val="26"/>
                <w:szCs w:val="26"/>
              </w:rPr>
            </w:pPr>
          </w:p>
        </w:tc>
        <w:tc>
          <w:tcPr>
            <w:tcW w:w="2778" w:type="dxa"/>
          </w:tcPr>
          <w:p>
            <w:pPr>
              <w:rPr>
                <w:i/>
                <w:sz w:val="26"/>
                <w:szCs w:val="26"/>
              </w:rPr>
            </w:pPr>
          </w:p>
        </w:tc>
        <w:tc>
          <w:tcPr>
            <w:tcW w:w="2064" w:type="dxa"/>
          </w:tcPr>
          <w:p>
            <w:pPr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Tuần 7-8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(11/3 - 24/3)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</w:p>
        </w:tc>
        <w:tc>
          <w:tcPr>
            <w:tcW w:w="2214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Lắp r</w:t>
            </w:r>
            <w:bookmarkStart w:id="0" w:name="_GoBack"/>
            <w:bookmarkEnd w:id="0"/>
            <w:r>
              <w:rPr>
                <w:rFonts w:hint="default"/>
                <w:sz w:val="26"/>
                <w:szCs w:val="26"/>
                <w:lang w:val="en-US"/>
              </w:rPr>
              <w:t>áp và thi công mạch</w:t>
            </w:r>
            <w:r>
              <w:rPr>
                <w:sz w:val="26"/>
                <w:szCs w:val="26"/>
              </w:rPr>
              <w:t>.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</w:p>
        </w:tc>
        <w:tc>
          <w:tcPr>
            <w:tcW w:w="2778" w:type="dxa"/>
          </w:tcPr>
          <w:p>
            <w:pPr>
              <w:rPr>
                <w:sz w:val="26"/>
                <w:szCs w:val="26"/>
              </w:rPr>
            </w:pPr>
          </w:p>
        </w:tc>
        <w:tc>
          <w:tcPr>
            <w:tcW w:w="2064" w:type="dxa"/>
          </w:tcPr>
          <w:p>
            <w:pPr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Tuần 9-10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(25/3 - 7/4)</w:t>
            </w:r>
          </w:p>
        </w:tc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Lập trình cho xe và điều chỉnh thông số phù hợp.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Thiết kế map cho xe</w:t>
            </w:r>
          </w:p>
        </w:tc>
        <w:tc>
          <w:tcPr>
            <w:tcW w:w="2778" w:type="dxa"/>
          </w:tcPr>
          <w:p>
            <w:pPr>
              <w:rPr>
                <w:sz w:val="26"/>
                <w:szCs w:val="26"/>
              </w:rPr>
            </w:pPr>
          </w:p>
        </w:tc>
        <w:tc>
          <w:tcPr>
            <w:tcW w:w="2064" w:type="dxa"/>
          </w:tcPr>
          <w:p>
            <w:pPr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Tuần 11-15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(8/4 - 12/5)</w:t>
            </w:r>
          </w:p>
        </w:tc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Thực hiện chạy xe trên map, điều chỉnh các thông số và đoạn mã chương trình.</w:t>
            </w:r>
          </w:p>
        </w:tc>
        <w:tc>
          <w:tcPr>
            <w:tcW w:w="2778" w:type="dxa"/>
          </w:tcPr>
          <w:p>
            <w:pPr>
              <w:rPr>
                <w:sz w:val="26"/>
                <w:szCs w:val="26"/>
              </w:rPr>
            </w:pPr>
          </w:p>
        </w:tc>
        <w:tc>
          <w:tcPr>
            <w:tcW w:w="2064" w:type="dxa"/>
          </w:tcPr>
          <w:p>
            <w:pPr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Tuần 16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(13/5 - 19/5)</w:t>
            </w:r>
          </w:p>
        </w:tc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Hoàn thiện và điều chỉnh các chi tiết trên xe.</w:t>
            </w:r>
          </w:p>
        </w:tc>
        <w:tc>
          <w:tcPr>
            <w:tcW w:w="2778" w:type="dxa"/>
            <w:vAlign w:val="top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064" w:type="dxa"/>
          </w:tcPr>
          <w:p>
            <w:pPr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Tuần 17 - 18</w:t>
            </w:r>
          </w:p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(20/5 - 2/6)</w:t>
            </w:r>
          </w:p>
        </w:tc>
        <w:tc>
          <w:tcPr>
            <w:tcW w:w="2214" w:type="dxa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Viết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và hoàn thiện</w:t>
            </w:r>
            <w:r>
              <w:rPr>
                <w:sz w:val="26"/>
                <w:szCs w:val="26"/>
              </w:rPr>
              <w:t xml:space="preserve"> cuốn báo cáo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</w:tc>
        <w:tc>
          <w:tcPr>
            <w:tcW w:w="2778" w:type="dxa"/>
            <w:vAlign w:val="top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064" w:type="dxa"/>
          </w:tcPr>
          <w:p>
            <w:pPr>
              <w:rPr>
                <w:sz w:val="26"/>
                <w:szCs w:val="26"/>
              </w:rPr>
            </w:pPr>
          </w:p>
        </w:tc>
      </w:tr>
    </w:tbl>
    <w:p>
      <w:pPr>
        <w:rPr>
          <w:sz w:val="26"/>
          <w:szCs w:val="26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33"/>
    <w:rsid w:val="000046CB"/>
    <w:rsid w:val="00042CDE"/>
    <w:rsid w:val="00081157"/>
    <w:rsid w:val="000C3E09"/>
    <w:rsid w:val="00185C2D"/>
    <w:rsid w:val="001A11A2"/>
    <w:rsid w:val="002D5001"/>
    <w:rsid w:val="00362EB3"/>
    <w:rsid w:val="00426119"/>
    <w:rsid w:val="0060740D"/>
    <w:rsid w:val="0066341D"/>
    <w:rsid w:val="0072761E"/>
    <w:rsid w:val="00817928"/>
    <w:rsid w:val="00867BAB"/>
    <w:rsid w:val="008E6AA3"/>
    <w:rsid w:val="00A17679"/>
    <w:rsid w:val="00A33CA4"/>
    <w:rsid w:val="00AA2069"/>
    <w:rsid w:val="00B4296B"/>
    <w:rsid w:val="00BB3333"/>
    <w:rsid w:val="00C25CBD"/>
    <w:rsid w:val="00C3082E"/>
    <w:rsid w:val="00CD0D13"/>
    <w:rsid w:val="00CF321B"/>
    <w:rsid w:val="00D564E8"/>
    <w:rsid w:val="00D84CE5"/>
    <w:rsid w:val="00DF2C16"/>
    <w:rsid w:val="00E247EE"/>
    <w:rsid w:val="00E3546A"/>
    <w:rsid w:val="00F05500"/>
    <w:rsid w:val="00FC0F97"/>
    <w:rsid w:val="00FD2D76"/>
    <w:rsid w:val="046C432A"/>
    <w:rsid w:val="1B821A24"/>
    <w:rsid w:val="2B074A55"/>
    <w:rsid w:val="5A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00" w:line="276" w:lineRule="auto"/>
      <w:ind w:left="720" w:hanging="360"/>
      <w:outlineLvl w:val="1"/>
    </w:pPr>
    <w:rPr>
      <w:rFonts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3"/>
    <w:link w:val="2"/>
    <w:uiPriority w:val="9"/>
    <w:rPr>
      <w:rFonts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483</Characters>
  <Lines>4</Lines>
  <Paragraphs>1</Paragraphs>
  <TotalTime>92</TotalTime>
  <ScaleCrop>false</ScaleCrop>
  <LinksUpToDate>false</LinksUpToDate>
  <CharactersWithSpaces>604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2022-03-02T10:35:00Z</dcterms:created>
  <dc:creator>Le Minh</dc:creator>
  <cp:lastModifiedBy>thai duong</cp:lastModifiedBy>
  <dcterms:modified xsi:type="dcterms:W3CDTF">2024-02-29T07:29:13Z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955737A4DA2347A2A9A8D2D6B6DCC13F_13</vt:lpwstr>
  </property>
</Properties>
</file>