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Label"/>
      </w:pPr>
      <w:r>
        <w:t>PRODUCT WORKFLOW &amp; IMPLEMENTATION SPECIFICATION</w:t>
      </w:r>
    </w:p>
    <w:p>
      <w:pPr>
        <w:pStyle w:val="Title"/>
      </w:pPr>
      <w:r>
        <w:t>SEO Plan to SEO Content Plan</w:t>
      </w:r>
    </w:p>
    <w:p>
      <w:pPr>
        <w:pStyle w:val="Title"/>
      </w:pPr>
      <w:r>
        <w:t>AI-Guided End-to-End Workflow with DEV-022 Local Grid Integration</w:t>
      </w:r>
    </w:p>
    <w:p>
      <w:pPr>
        <w:pStyle w:val="SubtitleCustom"/>
      </w:pPr>
      <w:r>
        <w:t>SEnuke AI Developer Implementation Manual</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F3A5F"/>
            <w:tcMar>
              <w:top w:w="90" w:type="dxa"/>
              <w:start w:w="100" w:type="dxa"/>
              <w:bottom w:w="90" w:type="dxa"/>
              <w:end w:w="100" w:type="dxa"/>
            </w:tcMar>
            <w:vAlign w:val="center"/>
          </w:tcPr>
          <w:p>
            <w:pPr>
              <w:jc w:val="left"/>
            </w:pPr>
            <w:r>
              <w:rPr>
                <w:b/>
                <w:color w:val="FFFFFF"/>
                <w:sz w:val="19"/>
              </w:rPr>
              <w:t>Document field</w:t>
            </w:r>
          </w:p>
        </w:tc>
        <w:tc>
          <w:tcPr>
            <w:tcW w:type="dxa" w:w="8136"/>
            <w:shd w:fill="1F3A5F"/>
            <w:tcMar>
              <w:top w:w="90" w:type="dxa"/>
              <w:start w:w="100" w:type="dxa"/>
              <w:bottom w:w="90" w:type="dxa"/>
              <w:end w:w="100" w:type="dxa"/>
            </w:tcMar>
            <w:vAlign w:val="center"/>
          </w:tcPr>
          <w:p>
            <w:pPr>
              <w:jc w:val="left"/>
            </w:pPr>
            <w:r>
              <w:rPr>
                <w:b/>
                <w:color w:val="FFFFFF"/>
                <w:sz w:val="19"/>
              </w:rPr>
              <w:t>Value</w:t>
            </w:r>
          </w:p>
        </w:tc>
      </w:tr>
      <w:tr>
        <w:tc>
          <w:tcPr>
            <w:tcW w:type="dxa" w:w="2376"/>
            <w:tcMar>
              <w:top w:w="80" w:type="dxa"/>
              <w:start w:w="90" w:type="dxa"/>
              <w:bottom w:w="80" w:type="dxa"/>
              <w:end w:w="90" w:type="dxa"/>
            </w:tcMar>
            <w:vAlign w:val="top"/>
          </w:tcPr>
          <w:p>
            <w:r>
              <w:rPr>
                <w:sz w:val="18"/>
              </w:rPr>
              <w:t>Document ID</w:t>
            </w:r>
          </w:p>
        </w:tc>
        <w:tc>
          <w:tcPr>
            <w:tcW w:type="dxa" w:w="8136"/>
            <w:tcMar>
              <w:top w:w="80" w:type="dxa"/>
              <w:start w:w="90" w:type="dxa"/>
              <w:bottom w:w="80" w:type="dxa"/>
              <w:end w:w="90" w:type="dxa"/>
            </w:tcMar>
            <w:vAlign w:val="top"/>
          </w:tcPr>
          <w:p>
            <w:r>
              <w:rPr>
                <w:sz w:val="18"/>
              </w:rPr>
              <w:t>SEO-WF-001 with DEV-022 integration</w:t>
            </w:r>
          </w:p>
        </w:tc>
      </w:tr>
      <w:tr>
        <w:tc>
          <w:tcPr>
            <w:tcW w:type="dxa" w:w="2376"/>
            <w:tcMar>
              <w:top w:w="80" w:type="dxa"/>
              <w:start w:w="90" w:type="dxa"/>
              <w:bottom w:w="80" w:type="dxa"/>
              <w:end w:w="90" w:type="dxa"/>
            </w:tcMar>
            <w:shd w:fill="F5F7FA"/>
            <w:vAlign w:val="top"/>
          </w:tcPr>
          <w:p>
            <w:r>
              <w:rPr>
                <w:sz w:val="18"/>
              </w:rPr>
              <w:t>Version</w:t>
            </w:r>
          </w:p>
        </w:tc>
        <w:tc>
          <w:tcPr>
            <w:tcW w:type="dxa" w:w="8136"/>
            <w:tcMar>
              <w:top w:w="80" w:type="dxa"/>
              <w:start w:w="90" w:type="dxa"/>
              <w:bottom w:w="80" w:type="dxa"/>
              <w:end w:w="90" w:type="dxa"/>
            </w:tcMar>
            <w:shd w:fill="F5F7FA"/>
            <w:vAlign w:val="top"/>
          </w:tcPr>
          <w:p>
            <w:r/>
            <w:r>
              <w:rPr>
                <w:b w:val="0"/>
              </w:rPr>
              <w:t>1.1</w:t>
            </w:r>
          </w:p>
        </w:tc>
      </w:tr>
      <w:tr>
        <w:tc>
          <w:tcPr>
            <w:tcW w:type="dxa" w:w="2376"/>
            <w:tcMar>
              <w:top w:w="80" w:type="dxa"/>
              <w:start w:w="90" w:type="dxa"/>
              <w:bottom w:w="80" w:type="dxa"/>
              <w:end w:w="90" w:type="dxa"/>
            </w:tcMar>
            <w:vAlign w:val="top"/>
          </w:tcPr>
          <w:p>
            <w:r>
              <w:rPr>
                <w:sz w:val="18"/>
              </w:rPr>
              <w:t>Priority</w:t>
            </w:r>
          </w:p>
        </w:tc>
        <w:tc>
          <w:tcPr>
            <w:tcW w:type="dxa" w:w="8136"/>
            <w:tcMar>
              <w:top w:w="80" w:type="dxa"/>
              <w:start w:w="90" w:type="dxa"/>
              <w:bottom w:w="80" w:type="dxa"/>
              <w:end w:w="90" w:type="dxa"/>
            </w:tcMar>
            <w:vAlign w:val="top"/>
          </w:tcPr>
          <w:p>
            <w:r>
              <w:rPr>
                <w:sz w:val="18"/>
              </w:rPr>
              <w:t>P1</w:t>
            </w:r>
          </w:p>
        </w:tc>
      </w:tr>
      <w:tr>
        <w:tc>
          <w:tcPr>
            <w:tcW w:type="dxa" w:w="2376"/>
            <w:tcMar>
              <w:top w:w="80" w:type="dxa"/>
              <w:start w:w="90" w:type="dxa"/>
              <w:bottom w:w="80" w:type="dxa"/>
              <w:end w:w="90" w:type="dxa"/>
            </w:tcMar>
            <w:shd w:fill="F5F7FA"/>
            <w:vAlign w:val="top"/>
          </w:tcPr>
          <w:p>
            <w:r>
              <w:rPr>
                <w:sz w:val="18"/>
              </w:rPr>
              <w:t>Applies to</w:t>
            </w:r>
          </w:p>
        </w:tc>
        <w:tc>
          <w:tcPr>
            <w:tcW w:type="dxa" w:w="8136"/>
            <w:tcMar>
              <w:top w:w="80" w:type="dxa"/>
              <w:start w:w="90" w:type="dxa"/>
              <w:bottom w:w="80" w:type="dxa"/>
              <w:end w:w="90" w:type="dxa"/>
            </w:tcMar>
            <w:shd w:fill="F5F7FA"/>
            <w:vAlign w:val="top"/>
          </w:tcPr>
          <w:p>
            <w:r>
              <w:rPr>
                <w:sz w:val="18"/>
              </w:rPr>
              <w:t>Business, Agency and Ecommerce Workspaces</w:t>
            </w:r>
          </w:p>
        </w:tc>
      </w:tr>
      <w:tr>
        <w:tc>
          <w:tcPr>
            <w:tcW w:type="dxa" w:w="2376"/>
            <w:tcMar>
              <w:top w:w="80" w:type="dxa"/>
              <w:start w:w="90" w:type="dxa"/>
              <w:bottom w:w="80" w:type="dxa"/>
              <w:end w:w="90" w:type="dxa"/>
            </w:tcMar>
            <w:vAlign w:val="top"/>
          </w:tcPr>
          <w:p>
            <w:r>
              <w:rPr>
                <w:sz w:val="18"/>
              </w:rPr>
              <w:t>Dependencies</w:t>
            </w:r>
          </w:p>
        </w:tc>
        <w:tc>
          <w:tcPr>
            <w:tcW w:type="dxa" w:w="8136"/>
            <w:tcMar>
              <w:top w:w="80" w:type="dxa"/>
              <w:start w:w="90" w:type="dxa"/>
              <w:bottom w:w="80" w:type="dxa"/>
              <w:end w:w="90" w:type="dxa"/>
            </w:tcMar>
            <w:vAlign w:val="top"/>
          </w:tcPr>
          <w:p>
            <w:r>
              <w:rPr>
                <w:sz w:val="18"/>
              </w:rPr>
              <w:t>Keyword Intelligence, Site Analysis, Rank Tracking, Content Planning, Notifications and Reporting</w:t>
            </w:r>
          </w:p>
        </w:tc>
      </w:tr>
      <w:tr>
        <w:tc>
          <w:tcPr>
            <w:tcW w:type="dxa" w:w="2376"/>
            <w:tcMar>
              <w:top w:w="80" w:type="dxa"/>
              <w:start w:w="90" w:type="dxa"/>
              <w:bottom w:w="80" w:type="dxa"/>
              <w:end w:w="90" w:type="dxa"/>
            </w:tcMar>
            <w:shd w:fill="F5F7FA"/>
            <w:vAlign w:val="top"/>
          </w:tcPr>
          <w:p>
            <w:r>
              <w:rPr>
                <w:sz w:val="18"/>
              </w:rPr>
              <w:t>Prepared date</w:t>
            </w:r>
          </w:p>
        </w:tc>
        <w:tc>
          <w:tcPr>
            <w:tcW w:type="dxa" w:w="8136"/>
            <w:tcMar>
              <w:top w:w="80" w:type="dxa"/>
              <w:start w:w="90" w:type="dxa"/>
              <w:bottom w:w="80" w:type="dxa"/>
              <w:end w:w="90" w:type="dxa"/>
            </w:tcMar>
            <w:shd w:fill="F5F7FA"/>
            <w:vAlign w:val="top"/>
          </w:tcPr>
          <w:p>
            <w:r>
              <w:rPr>
                <w:sz w:val="18"/>
              </w:rPr>
              <w:t>July 20, 2026</w:t>
            </w:r>
          </w:p>
        </w:tc>
      </w:tr>
      <w:tr>
        <w:tc>
          <w:tcPr>
            <w:tcW w:type="dxa" w:w="2376"/>
            <w:tcMar>
              <w:top w:w="80" w:type="dxa"/>
              <w:start w:w="90" w:type="dxa"/>
              <w:bottom w:w="80" w:type="dxa"/>
              <w:end w:w="90" w:type="dxa"/>
            </w:tcMar>
            <w:vAlign w:val="top"/>
          </w:tcPr>
          <w:p>
            <w:r>
              <w:rPr>
                <w:sz w:val="18"/>
              </w:rPr>
              <w:t>Primary purpose</w:t>
            </w:r>
          </w:p>
        </w:tc>
        <w:tc>
          <w:tcPr>
            <w:tcW w:type="dxa" w:w="8136"/>
            <w:tcMar>
              <w:top w:w="80" w:type="dxa"/>
              <w:start w:w="90" w:type="dxa"/>
              <w:bottom w:w="80" w:type="dxa"/>
              <w:end w:w="90" w:type="dxa"/>
            </w:tcMar>
            <w:vAlign w:val="top"/>
          </w:tcPr>
          <w:p>
            <w:r/>
            <w:r>
              <w:rPr>
                <w:b w:val="0"/>
              </w:rPr>
              <w:t>Convert SEO strategy and evidence into approved, AI-guided and continuously optimized execution work across content, technical, local and authority teams.</w:t>
            </w:r>
          </w:p>
        </w:tc>
      </w:tr>
    </w:tbl>
    <w:p>
      <w:pPr>
        <w:spacing w:after="0"/>
      </w:pPr>
    </w:p>
    <w:tbl>
      <w:tblPr>
        <w:tblW w:type="auto" w:w="0"/>
        <w:jc w:val="center"/>
        <w:tblLook w:firstColumn="1" w:firstRow="1" w:lastColumn="0" w:lastRow="0" w:noHBand="0" w:noVBand="1" w:val="04A0"/>
      </w:tblPr>
      <w:tblGrid>
        <w:gridCol w:w="10166"/>
      </w:tblGrid>
      <w:tr>
        <w:tc>
          <w:tcPr>
            <w:tcW w:type="dxa" w:w="10166"/>
            <w:shd w:fill="EAF2FF"/>
            <w:tcMar>
              <w:top w:w="160" w:type="dxa"/>
              <w:start w:w="180" w:type="dxa"/>
              <w:bottom w:w="160" w:type="dxa"/>
              <w:end w:w="180" w:type="dxa"/>
            </w:tcMar>
            <w:tcBorders>
              <w:top w:val="single" w:sz="10" w:color="2563EB"/>
              <w:left w:val="single" w:sz="10" w:color="2563EB"/>
              <w:bottom w:val="single" w:sz="10" w:color="2563EB"/>
              <w:right w:val="single" w:sz="10" w:color="2563EB"/>
            </w:tcBorders>
          </w:tcPr>
          <w:p>
            <w:r/>
            <w:r>
              <w:rPr>
                <w:b w:val="0"/>
              </w:rPr>
              <w:t>Core design principle</w:t>
              <w:br/>
              <w:t>The SEO Plan is the master strategy. The SEO Content Plan is a linked execution plan created only when a recommendation requires content. AI assists with intent analysis, gap analysis, briefing, drafting and Next Best Action recommendations, while humans retain control of editing, approval and publishing. Technical, GBP, citation, review and authority recommendations remain in their correct workstreams.</w:t>
            </w:r>
          </w:p>
        </w:tc>
      </w:tr>
    </w:tbl>
    <w:p>
      <w:pPr>
        <w:spacing w:after="0"/>
      </w:pPr>
    </w:p>
    <w:p>
      <w:r>
        <w:rPr>
          <w:b/>
        </w:rPr>
        <w:t>CONFIDENTIAL - INTERNAL PRODUCT SPECIFICATION</w:t>
      </w:r>
    </w:p>
    <w:p>
      <w:r>
        <w:br w:type="page"/>
      </w:r>
    </w:p>
    <w:p>
      <w:pPr>
        <w:pStyle w:val="Heading1"/>
        <w:keepNext/>
      </w:pPr>
      <w:r>
        <w:t>Contents</w:t>
      </w:r>
    </w:p>
    <w:p>
      <w:pPr>
        <w:spacing w:after="60"/>
        <w:ind w:left="360"/>
      </w:pPr>
      <w:r>
        <w:t>1. Executive Summary</w:t>
      </w:r>
    </w:p>
    <w:p>
      <w:pPr>
        <w:spacing w:after="60"/>
        <w:ind w:left="360"/>
      </w:pPr>
      <w:r>
        <w:t>2. Product Goals and Scope</w:t>
      </w:r>
    </w:p>
    <w:p>
      <w:pPr>
        <w:spacing w:after="60"/>
        <w:ind w:left="360"/>
      </w:pPr>
      <w:r>
        <w:t>3. SEO Plan vs SEO Content Plan</w:t>
      </w:r>
    </w:p>
    <w:p>
      <w:pPr>
        <w:spacing w:after="60"/>
        <w:ind w:left="360"/>
      </w:pPr>
      <w:r>
        <w:t>4. End-to-End Workflow</w:t>
      </w:r>
    </w:p>
    <w:p>
      <w:pPr>
        <w:spacing w:after="60"/>
        <w:ind w:left="360"/>
      </w:pPr>
      <w:r>
        <w:t>5. Workflow Decision and Routing Rules</w:t>
      </w:r>
    </w:p>
    <w:p>
      <w:pPr>
        <w:spacing w:after="60"/>
        <w:ind w:left="360"/>
      </w:pPr>
      <w:r>
        <w:t>6. Roles, Permissions and Approvals</w:t>
      </w:r>
    </w:p>
    <w:p>
      <w:pPr>
        <w:spacing w:after="60"/>
        <w:ind w:left="360"/>
      </w:pPr>
      <w:r>
        <w:t>7. Status Models and Activity History</w:t>
      </w:r>
    </w:p>
    <w:p>
      <w:pPr>
        <w:spacing w:after="60"/>
        <w:ind w:left="360"/>
      </w:pPr>
      <w:r>
        <w:t>8. Master SEO Plan Specification</w:t>
      </w:r>
    </w:p>
    <w:p>
      <w:pPr>
        <w:spacing w:after="60"/>
        <w:ind w:left="360"/>
      </w:pPr>
      <w:r>
        <w:t>9. SEO Content Plan Specification</w:t>
      </w:r>
    </w:p>
    <w:p>
      <w:pPr>
        <w:spacing w:after="60"/>
        <w:ind w:left="360"/>
      </w:pPr>
      <w:r>
        <w:t>10. Approval Inbox and Notification Specification</w:t>
      </w:r>
    </w:p>
    <w:p>
      <w:pPr>
        <w:spacing w:after="60"/>
        <w:ind w:left="360"/>
      </w:pPr>
      <w:r>
        <w:t>11. Reporting, Next Best Action and Continuous Optimization</w:t>
      </w:r>
    </w:p>
    <w:p>
      <w:pPr>
        <w:spacing w:after="60"/>
        <w:ind w:left="360"/>
      </w:pPr>
      <w:r>
        <w:t>12. Example: Custom Software Development Cluster</w:t>
      </w:r>
    </w:p>
    <w:p>
      <w:pPr>
        <w:spacing w:after="60"/>
        <w:ind w:left="360"/>
      </w:pPr>
      <w:r>
        <w:t>13. DEV-022 Local SEO Grid &amp; Heatmap Tracking</w:t>
      </w:r>
    </w:p>
    <w:p>
      <w:pPr>
        <w:spacing w:after="60"/>
        <w:ind w:left="360"/>
      </w:pPr>
      <w:r>
        <w:t>14. Functional Requirements</w:t>
      </w:r>
    </w:p>
    <w:p>
      <w:pPr>
        <w:spacing w:after="60"/>
        <w:ind w:left="360"/>
      </w:pPr>
      <w:r>
        <w:t>15. Non-Functional Requirements</w:t>
      </w:r>
    </w:p>
    <w:p>
      <w:pPr>
        <w:spacing w:after="60"/>
        <w:ind w:left="360"/>
      </w:pPr>
      <w:r>
        <w:t>16. Definition of Done and Acceptance Checklist</w:t>
      </w:r>
    </w:p>
    <w:tbl>
      <w:tblPr>
        <w:tblW w:type="auto" w:w="0"/>
        <w:jc w:val="center"/>
        <w:tblLook w:firstColumn="1" w:firstRow="1" w:lastColumn="0" w:lastRow="0" w:noHBand="0" w:noVBand="1" w:val="04A0"/>
      </w:tblPr>
      <w:tblGrid>
        <w:gridCol w:w="10166"/>
      </w:tblGrid>
      <w:tr>
        <w:tc>
          <w:tcPr>
            <w:tcW w:type="dxa" w:w="10166"/>
            <w:shd w:fill="F5F7FA"/>
            <w:tcMar>
              <w:top w:w="160" w:type="dxa"/>
              <w:start w:w="180" w:type="dxa"/>
              <w:bottom w:w="160" w:type="dxa"/>
              <w:end w:w="180" w:type="dxa"/>
            </w:tcMar>
            <w:tcBorders>
              <w:top w:val="single" w:sz="10" w:color="64748B"/>
              <w:left w:val="single" w:sz="10" w:color="64748B"/>
              <w:bottom w:val="single" w:sz="10" w:color="64748B"/>
              <w:right w:val="single" w:sz="10" w:color="64748B"/>
            </w:tcBorders>
          </w:tcPr>
          <w:p>
            <w:r>
              <w:rPr>
                <w:b/>
                <w:color w:val="64748B"/>
              </w:rPr>
              <w:t>Reading guide</w:t>
              <w:br/>
            </w:r>
            <w:r>
              <w:t>Sections 4-7 define the operational workflow. Sections 8-10 define the product screens and records. Section 13 integrates DEV-022 into that same workflow.</w:t>
            </w:r>
          </w:p>
        </w:tc>
      </w:tr>
    </w:tbl>
    <w:p>
      <w:pPr>
        <w:spacing w:after="0"/>
      </w:pPr>
    </w:p>
    <w:p>
      <w:r>
        <w:br w:type="page"/>
      </w:r>
    </w:p>
    <w:p>
      <w:pPr>
        <w:pStyle w:val="Heading1"/>
        <w:keepNext/>
      </w:pPr>
      <w:r>
        <w:t>1. Executive Summary</w:t>
      </w:r>
    </w:p>
    <w:p>
      <w:r>
        <w:t>SEnuke AI should manage SEO as a connected, AI-guided planning and execution system rather than as a list of unrelated recommendations. The platform must begin with business goals and evidence, analyze intent and gaps before writing, create a master SEO Plan, route each approved recommendation into the correct workstream, keep humans responsible for review and approval, and use measured outcomes to generate the Next Best Action.</w:t>
      </w:r>
    </w:p>
    <w:p>
      <w:pPr>
        <w:pStyle w:val="ListBullet"/>
        <w:spacing w:after="60"/>
      </w:pPr>
      <w:r>
        <w:t>The SEO Plan defines objectives, priorities, workstreams, owners, dependencies, target dates and business KPIs.</w:t>
      </w:r>
    </w:p>
    <w:p>
      <w:pPr>
        <w:pStyle w:val="ListBullet"/>
        <w:spacing w:after="60"/>
      </w:pPr>
      <w:r>
        <w:t>The SEO Content Plan contains only content-related execution: page updates, new landing pages, supporting articles, case studies, FAQs, internal links and refreshes.</w:t>
      </w:r>
    </w:p>
    <w:p>
      <w:pPr>
        <w:pStyle w:val="ListBullet"/>
        <w:spacing w:after="60"/>
      </w:pPr>
      <w:r>
        <w:t>DEV-022 contributes geographic ranking evidence. Its recommendations may create content actions, but they may also create GBP, citation, review, technical or authority tasks.</w:t>
      </w:r>
    </w:p>
    <w:p>
      <w:pPr>
        <w:pStyle w:val="ListBullet"/>
        <w:spacing w:after="60"/>
      </w:pPr>
      <w:r>
        <w:t>Every record must remain traceable from finding -&gt; recommendation -&gt; approved plan action -&gt; intent and URL decision -&gt; execution item -&gt; approved version -&gt; publication/deployment -&gt; indexing/discovery check -&gt; measured outcome -&gt; Next Best Action.</w:t>
      </w:r>
    </w:p>
    <w:p>
      <w:pPr>
        <w:pStyle w:val="ListBullet"/>
        <w:spacing w:after="60"/>
      </w:pPr>
      <w:r>
        <w:t>Company admins and approvers must have a single Approval Inbox, supported by in-app, email and optional collaboration-channel notifications.</w:t>
      </w:r>
    </w:p>
    <w:tbl>
      <w:tblPr>
        <w:tblW w:type="auto" w:w="0"/>
        <w:jc w:val="center"/>
        <w:tblLook w:firstColumn="1" w:firstRow="1" w:lastColumn="0" w:lastRow="0" w:noHBand="0" w:noVBand="1" w:val="04A0"/>
      </w:tblPr>
      <w:tblGrid>
        <w:gridCol w:w="10166"/>
      </w:tblGrid>
      <w:tr>
        <w:tc>
          <w:tcPr>
            <w:tcW w:type="dxa" w:w="10166"/>
            <w:shd w:fill="F1F8F3"/>
            <w:tcMar>
              <w:top w:w="160" w:type="dxa"/>
              <w:start w:w="180" w:type="dxa"/>
              <w:bottom w:w="160" w:type="dxa"/>
              <w:end w:w="180" w:type="dxa"/>
            </w:tcMar>
            <w:tcBorders>
              <w:top w:val="single" w:sz="10" w:color="2E7D32"/>
              <w:left w:val="single" w:sz="10" w:color="2E7D32"/>
              <w:bottom w:val="single" w:sz="10" w:color="2E7D32"/>
              <w:right w:val="single" w:sz="10" w:color="2E7D32"/>
            </w:tcBorders>
          </w:tcPr>
          <w:p>
            <w:r>
              <w:rPr>
                <w:b/>
                <w:color w:val="2E7D32"/>
              </w:rPr>
              <w:t>Expected outcome</w:t>
              <w:br/>
            </w:r>
            <w:r>
              <w:t>A company can see why each SEO action exists, who owns it, what must be approved, when it was executed and whether rankings, visibility and conversions improved.</w:t>
            </w:r>
          </w:p>
        </w:tc>
      </w:tr>
    </w:tbl>
    <w:p>
      <w:pPr>
        <w:spacing w:after="0"/>
      </w:pPr>
    </w:p>
    <w:p>
      <w:pPr>
        <w:pStyle w:val="Heading1"/>
        <w:keepNext/>
      </w:pPr>
      <w:r>
        <w:t>2. Product Goals and Scope</w:t>
      </w:r>
    </w:p>
    <w:p>
      <w:pPr>
        <w:pStyle w:val="Heading2"/>
        <w:keepNext/>
      </w:pPr>
      <w:r>
        <w:t>2.1 Goals</w:t>
      </w:r>
    </w:p>
    <w:p>
      <w:pPr>
        <w:pStyle w:val="ListBullet"/>
        <w:spacing w:after="60"/>
      </w:pPr>
      <w:r>
        <w:t>Create one source of truth for SEO strategy and execution.</w:t>
      </w:r>
    </w:p>
    <w:p>
      <w:pPr>
        <w:pStyle w:val="ListBullet"/>
        <w:spacing w:after="60"/>
      </w:pPr>
      <w:r>
        <w:t>Prevent keyword cannibalization through keyword clustering and target-URL mapping.</w:t>
      </w:r>
    </w:p>
    <w:p>
      <w:pPr>
        <w:pStyle w:val="ListBullet"/>
        <w:spacing w:after="60"/>
      </w:pPr>
      <w:r>
        <w:t>Route findings to the correct delivery team instead of treating all SEO recommendations as content.</w:t>
      </w:r>
    </w:p>
    <w:p>
      <w:pPr>
        <w:pStyle w:val="ListBullet"/>
        <w:spacing w:after="60"/>
      </w:pPr>
      <w:r>
        <w:t>Provide structured approvals with version history and required comments for change requests.</w:t>
      </w:r>
    </w:p>
    <w:p>
      <w:pPr>
        <w:pStyle w:val="ListBullet"/>
        <w:spacing w:after="60"/>
      </w:pPr>
      <w:r>
        <w:t>Connect content, technical and local work to rankings, traffic, leads and conversions.</w:t>
      </w:r>
    </w:p>
    <w:p>
      <w:pPr>
        <w:pStyle w:val="ListBullet"/>
        <w:spacing w:after="60"/>
      </w:pPr>
      <w:r>
        <w:t>Support single-company execution and multi-client Agency workflows.</w:t>
      </w:r>
    </w:p>
    <w:p>
      <w:pPr>
        <w:pStyle w:val="ListBullet"/>
        <w:spacing w:after="60"/>
      </w:pPr>
      <w:r>
        <w:t>Use AI to recommend actions while keeping humans responsible for approval and publishing.</w:t>
      </w:r>
    </w:p>
    <w:p>
      <w:pPr>
        <w:pStyle w:val="ListBullet"/>
      </w:pPr>
      <w:r>
        <w:t>Treat publishing as the beginning of an optimization cycle rather than the end of the content workflow.</w:t>
      </w:r>
    </w:p>
    <w:p>
      <w:pPr>
        <w:pStyle w:val="Heading2"/>
        <w:keepNext/>
      </w:pPr>
      <w:r>
        <w:t>2.2 In Scope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3A5F"/>
            <w:tcMar>
              <w:top w:w="90" w:type="dxa"/>
              <w:start w:w="100" w:type="dxa"/>
              <w:bottom w:w="90" w:type="dxa"/>
              <w:end w:w="100" w:type="dxa"/>
            </w:tcMar>
            <w:vAlign w:val="center"/>
          </w:tcPr>
          <w:p>
            <w:pPr>
              <w:jc w:val="left"/>
            </w:pPr>
            <w:r>
              <w:rPr>
                <w:b/>
                <w:color w:val="FFFFFF"/>
                <w:sz w:val="19"/>
              </w:rPr>
              <w:t>Workstream</w:t>
            </w:r>
          </w:p>
        </w:tc>
        <w:tc>
          <w:tcPr>
            <w:tcW w:type="dxa" w:w="8280"/>
            <w:shd w:fill="1F3A5F"/>
            <w:tcMar>
              <w:top w:w="90" w:type="dxa"/>
              <w:start w:w="100" w:type="dxa"/>
              <w:bottom w:w="90" w:type="dxa"/>
              <w:end w:w="100" w:type="dxa"/>
            </w:tcMar>
            <w:vAlign w:val="center"/>
          </w:tcPr>
          <w:p>
            <w:pPr>
              <w:jc w:val="left"/>
            </w:pPr>
            <w:r>
              <w:rPr>
                <w:b/>
                <w:color w:val="FFFFFF"/>
                <w:sz w:val="19"/>
              </w:rPr>
              <w:t>Examples</w:t>
            </w:r>
          </w:p>
        </w:tc>
      </w:tr>
      <w:tr>
        <w:tc>
          <w:tcPr>
            <w:tcW w:type="dxa" w:w="2232"/>
            <w:tcMar>
              <w:top w:w="80" w:type="dxa"/>
              <w:start w:w="90" w:type="dxa"/>
              <w:bottom w:w="80" w:type="dxa"/>
              <w:end w:w="90" w:type="dxa"/>
            </w:tcMar>
            <w:vAlign w:val="top"/>
          </w:tcPr>
          <w:p>
            <w:r>
              <w:rPr>
                <w:sz w:val="18"/>
              </w:rPr>
              <w:t>Strategy</w:t>
            </w:r>
          </w:p>
        </w:tc>
        <w:tc>
          <w:tcPr>
            <w:tcW w:type="dxa" w:w="8280"/>
            <w:tcMar>
              <w:top w:w="80" w:type="dxa"/>
              <w:start w:w="90" w:type="dxa"/>
              <w:bottom w:w="80" w:type="dxa"/>
              <w:end w:w="90" w:type="dxa"/>
            </w:tcMar>
            <w:vAlign w:val="top"/>
          </w:tcPr>
          <w:p>
            <w:r>
              <w:rPr>
                <w:sz w:val="18"/>
              </w:rPr>
              <w:t>Business goals, markets, service priorities, competitors, KPI targets and quarterly roadmap.</w:t>
            </w:r>
          </w:p>
        </w:tc>
      </w:tr>
      <w:tr>
        <w:tc>
          <w:tcPr>
            <w:tcW w:type="dxa" w:w="2232"/>
            <w:tcMar>
              <w:top w:w="80" w:type="dxa"/>
              <w:start w:w="90" w:type="dxa"/>
              <w:bottom w:w="80" w:type="dxa"/>
              <w:end w:w="90" w:type="dxa"/>
            </w:tcMar>
            <w:shd w:fill="F5F7FA"/>
            <w:vAlign w:val="top"/>
          </w:tcPr>
          <w:p>
            <w:r>
              <w:rPr>
                <w:sz w:val="18"/>
              </w:rPr>
              <w:t>Technical SEO</w:t>
            </w:r>
          </w:p>
        </w:tc>
        <w:tc>
          <w:tcPr>
            <w:tcW w:type="dxa" w:w="8280"/>
            <w:tcMar>
              <w:top w:w="80" w:type="dxa"/>
              <w:start w:w="90" w:type="dxa"/>
              <w:bottom w:w="80" w:type="dxa"/>
              <w:end w:w="90" w:type="dxa"/>
            </w:tcMar>
            <w:shd w:fill="F5F7FA"/>
            <w:vAlign w:val="top"/>
          </w:tcPr>
          <w:p>
            <w:r>
              <w:rPr>
                <w:sz w:val="18"/>
              </w:rPr>
              <w:t>Crawling, indexing, canonicals, redirects, structured data, performance and rendering.</w:t>
            </w:r>
          </w:p>
        </w:tc>
      </w:tr>
      <w:tr>
        <w:tc>
          <w:tcPr>
            <w:tcW w:type="dxa" w:w="2232"/>
            <w:tcMar>
              <w:top w:w="80" w:type="dxa"/>
              <w:start w:w="90" w:type="dxa"/>
              <w:bottom w:w="80" w:type="dxa"/>
              <w:end w:w="90" w:type="dxa"/>
            </w:tcMar>
            <w:vAlign w:val="top"/>
          </w:tcPr>
          <w:p>
            <w:r>
              <w:rPr>
                <w:sz w:val="18"/>
              </w:rPr>
              <w:t>On-page SEO</w:t>
            </w:r>
          </w:p>
        </w:tc>
        <w:tc>
          <w:tcPr>
            <w:tcW w:type="dxa" w:w="8280"/>
            <w:tcMar>
              <w:top w:w="80" w:type="dxa"/>
              <w:start w:w="90" w:type="dxa"/>
              <w:bottom w:w="80" w:type="dxa"/>
              <w:end w:w="90" w:type="dxa"/>
            </w:tcMar>
            <w:vAlign w:val="top"/>
          </w:tcPr>
          <w:p>
            <w:r>
              <w:rPr>
                <w:sz w:val="18"/>
              </w:rPr>
              <w:t>Search intent, metadata, headings, proof, FAQs, internal links and conversion actions.</w:t>
            </w:r>
          </w:p>
        </w:tc>
      </w:tr>
      <w:tr>
        <w:tc>
          <w:tcPr>
            <w:tcW w:type="dxa" w:w="2232"/>
            <w:tcMar>
              <w:top w:w="80" w:type="dxa"/>
              <w:start w:w="90" w:type="dxa"/>
              <w:bottom w:w="80" w:type="dxa"/>
              <w:end w:w="90" w:type="dxa"/>
            </w:tcMar>
            <w:shd w:fill="F5F7FA"/>
            <w:vAlign w:val="top"/>
          </w:tcPr>
          <w:p>
            <w:r>
              <w:rPr>
                <w:sz w:val="18"/>
              </w:rPr>
              <w:t>Content</w:t>
            </w:r>
          </w:p>
        </w:tc>
        <w:tc>
          <w:tcPr>
            <w:tcW w:type="dxa" w:w="8280"/>
            <w:tcMar>
              <w:top w:w="80" w:type="dxa"/>
              <w:start w:w="90" w:type="dxa"/>
              <w:bottom w:w="80" w:type="dxa"/>
              <w:end w:w="90" w:type="dxa"/>
            </w:tcMar>
            <w:shd w:fill="F5F7FA"/>
            <w:vAlign w:val="top"/>
          </w:tcPr>
          <w:p>
            <w:r>
              <w:rPr>
                <w:sz w:val="18"/>
              </w:rPr>
              <w:t>Page updates, new pages, supporting content, case studies and content refreshes.</w:t>
            </w:r>
          </w:p>
        </w:tc>
      </w:tr>
      <w:tr>
        <w:tc>
          <w:tcPr>
            <w:tcW w:type="dxa" w:w="2232"/>
            <w:tcMar>
              <w:top w:w="80" w:type="dxa"/>
              <w:start w:w="90" w:type="dxa"/>
              <w:bottom w:w="80" w:type="dxa"/>
              <w:end w:w="90" w:type="dxa"/>
            </w:tcMar>
            <w:vAlign w:val="top"/>
          </w:tcPr>
          <w:p>
            <w:r>
              <w:rPr>
                <w:sz w:val="18"/>
              </w:rPr>
              <w:t>Local SEO</w:t>
            </w:r>
          </w:p>
        </w:tc>
        <w:tc>
          <w:tcPr>
            <w:tcW w:type="dxa" w:w="8280"/>
            <w:tcMar>
              <w:top w:w="80" w:type="dxa"/>
              <w:start w:w="90" w:type="dxa"/>
              <w:bottom w:w="80" w:type="dxa"/>
              <w:end w:w="90" w:type="dxa"/>
            </w:tcMar>
            <w:vAlign w:val="top"/>
          </w:tcPr>
          <w:p>
            <w:r>
              <w:rPr>
                <w:sz w:val="18"/>
              </w:rPr>
              <w:t>GBP, location pages, citations, reviews, geographic rank grids and local reports.</w:t>
            </w:r>
          </w:p>
        </w:tc>
      </w:tr>
      <w:tr>
        <w:tc>
          <w:tcPr>
            <w:tcW w:type="dxa" w:w="2232"/>
            <w:tcMar>
              <w:top w:w="80" w:type="dxa"/>
              <w:start w:w="90" w:type="dxa"/>
              <w:bottom w:w="80" w:type="dxa"/>
              <w:end w:w="90" w:type="dxa"/>
            </w:tcMar>
            <w:shd w:fill="F5F7FA"/>
            <w:vAlign w:val="top"/>
          </w:tcPr>
          <w:p>
            <w:r>
              <w:rPr>
                <w:sz w:val="18"/>
              </w:rPr>
              <w:t>Authority</w:t>
            </w:r>
          </w:p>
        </w:tc>
        <w:tc>
          <w:tcPr>
            <w:tcW w:type="dxa" w:w="8280"/>
            <w:tcMar>
              <w:top w:w="80" w:type="dxa"/>
              <w:start w:w="90" w:type="dxa"/>
              <w:bottom w:w="80" w:type="dxa"/>
              <w:end w:w="90" w:type="dxa"/>
            </w:tcMar>
            <w:shd w:fill="F5F7FA"/>
            <w:vAlign w:val="top"/>
          </w:tcPr>
          <w:p>
            <w:r>
              <w:rPr>
                <w:sz w:val="18"/>
              </w:rPr>
              <w:t>Digital PR, link acquisition, partnerships, mentions and topical authority.</w:t>
            </w:r>
          </w:p>
        </w:tc>
      </w:tr>
      <w:tr>
        <w:tc>
          <w:tcPr>
            <w:tcW w:type="dxa" w:w="2232"/>
            <w:tcMar>
              <w:top w:w="80" w:type="dxa"/>
              <w:start w:w="90" w:type="dxa"/>
              <w:bottom w:w="80" w:type="dxa"/>
              <w:end w:w="90" w:type="dxa"/>
            </w:tcMar>
            <w:vAlign w:val="top"/>
          </w:tcPr>
          <w:p>
            <w:r>
              <w:rPr>
                <w:sz w:val="18"/>
              </w:rPr>
              <w:t>Approvals</w:t>
            </w:r>
          </w:p>
        </w:tc>
        <w:tc>
          <w:tcPr>
            <w:tcW w:type="dxa" w:w="8280"/>
            <w:tcMar>
              <w:top w:w="80" w:type="dxa"/>
              <w:start w:w="90" w:type="dxa"/>
              <w:bottom w:w="80" w:type="dxa"/>
              <w:end w:w="90" w:type="dxa"/>
            </w:tcMar>
            <w:vAlign w:val="top"/>
          </w:tcPr>
          <w:p>
            <w:r>
              <w:rPr>
                <w:sz w:val="18"/>
              </w:rPr>
              <w:t>Review, comments, changes requested, approved versions and publishing permission.</w:t>
            </w:r>
          </w:p>
        </w:tc>
      </w:tr>
      <w:tr>
        <w:tc>
          <w:tcPr>
            <w:tcW w:type="dxa" w:w="2232"/>
            <w:tcMar>
              <w:top w:w="80" w:type="dxa"/>
              <w:start w:w="90" w:type="dxa"/>
              <w:bottom w:w="80" w:type="dxa"/>
              <w:end w:w="90" w:type="dxa"/>
            </w:tcMar>
            <w:shd w:fill="F5F7FA"/>
            <w:vAlign w:val="top"/>
          </w:tcPr>
          <w:p>
            <w:r>
              <w:rPr>
                <w:sz w:val="18"/>
              </w:rPr>
              <w:t>Measurement</w:t>
            </w:r>
          </w:p>
        </w:tc>
        <w:tc>
          <w:tcPr>
            <w:tcW w:type="dxa" w:w="8280"/>
            <w:tcMar>
              <w:top w:w="80" w:type="dxa"/>
              <w:start w:w="90" w:type="dxa"/>
              <w:bottom w:w="80" w:type="dxa"/>
              <w:end w:w="90" w:type="dxa"/>
            </w:tcMar>
            <w:shd w:fill="F5F7FA"/>
            <w:vAlign w:val="top"/>
          </w:tcPr>
          <w:p>
            <w:r>
              <w:rPr>
                <w:sz w:val="18"/>
              </w:rPr>
              <w:t>Rankings, grid visibility, traffic, leads, conversion rate and content decay.</w:t>
            </w:r>
          </w:p>
        </w:tc>
      </w:tr>
    </w:tbl>
    <w:p>
      <w:pPr>
        <w:spacing w:after="0"/>
      </w:pPr>
    </w:p>
    <w:p>
      <w:pPr>
        <w:pStyle w:val="Heading2"/>
        <w:keepNext/>
      </w:pPr>
      <w:r>
        <w:t>2.3 Out of Scope for Version 1.1</w:t>
      </w:r>
    </w:p>
    <w:p>
      <w:pPr>
        <w:pStyle w:val="ListBullet"/>
        <w:spacing w:after="60"/>
      </w:pPr>
      <w:r>
        <w:t>Automatic publication without a configured approval policy.</w:t>
      </w:r>
    </w:p>
    <w:p>
      <w:pPr>
        <w:pStyle w:val="ListBullet"/>
        <w:spacing w:after="60"/>
      </w:pPr>
      <w:r>
        <w:t>Guaranteed ranking outcomes.</w:t>
      </w:r>
    </w:p>
    <w:p>
      <w:pPr>
        <w:pStyle w:val="ListBullet"/>
        <w:spacing w:after="60"/>
      </w:pPr>
      <w:r>
        <w:t>Automated manipulation of reviews, citations or backlinks.</w:t>
      </w:r>
    </w:p>
    <w:p>
      <w:pPr>
        <w:pStyle w:val="ListBullet"/>
        <w:spacing w:after="60"/>
      </w:pPr>
      <w:r>
        <w:t>Replacing platform-specific access controls for Google Business Profile or analytics providers.</w:t>
      </w:r>
    </w:p>
    <w:p>
      <w:r>
        <w:br w:type="page"/>
      </w:r>
    </w:p>
    <w:p>
      <w:pPr>
        <w:pStyle w:val="Heading1"/>
        <w:keepNext/>
      </w:pPr>
      <w:r>
        <w:t>3. SEO Plan vs SEO Content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F3A5F"/>
            <w:tcMar>
              <w:top w:w="90" w:type="dxa"/>
              <w:start w:w="100" w:type="dxa"/>
              <w:bottom w:w="90" w:type="dxa"/>
              <w:end w:w="100" w:type="dxa"/>
            </w:tcMar>
            <w:vAlign w:val="center"/>
          </w:tcPr>
          <w:p>
            <w:pPr>
              <w:jc w:val="left"/>
            </w:pPr>
            <w:r>
              <w:rPr>
                <w:b/>
                <w:color w:val="FFFFFF"/>
                <w:sz w:val="17"/>
              </w:rPr>
              <w:t>Dimension</w:t>
            </w:r>
          </w:p>
        </w:tc>
        <w:tc>
          <w:tcPr>
            <w:tcW w:type="dxa" w:w="4392"/>
            <w:shd w:fill="1F3A5F"/>
            <w:tcMar>
              <w:top w:w="90" w:type="dxa"/>
              <w:start w:w="100" w:type="dxa"/>
              <w:bottom w:w="90" w:type="dxa"/>
              <w:end w:w="100" w:type="dxa"/>
            </w:tcMar>
            <w:vAlign w:val="center"/>
          </w:tcPr>
          <w:p>
            <w:pPr>
              <w:jc w:val="left"/>
            </w:pPr>
            <w:r>
              <w:rPr>
                <w:b/>
                <w:color w:val="FFFFFF"/>
                <w:sz w:val="17"/>
              </w:rPr>
              <w:t>SEO Plan</w:t>
            </w:r>
          </w:p>
        </w:tc>
        <w:tc>
          <w:tcPr>
            <w:tcW w:type="dxa" w:w="4392"/>
            <w:shd w:fill="1F3A5F"/>
            <w:tcMar>
              <w:top w:w="90" w:type="dxa"/>
              <w:start w:w="100" w:type="dxa"/>
              <w:bottom w:w="90" w:type="dxa"/>
              <w:end w:w="100" w:type="dxa"/>
            </w:tcMar>
            <w:vAlign w:val="center"/>
          </w:tcPr>
          <w:p>
            <w:pPr>
              <w:jc w:val="left"/>
            </w:pPr>
            <w:r>
              <w:rPr>
                <w:b/>
                <w:color w:val="FFFFFF"/>
                <w:sz w:val="17"/>
              </w:rPr>
              <w:t>SEO Content Plan</w:t>
            </w:r>
          </w:p>
        </w:tc>
      </w:tr>
      <w:tr>
        <w:tc>
          <w:tcPr>
            <w:tcW w:type="dxa" w:w="1872"/>
            <w:tcMar>
              <w:top w:w="80" w:type="dxa"/>
              <w:start w:w="90" w:type="dxa"/>
              <w:bottom w:w="80" w:type="dxa"/>
              <w:end w:w="90" w:type="dxa"/>
            </w:tcMar>
            <w:vAlign w:val="top"/>
          </w:tcPr>
          <w:p>
            <w:r>
              <w:rPr>
                <w:sz w:val="16"/>
              </w:rPr>
              <w:t>Purpose</w:t>
            </w:r>
          </w:p>
        </w:tc>
        <w:tc>
          <w:tcPr>
            <w:tcW w:type="dxa" w:w="4392"/>
            <w:tcMar>
              <w:top w:w="80" w:type="dxa"/>
              <w:start w:w="90" w:type="dxa"/>
              <w:bottom w:w="80" w:type="dxa"/>
              <w:end w:w="90" w:type="dxa"/>
            </w:tcMar>
            <w:vAlign w:val="top"/>
          </w:tcPr>
          <w:p>
            <w:r>
              <w:rPr>
                <w:sz w:val="16"/>
              </w:rPr>
              <w:t>Defines the complete organic-growth strategy.</w:t>
            </w:r>
          </w:p>
        </w:tc>
        <w:tc>
          <w:tcPr>
            <w:tcW w:type="dxa" w:w="4392"/>
            <w:tcMar>
              <w:top w:w="80" w:type="dxa"/>
              <w:start w:w="90" w:type="dxa"/>
              <w:bottom w:w="80" w:type="dxa"/>
              <w:end w:w="90" w:type="dxa"/>
            </w:tcMar>
            <w:vAlign w:val="top"/>
          </w:tcPr>
          <w:p>
            <w:r>
              <w:rPr>
                <w:sz w:val="16"/>
              </w:rPr>
              <w:t>Defines content work required to execute approved strategy.</w:t>
            </w:r>
          </w:p>
        </w:tc>
      </w:tr>
      <w:tr>
        <w:tc>
          <w:tcPr>
            <w:tcW w:type="dxa" w:w="1872"/>
            <w:tcMar>
              <w:top w:w="80" w:type="dxa"/>
              <w:start w:w="90" w:type="dxa"/>
              <w:bottom w:w="80" w:type="dxa"/>
              <w:end w:w="90" w:type="dxa"/>
            </w:tcMar>
            <w:shd w:fill="F5F7FA"/>
            <w:vAlign w:val="top"/>
          </w:tcPr>
          <w:p>
            <w:r>
              <w:rPr>
                <w:sz w:val="16"/>
              </w:rPr>
              <w:t>Scope</w:t>
            </w:r>
          </w:p>
        </w:tc>
        <w:tc>
          <w:tcPr>
            <w:tcW w:type="dxa" w:w="4392"/>
            <w:tcMar>
              <w:top w:w="80" w:type="dxa"/>
              <w:start w:w="90" w:type="dxa"/>
              <w:bottom w:w="80" w:type="dxa"/>
              <w:end w:w="90" w:type="dxa"/>
            </w:tcMar>
            <w:shd w:fill="F5F7FA"/>
            <w:vAlign w:val="top"/>
          </w:tcPr>
          <w:p>
            <w:r>
              <w:rPr>
                <w:sz w:val="16"/>
              </w:rPr>
              <w:t>Technical, on-page, content, local, authority, conversion and measurement.</w:t>
            </w:r>
          </w:p>
        </w:tc>
        <w:tc>
          <w:tcPr>
            <w:tcW w:type="dxa" w:w="4392"/>
            <w:tcMar>
              <w:top w:w="80" w:type="dxa"/>
              <w:start w:w="90" w:type="dxa"/>
              <w:bottom w:w="80" w:type="dxa"/>
              <w:end w:w="90" w:type="dxa"/>
            </w:tcMar>
            <w:shd w:fill="F5F7FA"/>
            <w:vAlign w:val="top"/>
          </w:tcPr>
          <w:p>
            <w:r>
              <w:rPr>
                <w:sz w:val="16"/>
              </w:rPr>
              <w:t>Page updates, new pages, articles, case studies, FAQs, internal links and refreshes.</w:t>
            </w:r>
          </w:p>
        </w:tc>
      </w:tr>
      <w:tr>
        <w:tc>
          <w:tcPr>
            <w:tcW w:type="dxa" w:w="1872"/>
            <w:tcMar>
              <w:top w:w="80" w:type="dxa"/>
              <w:start w:w="90" w:type="dxa"/>
              <w:bottom w:w="80" w:type="dxa"/>
              <w:end w:w="90" w:type="dxa"/>
            </w:tcMar>
            <w:vAlign w:val="top"/>
          </w:tcPr>
          <w:p>
            <w:r>
              <w:rPr>
                <w:sz w:val="16"/>
              </w:rPr>
              <w:t>Created from</w:t>
            </w:r>
          </w:p>
        </w:tc>
        <w:tc>
          <w:tcPr>
            <w:tcW w:type="dxa" w:w="4392"/>
            <w:tcMar>
              <w:top w:w="80" w:type="dxa"/>
              <w:start w:w="90" w:type="dxa"/>
              <w:bottom w:w="80" w:type="dxa"/>
              <w:end w:w="90" w:type="dxa"/>
            </w:tcMar>
            <w:vAlign w:val="top"/>
          </w:tcPr>
          <w:p>
            <w:r>
              <w:rPr>
                <w:sz w:val="16"/>
              </w:rPr>
              <w:t>Business goals, audits, keyword intelligence, ranking data, competitors and DEV-022 findings.</w:t>
            </w:r>
          </w:p>
        </w:tc>
        <w:tc>
          <w:tcPr>
            <w:tcW w:type="dxa" w:w="4392"/>
            <w:tcMar>
              <w:top w:w="80" w:type="dxa"/>
              <w:start w:w="90" w:type="dxa"/>
              <w:bottom w:w="80" w:type="dxa"/>
              <w:end w:w="90" w:type="dxa"/>
            </w:tcMar>
            <w:vAlign w:val="top"/>
          </w:tcPr>
          <w:p>
            <w:r>
              <w:rPr>
                <w:sz w:val="16"/>
              </w:rPr>
              <w:t>Approved SEO Plan actions classified as Content Required.</w:t>
            </w:r>
          </w:p>
        </w:tc>
      </w:tr>
      <w:tr>
        <w:tc>
          <w:tcPr>
            <w:tcW w:type="dxa" w:w="1872"/>
            <w:tcMar>
              <w:top w:w="80" w:type="dxa"/>
              <w:start w:w="90" w:type="dxa"/>
              <w:bottom w:w="80" w:type="dxa"/>
              <w:end w:w="90" w:type="dxa"/>
            </w:tcMar>
            <w:shd w:fill="F5F7FA"/>
            <w:vAlign w:val="top"/>
          </w:tcPr>
          <w:p>
            <w:r>
              <w:rPr>
                <w:sz w:val="16"/>
              </w:rPr>
              <w:t>Primary owner</w:t>
            </w:r>
          </w:p>
        </w:tc>
        <w:tc>
          <w:tcPr>
            <w:tcW w:type="dxa" w:w="4392"/>
            <w:tcMar>
              <w:top w:w="80" w:type="dxa"/>
              <w:start w:w="90" w:type="dxa"/>
              <w:bottom w:w="80" w:type="dxa"/>
              <w:end w:w="90" w:type="dxa"/>
            </w:tcMar>
            <w:shd w:fill="F5F7FA"/>
            <w:vAlign w:val="top"/>
          </w:tcPr>
          <w:p>
            <w:r>
              <w:rPr>
                <w:sz w:val="16"/>
              </w:rPr>
              <w:t>SEO Manager or Strategist.</w:t>
            </w:r>
          </w:p>
        </w:tc>
        <w:tc>
          <w:tcPr>
            <w:tcW w:type="dxa" w:w="4392"/>
            <w:tcMar>
              <w:top w:w="80" w:type="dxa"/>
              <w:start w:w="90" w:type="dxa"/>
              <w:bottom w:w="80" w:type="dxa"/>
              <w:end w:w="90" w:type="dxa"/>
            </w:tcMar>
            <w:shd w:fill="F5F7FA"/>
            <w:vAlign w:val="top"/>
          </w:tcPr>
          <w:p>
            <w:r>
              <w:rPr>
                <w:sz w:val="16"/>
              </w:rPr>
              <w:t>Content Strategist or SEO Manager.</w:t>
            </w:r>
          </w:p>
        </w:tc>
      </w:tr>
      <w:tr>
        <w:tc>
          <w:tcPr>
            <w:tcW w:type="dxa" w:w="1872"/>
            <w:tcMar>
              <w:top w:w="80" w:type="dxa"/>
              <w:start w:w="90" w:type="dxa"/>
              <w:bottom w:w="80" w:type="dxa"/>
              <w:end w:w="90" w:type="dxa"/>
            </w:tcMar>
            <w:vAlign w:val="top"/>
          </w:tcPr>
          <w:p>
            <w:r>
              <w:rPr>
                <w:sz w:val="16"/>
              </w:rPr>
              <w:t>Typical cadence</w:t>
            </w:r>
          </w:p>
        </w:tc>
        <w:tc>
          <w:tcPr>
            <w:tcW w:type="dxa" w:w="4392"/>
            <w:tcMar>
              <w:top w:w="80" w:type="dxa"/>
              <w:start w:w="90" w:type="dxa"/>
              <w:bottom w:w="80" w:type="dxa"/>
              <w:end w:w="90" w:type="dxa"/>
            </w:tcMar>
            <w:vAlign w:val="top"/>
          </w:tcPr>
          <w:p>
            <w:r>
              <w:rPr>
                <w:sz w:val="16"/>
              </w:rPr>
              <w:t>Quarterly plan with monthly updates.</w:t>
            </w:r>
          </w:p>
        </w:tc>
        <w:tc>
          <w:tcPr>
            <w:tcW w:type="dxa" w:w="4392"/>
            <w:tcMar>
              <w:top w:w="80" w:type="dxa"/>
              <w:start w:w="90" w:type="dxa"/>
              <w:bottom w:w="80" w:type="dxa"/>
              <w:end w:w="90" w:type="dxa"/>
            </w:tcMar>
            <w:vAlign w:val="top"/>
          </w:tcPr>
          <w:p>
            <w:r>
              <w:rPr>
                <w:sz w:val="16"/>
              </w:rPr>
              <w:t>Weekly or monthly production calendar.</w:t>
            </w:r>
          </w:p>
        </w:tc>
      </w:tr>
      <w:tr>
        <w:tc>
          <w:tcPr>
            <w:tcW w:type="dxa" w:w="1872"/>
            <w:tcMar>
              <w:top w:w="80" w:type="dxa"/>
              <w:start w:w="90" w:type="dxa"/>
              <w:bottom w:w="80" w:type="dxa"/>
              <w:end w:w="90" w:type="dxa"/>
            </w:tcMar>
            <w:shd w:fill="F5F7FA"/>
            <w:vAlign w:val="top"/>
          </w:tcPr>
          <w:p>
            <w:r>
              <w:rPr>
                <w:sz w:val="16"/>
              </w:rPr>
              <w:t>Approval</w:t>
            </w:r>
          </w:p>
        </w:tc>
        <w:tc>
          <w:tcPr>
            <w:tcW w:type="dxa" w:w="4392"/>
            <w:tcMar>
              <w:top w:w="80" w:type="dxa"/>
              <w:start w:w="90" w:type="dxa"/>
              <w:bottom w:w="80" w:type="dxa"/>
              <w:end w:w="90" w:type="dxa"/>
            </w:tcMar>
            <w:shd w:fill="F5F7FA"/>
            <w:vAlign w:val="top"/>
          </w:tcPr>
          <w:p>
            <w:r>
              <w:rPr>
                <w:sz w:val="16"/>
              </w:rPr>
              <w:t>Company-level strategy and budget approval.</w:t>
            </w:r>
          </w:p>
        </w:tc>
        <w:tc>
          <w:tcPr>
            <w:tcW w:type="dxa" w:w="4392"/>
            <w:tcMar>
              <w:top w:w="80" w:type="dxa"/>
              <w:start w:w="90" w:type="dxa"/>
              <w:bottom w:w="80" w:type="dxa"/>
              <w:end w:w="90" w:type="dxa"/>
            </w:tcMar>
            <w:shd w:fill="F5F7FA"/>
            <w:vAlign w:val="top"/>
          </w:tcPr>
          <w:p>
            <w:r>
              <w:rPr>
                <w:sz w:val="16"/>
              </w:rPr>
              <w:t>Item-level brief, draft and publication approval.</w:t>
            </w:r>
          </w:p>
        </w:tc>
      </w:tr>
      <w:tr>
        <w:tc>
          <w:tcPr>
            <w:tcW w:type="dxa" w:w="1872"/>
            <w:tcMar>
              <w:top w:w="80" w:type="dxa"/>
              <w:start w:w="90" w:type="dxa"/>
              <w:bottom w:w="80" w:type="dxa"/>
              <w:end w:w="90" w:type="dxa"/>
            </w:tcMar>
            <w:vAlign w:val="top"/>
          </w:tcPr>
          <w:p>
            <w:r>
              <w:rPr>
                <w:sz w:val="16"/>
              </w:rPr>
              <w:t>Success measures</w:t>
            </w:r>
          </w:p>
        </w:tc>
        <w:tc>
          <w:tcPr>
            <w:tcW w:type="dxa" w:w="4392"/>
            <w:tcMar>
              <w:top w:w="80" w:type="dxa"/>
              <w:start w:w="90" w:type="dxa"/>
              <w:bottom w:w="80" w:type="dxa"/>
              <w:end w:w="90" w:type="dxa"/>
            </w:tcMar>
            <w:vAlign w:val="top"/>
          </w:tcPr>
          <w:p>
            <w:r>
              <w:rPr>
                <w:sz w:val="16"/>
              </w:rPr>
              <w:t>Organic leads, conversions, market visibility, technical health and authority.</w:t>
            </w:r>
          </w:p>
        </w:tc>
        <w:tc>
          <w:tcPr>
            <w:tcW w:type="dxa" w:w="4392"/>
            <w:tcMar>
              <w:top w:w="80" w:type="dxa"/>
              <w:start w:w="90" w:type="dxa"/>
              <w:bottom w:w="80" w:type="dxa"/>
              <w:end w:w="90" w:type="dxa"/>
            </w:tcMar>
            <w:vAlign w:val="top"/>
          </w:tcPr>
          <w:p>
            <w:r>
              <w:rPr>
                <w:sz w:val="16"/>
              </w:rPr>
              <w:t>Published work, rankings, traffic, engagement, assisted leads and refresh performance.</w:t>
            </w:r>
          </w:p>
        </w:tc>
      </w:tr>
    </w:tbl>
    <w:p>
      <w:pPr>
        <w:spacing w:after="0"/>
      </w:pPr>
    </w:p>
    <w:tbl>
      <w:tblPr>
        <w:tblW w:type="auto" w:w="0"/>
        <w:jc w:val="center"/>
        <w:tblLook w:firstColumn="1" w:firstRow="1" w:lastColumn="0" w:lastRow="0" w:noHBand="0" w:noVBand="1" w:val="04A0"/>
      </w:tblPr>
      <w:tblGrid>
        <w:gridCol w:w="10166"/>
      </w:tblGrid>
      <w:tr>
        <w:tc>
          <w:tcPr>
            <w:tcW w:type="dxa" w:w="10166"/>
            <w:shd w:fill="FFF4E5"/>
            <w:tcMar>
              <w:top w:w="160" w:type="dxa"/>
              <w:start w:w="180" w:type="dxa"/>
              <w:bottom w:w="160" w:type="dxa"/>
              <w:end w:w="180" w:type="dxa"/>
            </w:tcMar>
            <w:tcBorders>
              <w:top w:val="single" w:sz="10" w:color="B26A00"/>
              <w:left w:val="single" w:sz="10" w:color="B26A00"/>
              <w:bottom w:val="single" w:sz="10" w:color="B26A00"/>
              <w:right w:val="single" w:sz="10" w:color="B26A00"/>
            </w:tcBorders>
          </w:tcPr>
          <w:p>
            <w:r>
              <w:rPr>
                <w:b/>
                <w:color w:val="B26A00"/>
              </w:rPr>
              <w:t>Mandatory relationship</w:t>
              <w:br/>
            </w:r>
            <w:r>
              <w:t>Every content item must link to a parent SEO Plan action, except manually created editorial items. Every parent action must show whether it created zero, one or multiple execution records.</w:t>
            </w:r>
          </w:p>
        </w:tc>
      </w:tr>
    </w:tbl>
    <w:p>
      <w:pPr>
        <w:spacing w:after="0"/>
      </w:pPr>
    </w:p>
    <w:p>
      <w:pPr>
        <w:pStyle w:val="Heading1"/>
        <w:keepNext/>
      </w:pPr>
      <w:r>
        <w:t>4. End-to-End Workflow</w:t>
      </w:r>
    </w:p>
    <w:p>
      <w:r>
        <w:drawing>
          <wp:inline xmlns:a="http://schemas.openxmlformats.org/drawingml/2006/main" xmlns:pic="http://schemas.openxmlformats.org/drawingml/2006/picture">
            <wp:extent cx="5257800" cy="7185660"/>
            <wp:docPr id="1" name="Picture 1"/>
            <wp:cNvGraphicFramePr>
              <a:graphicFrameLocks noChangeAspect="1"/>
            </wp:cNvGraphicFramePr>
            <a:graphic>
              <a:graphicData uri="http://schemas.openxmlformats.org/drawingml/2006/picture">
                <pic:pic>
                  <pic:nvPicPr>
                    <pic:cNvPr id="0" name="master_workflow.png"/>
                    <pic:cNvPicPr/>
                  </pic:nvPicPr>
                  <pic:blipFill>
                    <a:blip r:embed="rId11"/>
                    <a:stretch>
                      <a:fillRect/>
                    </a:stretch>
                  </pic:blipFill>
                  <pic:spPr>
                    <a:xfrm>
                      <a:off x="0" y="0"/>
                      <a:ext cx="5257800" cy="7185660"/>
                    </a:xfrm>
                    <a:prstGeom prst="rect"/>
                  </pic:spPr>
                </pic:pic>
              </a:graphicData>
            </a:graphic>
          </wp:inline>
        </w:drawing>
      </w:r>
    </w:p>
    <w:p>
      <w:pPr>
        <w:pStyle w:val="SmallNote"/>
        <w:jc w:val="center"/>
      </w:pPr>
      <w:r>
        <w:t>Figure 1. Master SEO planning and execution workflow.</w:t>
      </w:r>
    </w:p>
    <w:p>
      <w:pPr>
        <w:pStyle w:val="Heading2"/>
        <w:keepNext/>
      </w:pPr>
      <w:r>
        <w:t>4.1 Workspace and Goal Configuration</w:t>
      </w:r>
    </w:p>
    <w:p>
      <w:r>
        <w:t>Capture the business model, locations, products or services, target markets, buyer groups, priority conversions, competitors, available resources, approval policy and reporting cadence.</w:t>
      </w:r>
    </w:p>
    <w:p>
      <w:pPr>
        <w:pStyle w:val="Heading2"/>
        <w:keepNext/>
      </w:pPr>
      <w:r>
        <w:t>4.2 Baseline Data Collection</w:t>
      </w:r>
    </w:p>
    <w:p>
      <w:r>
        <w:t>Collect site crawl data, indexing information, keyword and competitor rankings, analytics, conversion events, backlink data, GBP data and DEV-022 geographic rank scans when local tracking is enabled.</w:t>
      </w:r>
    </w:p>
    <w:p>
      <w:pPr>
        <w:pStyle w:val="Heading2"/>
        <w:keepNext/>
      </w:pPr>
      <w:r>
        <w:t>4.3 Audit and Opportunity Analysis</w:t>
      </w:r>
    </w:p>
    <w:p>
      <w:r>
        <w:t>Transform raw evidence into findings. Each finding must include evidence, affected URLs or locations, impact, confidence, recommended action type and suggested priority.</w:t>
      </w:r>
    </w:p>
    <w:p>
      <w:pPr>
        <w:pStyle w:val="Heading2"/>
        <w:keepNext/>
      </w:pPr>
      <w:r>
        <w:t>4.4 Master SEO Plan Creation</w:t>
      </w:r>
    </w:p>
    <w:p>
      <w:r>
        <w:t>Group related findings into objectives and workstreams. Assign owners, dependencies, target dates, effort, expected outcome, KPI and approval requirement.</w:t>
      </w:r>
    </w:p>
    <w:p>
      <w:pPr>
        <w:pStyle w:val="Heading2"/>
        <w:keepNext/>
      </w:pPr>
      <w:r>
        <w:t>4.5 Company Approval Gate</w:t>
      </w:r>
    </w:p>
    <w:p>
      <w:r>
        <w:t>Submit the complete plan or selected workstreams to the Company Admin or Approver. Approval creates the execution backlog. A change request returns the plan to Draft with mandatory comments.</w:t>
      </w:r>
    </w:p>
    <w:p>
      <w:pPr>
        <w:pStyle w:val="Heading2"/>
        <w:keepNext/>
      </w:pPr>
      <w:r>
        <w:t>4.6 Workstream Routing</w:t>
      </w:r>
    </w:p>
    <w:p>
      <w:r>
        <w:t>Route approved actions to Technical/Development, SEO Content, Local/GBP, Citation/Review or Authority plans according to the decision rules in Section 5.</w:t>
      </w:r>
    </w:p>
    <w:p>
      <w:pPr>
        <w:pStyle w:val="Heading2"/>
      </w:pPr>
      <w:r>
        <w:t>4.7 AI-Guided SEO Content Workflow</w:t>
      </w:r>
    </w:p>
    <w:p>
      <w:r>
        <w:t>Content creation must not begin immediately after a keyword is identified. The platform first confirms search intent, the correct target URL and the content gap. AI then accelerates briefing and drafting, while human specialists control expertise, accuracy, optimization and approval. The complete workflow is shown below.</w:t>
      </w:r>
    </w:p>
    <w:p>
      <w:pPr>
        <w:spacing w:before="80" w:after="60"/>
        <w:jc w:val="center"/>
      </w:pPr>
      <w:r>
        <w:drawing>
          <wp:inline xmlns:a="http://schemas.openxmlformats.org/drawingml/2006/main" xmlns:pic="http://schemas.openxmlformats.org/drawingml/2006/picture">
            <wp:extent cx="5321808" cy="5617464"/>
            <wp:docPr id="3" name="Picture 3"/>
            <wp:cNvGraphicFramePr>
              <a:graphicFrameLocks noChangeAspect="1"/>
            </wp:cNvGraphicFramePr>
            <a:graphic>
              <a:graphicData uri="http://schemas.openxmlformats.org/drawingml/2006/picture">
                <pic:pic>
                  <pic:nvPicPr>
                    <pic:cNvPr id="0" name="ai_guided_content_workflow.png"/>
                    <pic:cNvPicPr/>
                  </pic:nvPicPr>
                  <pic:blipFill>
                    <a:blip r:embed="rId13"/>
                    <a:stretch>
                      <a:fillRect/>
                    </a:stretch>
                  </pic:blipFill>
                  <pic:spPr>
                    <a:xfrm>
                      <a:off x="0" y="0"/>
                      <a:ext cx="5321808" cy="5617464"/>
                    </a:xfrm>
                    <a:prstGeom prst="rect"/>
                  </pic:spPr>
                </pic:pic>
              </a:graphicData>
            </a:graphic>
          </wp:inline>
        </w:drawing>
      </w:r>
    </w:p>
    <w:p>
      <w:pPr>
        <w:pStyle w:val="SmallNote"/>
        <w:jc w:val="center"/>
      </w:pPr>
      <w:r>
        <w:t>Figure 2. AI-guided SEO content workflow with Next Best Action and continuous optimization.</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1800"/>
            <w:shd w:fill="1F4E78"/>
          </w:tcPr>
          <w:p>
            <w:pPr>
              <w:spacing w:before="0" w:after="0" w:line="240" w:lineRule="auto"/>
            </w:pPr>
            <w:r>
              <w:rPr>
                <w:b/>
                <w:color w:val="FFFFFF"/>
                <w:sz w:val="18"/>
              </w:rPr>
            </w:r>
            <w:r>
              <w:rPr>
                <w:b/>
                <w:color w:val="FFFFFF"/>
                <w:sz w:val="18"/>
              </w:rPr>
              <w:t>Phase</w:t>
            </w:r>
          </w:p>
        </w:tc>
        <w:tc>
          <w:tcPr>
            <w:tcW w:type="dxa" w:w="4968"/>
            <w:shd w:fill="1F4E78"/>
          </w:tcPr>
          <w:p>
            <w:pPr>
              <w:spacing w:before="0" w:after="0" w:line="240" w:lineRule="auto"/>
            </w:pPr>
            <w:r>
              <w:rPr>
                <w:b/>
                <w:color w:val="FFFFFF"/>
                <w:sz w:val="18"/>
              </w:rPr>
            </w:r>
            <w:r>
              <w:rPr>
                <w:b/>
                <w:color w:val="FFFFFF"/>
                <w:sz w:val="18"/>
              </w:rPr>
              <w:t>Required output</w:t>
            </w:r>
          </w:p>
        </w:tc>
        <w:tc>
          <w:tcPr>
            <w:tcW w:type="dxa" w:w="3024"/>
            <w:shd w:fill="1F4E78"/>
          </w:tcPr>
          <w:p>
            <w:pPr>
              <w:spacing w:before="0" w:after="0" w:line="240" w:lineRule="auto"/>
            </w:pPr>
            <w:r>
              <w:rPr>
                <w:b/>
                <w:color w:val="FFFFFF"/>
                <w:sz w:val="18"/>
              </w:rPr>
            </w:r>
            <w:r>
              <w:rPr>
                <w:b/>
                <w:color w:val="FFFFFF"/>
                <w:sz w:val="18"/>
              </w:rPr>
              <w:t>Human control</w:t>
            </w:r>
          </w:p>
        </w:tc>
      </w:tr>
      <w:tr>
        <w:trPr>
          <w:cantSplit/>
        </w:trPr>
        <w:tc>
          <w:tcPr>
            <w:tcW w:type="dxa" w:w="1800"/>
          </w:tcPr>
          <w:p>
            <w:pPr>
              <w:spacing w:after="0" w:before="0" w:line="240" w:lineRule="auto"/>
            </w:pPr>
            <w:r>
              <w:rPr>
                <w:sz w:val="18"/>
              </w:rPr>
            </w:r>
            <w:r>
              <w:rPr>
                <w:b w:val="0"/>
                <w:sz w:val="18"/>
              </w:rPr>
              <w:t>Discover &amp; Plan</w:t>
            </w:r>
          </w:p>
        </w:tc>
        <w:tc>
          <w:tcPr>
            <w:tcW w:type="dxa" w:w="4968"/>
          </w:tcPr>
          <w:p>
            <w:pPr>
              <w:spacing w:after="0" w:before="0" w:line="240" w:lineRule="auto"/>
            </w:pPr>
            <w:r>
              <w:rPr>
                <w:sz w:val="18"/>
              </w:rPr>
            </w:r>
            <w:r>
              <w:rPr>
                <w:b w:val="0"/>
                <w:sz w:val="18"/>
              </w:rPr>
              <w:t>Intent classification, target URL decision, gap analysis and approved brief.</w:t>
            </w:r>
          </w:p>
        </w:tc>
        <w:tc>
          <w:tcPr>
            <w:tcW w:type="dxa" w:w="3024"/>
          </w:tcPr>
          <w:p>
            <w:pPr>
              <w:spacing w:after="0" w:before="0" w:line="240" w:lineRule="auto"/>
            </w:pPr>
            <w:r>
              <w:rPr>
                <w:sz w:val="18"/>
              </w:rPr>
            </w:r>
            <w:r>
              <w:rPr>
                <w:b w:val="0"/>
                <w:sz w:val="18"/>
              </w:rPr>
              <w:t>SEO Manager confirms evidence, route and page strategy.</w:t>
            </w:r>
          </w:p>
        </w:tc>
      </w:tr>
      <w:tr>
        <w:trPr>
          <w:cantSplit/>
        </w:trPr>
        <w:tc>
          <w:tcPr>
            <w:tcW w:type="dxa" w:w="1800"/>
            <w:shd w:fill="F3F6FA"/>
          </w:tcPr>
          <w:p>
            <w:pPr>
              <w:spacing w:after="0" w:before="0" w:line="240" w:lineRule="auto"/>
            </w:pPr>
            <w:r>
              <w:rPr>
                <w:sz w:val="18"/>
              </w:rPr>
            </w:r>
            <w:r>
              <w:rPr>
                <w:b w:val="0"/>
                <w:sz w:val="18"/>
              </w:rPr>
              <w:t>Create &amp; Enhance</w:t>
            </w:r>
          </w:p>
        </w:tc>
        <w:tc>
          <w:tcPr>
            <w:tcW w:type="dxa" w:w="4968"/>
            <w:shd w:fill="F3F6FA"/>
          </w:tcPr>
          <w:p>
            <w:pPr>
              <w:spacing w:after="0" w:before="0" w:line="240" w:lineRule="auto"/>
            </w:pPr>
            <w:r>
              <w:rPr>
                <w:sz w:val="18"/>
              </w:rPr>
            </w:r>
            <w:r>
              <w:rPr>
                <w:b w:val="0"/>
                <w:sz w:val="18"/>
              </w:rPr>
              <w:t>AI-assisted draft or loaded content, followed by expert editing and SEO/AEO/GEO review.</w:t>
            </w:r>
          </w:p>
        </w:tc>
        <w:tc>
          <w:tcPr>
            <w:tcW w:type="dxa" w:w="3024"/>
            <w:shd w:fill="F3F6FA"/>
          </w:tcPr>
          <w:p>
            <w:pPr>
              <w:spacing w:after="0" w:before="0" w:line="240" w:lineRule="auto"/>
            </w:pPr>
            <w:r>
              <w:rPr>
                <w:sz w:val="18"/>
              </w:rPr>
            </w:r>
            <w:r>
              <w:rPr>
                <w:b w:val="0"/>
                <w:sz w:val="18"/>
              </w:rPr>
              <w:t>Writer owns accuracy and brand voice; reviewer owns optimization quality.</w:t>
            </w:r>
          </w:p>
        </w:tc>
      </w:tr>
      <w:tr>
        <w:trPr>
          <w:cantSplit/>
        </w:trPr>
        <w:tc>
          <w:tcPr>
            <w:tcW w:type="dxa" w:w="1800"/>
          </w:tcPr>
          <w:p>
            <w:pPr>
              <w:spacing w:after="0" w:before="0" w:line="240" w:lineRule="auto"/>
            </w:pPr>
            <w:r>
              <w:rPr>
                <w:sz w:val="18"/>
              </w:rPr>
            </w:r>
            <w:r>
              <w:rPr>
                <w:b w:val="0"/>
                <w:sz w:val="18"/>
              </w:rPr>
              <w:t>Approve &amp; Publish</w:t>
            </w:r>
          </w:p>
        </w:tc>
        <w:tc>
          <w:tcPr>
            <w:tcW w:type="dxa" w:w="4968"/>
          </w:tcPr>
          <w:p>
            <w:pPr>
              <w:spacing w:after="0" w:before="0" w:line="240" w:lineRule="auto"/>
            </w:pPr>
            <w:r>
              <w:rPr>
                <w:sz w:val="18"/>
              </w:rPr>
            </w:r>
            <w:r>
              <w:rPr>
                <w:b w:val="0"/>
                <w:sz w:val="18"/>
              </w:rPr>
              <w:t>Version-specific approval, scheduling/publication and discovery checks.</w:t>
            </w:r>
          </w:p>
        </w:tc>
        <w:tc>
          <w:tcPr>
            <w:tcW w:type="dxa" w:w="3024"/>
          </w:tcPr>
          <w:p>
            <w:pPr>
              <w:spacing w:after="0" w:before="0" w:line="240" w:lineRule="auto"/>
            </w:pPr>
            <w:r>
              <w:rPr>
                <w:sz w:val="18"/>
              </w:rPr>
            </w:r>
            <w:r>
              <w:rPr>
                <w:b w:val="0"/>
                <w:sz w:val="18"/>
              </w:rPr>
              <w:t>Company Approver controls the public version and release permission.</w:t>
            </w:r>
          </w:p>
        </w:tc>
      </w:tr>
      <w:tr>
        <w:trPr>
          <w:cantSplit/>
        </w:trPr>
        <w:tc>
          <w:tcPr>
            <w:tcW w:type="dxa" w:w="1800"/>
            <w:shd w:fill="F3F6FA"/>
          </w:tcPr>
          <w:p>
            <w:pPr>
              <w:spacing w:after="0" w:before="0" w:line="240" w:lineRule="auto"/>
            </w:pPr>
            <w:r>
              <w:rPr>
                <w:sz w:val="18"/>
              </w:rPr>
            </w:r>
            <w:r>
              <w:rPr>
                <w:b w:val="0"/>
                <w:sz w:val="18"/>
              </w:rPr>
              <w:t>Learn &amp; Improve</w:t>
            </w:r>
          </w:p>
        </w:tc>
        <w:tc>
          <w:tcPr>
            <w:tcW w:type="dxa" w:w="4968"/>
            <w:shd w:fill="F3F6FA"/>
          </w:tcPr>
          <w:p>
            <w:pPr>
              <w:spacing w:after="0" w:before="0" w:line="240" w:lineRule="auto"/>
            </w:pPr>
            <w:r>
              <w:rPr>
                <w:sz w:val="18"/>
              </w:rPr>
            </w:r>
            <w:r>
              <w:rPr>
                <w:b w:val="0"/>
                <w:sz w:val="18"/>
              </w:rPr>
              <w:t>Performance evidence, AI diagnosis, Next Best Action and linked optimization work.</w:t>
            </w:r>
          </w:p>
        </w:tc>
        <w:tc>
          <w:tcPr>
            <w:tcW w:type="dxa" w:w="3024"/>
            <w:shd w:fill="F3F6FA"/>
          </w:tcPr>
          <w:p>
            <w:pPr>
              <w:spacing w:after="0" w:before="0" w:line="240" w:lineRule="auto"/>
            </w:pPr>
            <w:r>
              <w:rPr>
                <w:sz w:val="18"/>
              </w:rPr>
            </w:r>
            <w:r>
              <w:rPr>
                <w:b w:val="0"/>
                <w:sz w:val="18"/>
              </w:rPr>
              <w:t>SEO Manager accepts, edits, dismisses or reroutes the recommendation.</w:t>
            </w:r>
          </w:p>
        </w:tc>
      </w:tr>
    </w:tbl>
    <w:p>
      <w:pPr>
        <w:pStyle w:val="Heading2"/>
        <w:keepNext/>
      </w:pPr>
      <w:r>
        <w:t>4.8 Human Editing and AI-Assisted Specialist Review</w:t>
      </w:r>
    </w:p>
    <w:p>
      <w:r>
        <w:t>AI may create a controlled first draft or load the current page for improvement, but the writer remains responsible for expertise, examples, evidence, factual accuracy and brand voice. The specialist then reviews the exact edited version for SEO, Answer Engine Optimization (AEO) and Generative Engine Optimization (GEO) requirements before it can move to company approval.</w:t>
      </w:r>
    </w:p>
    <w:p>
      <w:pPr>
        <w:pStyle w:val="Heading2"/>
        <w:keepNext/>
      </w:pPr>
      <w:r>
        <w:t>4.9 Company Approval, Publishing and Discovery</w:t>
      </w:r>
    </w:p>
    <w:p>
      <w:r>
        <w:t>For approval-controlled workspaces, the approver previews the exact immutable version, approves it or requests changes. Approved content can be scheduled or published. After publication, the system verifies the live URL, canonical destination, indexability and sitemap presence, and may create a crawl or indexing request where the connected platform supports it and the action is appropriate.</w:t>
      </w:r>
    </w:p>
    <w:p>
      <w:pPr>
        <w:pStyle w:val="Heading2"/>
        <w:keepNext/>
      </w:pPr>
      <w:r>
        <w:t>4.10 Monitoring, Next Best Action and Continuous Optimization</w:t>
      </w:r>
    </w:p>
    <w:p>
      <w:r>
        <w:t>Publishing starts the learning cycle. The system monitors indexing, rankings, AI-answer visibility where measurable, traffic, engagement, leads and conversions. AI diagnoses changes, proposes an evidence-based Next Best Action, and routes approved follow-up work into content, technical, local or authority execution. Content remains active until it is closed, merged, redirected or scheduled for future review.</w:t>
      </w:r>
    </w:p>
    <w:p>
      <w:pPr>
        <w:pStyle w:val="Heading2"/>
        <w:keepNext/>
      </w:pPr>
      <w:r>
        <w:t>4.11 Workflow Gates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blHeader w:val="true"/>
        </w:trPr>
        <w:tc>
          <w:tcPr>
            <w:tcW w:type="dxa" w:w="1800"/>
            <w:shd w:fill="1F4E78"/>
            <w:tcMar>
              <w:top w:w="90" w:type="dxa"/>
              <w:start w:w="100" w:type="dxa"/>
              <w:bottom w:w="90" w:type="dxa"/>
              <w:end w:w="100" w:type="dxa"/>
            </w:tcMar>
            <w:vAlign w:val="center"/>
          </w:tcPr>
          <w:p>
            <w:pPr>
              <w:jc w:val="left"/>
            </w:pPr>
            <w:r>
              <w:rPr>
                <w:b/>
                <w:color w:val="FFFFFF"/>
                <w:sz w:val="17"/>
              </w:rPr>
              <w:t>Gate</w:t>
            </w:r>
          </w:p>
        </w:tc>
        <w:tc>
          <w:tcPr>
            <w:tcW w:type="dxa" w:w="4680"/>
            <w:shd w:fill="1F4E78"/>
            <w:tcMar>
              <w:top w:w="90" w:type="dxa"/>
              <w:start w:w="100" w:type="dxa"/>
              <w:bottom w:w="90" w:type="dxa"/>
              <w:end w:w="100" w:type="dxa"/>
            </w:tcMar>
            <w:vAlign w:val="center"/>
          </w:tcPr>
          <w:p>
            <w:pPr>
              <w:jc w:val="left"/>
            </w:pPr>
            <w:r>
              <w:rPr>
                <w:b/>
                <w:color w:val="FFFFFF"/>
                <w:sz w:val="17"/>
              </w:rPr>
              <w:t>Question</w:t>
            </w:r>
          </w:p>
        </w:tc>
        <w:tc>
          <w:tcPr>
            <w:tcW w:type="dxa" w:w="4104"/>
            <w:shd w:fill="1F4E78"/>
            <w:tcMar>
              <w:top w:w="90" w:type="dxa"/>
              <w:start w:w="100" w:type="dxa"/>
              <w:bottom w:w="90" w:type="dxa"/>
              <w:end w:w="100" w:type="dxa"/>
            </w:tcMar>
            <w:vAlign w:val="center"/>
          </w:tcPr>
          <w:p>
            <w:pPr>
              <w:jc w:val="left"/>
            </w:pPr>
            <w:r>
              <w:rPr>
                <w:b/>
                <w:color w:val="FFFFFF"/>
                <w:sz w:val="17"/>
              </w:rPr>
              <w:t>Allowed outcomes</w:t>
            </w:r>
          </w:p>
        </w:tc>
      </w:tr>
      <w:tr>
        <w:tc>
          <w:tcPr>
            <w:tcW w:type="dxa" w:w="1800"/>
            <w:tcMar>
              <w:top w:w="80" w:type="dxa"/>
              <w:start w:w="90" w:type="dxa"/>
              <w:bottom w:w="80" w:type="dxa"/>
              <w:end w:w="90" w:type="dxa"/>
            </w:tcMar>
            <w:vAlign w:val="top"/>
          </w:tcPr>
          <w:p>
            <w:pPr>
              <w:spacing w:after="40" w:before="40"/>
            </w:pPr>
            <w:r>
              <w:rPr>
                <w:sz w:val="16"/>
              </w:rPr>
              <w:t>G1 - Evidence</w:t>
            </w:r>
          </w:p>
        </w:tc>
        <w:tc>
          <w:tcPr>
            <w:tcW w:type="dxa" w:w="4680"/>
            <w:tcMar>
              <w:top w:w="80" w:type="dxa"/>
              <w:start w:w="90" w:type="dxa"/>
              <w:bottom w:w="80" w:type="dxa"/>
              <w:end w:w="90" w:type="dxa"/>
            </w:tcMar>
            <w:vAlign w:val="top"/>
          </w:tcPr>
          <w:p>
            <w:pPr>
              <w:spacing w:after="40" w:before="40"/>
            </w:pPr>
            <w:r>
              <w:rPr>
                <w:sz w:val="16"/>
              </w:rPr>
              <w:t>Is the finding supported by data and linked evidence?</w:t>
            </w:r>
          </w:p>
        </w:tc>
        <w:tc>
          <w:tcPr>
            <w:tcW w:type="dxa" w:w="4104"/>
            <w:tcMar>
              <w:top w:w="80" w:type="dxa"/>
              <w:start w:w="90" w:type="dxa"/>
              <w:bottom w:w="80" w:type="dxa"/>
              <w:end w:w="90" w:type="dxa"/>
            </w:tcMar>
            <w:vAlign w:val="top"/>
          </w:tcPr>
          <w:p>
            <w:pPr>
              <w:spacing w:after="40" w:before="40"/>
            </w:pPr>
            <w:r>
              <w:rPr>
                <w:sz w:val="16"/>
              </w:rPr>
              <w:t>Accept finding; request more data; dismiss with reason.</w:t>
            </w:r>
          </w:p>
        </w:tc>
      </w:tr>
      <w:tr>
        <w:tc>
          <w:tcPr>
            <w:tcW w:type="dxa" w:w="1800"/>
            <w:tcMar>
              <w:top w:w="80" w:type="dxa"/>
              <w:start w:w="90" w:type="dxa"/>
              <w:bottom w:w="80" w:type="dxa"/>
              <w:end w:w="90" w:type="dxa"/>
            </w:tcMar>
            <w:shd w:fill="F3F6FA"/>
            <w:vAlign w:val="top"/>
          </w:tcPr>
          <w:p>
            <w:pPr>
              <w:spacing w:after="40" w:before="40"/>
            </w:pPr>
            <w:r>
              <w:rPr>
                <w:sz w:val="16"/>
              </w:rPr>
              <w:t>G2 - Strategy</w:t>
            </w:r>
          </w:p>
        </w:tc>
        <w:tc>
          <w:tcPr>
            <w:tcW w:type="dxa" w:w="4680"/>
            <w:tcMar>
              <w:top w:w="80" w:type="dxa"/>
              <w:start w:w="90" w:type="dxa"/>
              <w:bottom w:w="80" w:type="dxa"/>
              <w:end w:w="90" w:type="dxa"/>
            </w:tcMar>
            <w:shd w:fill="F3F6FA"/>
            <w:vAlign w:val="top"/>
          </w:tcPr>
          <w:p>
            <w:pPr>
              <w:spacing w:after="40" w:before="40"/>
            </w:pPr>
            <w:r>
              <w:rPr>
                <w:sz w:val="16"/>
              </w:rPr>
              <w:t>Does the recommendation support an approved business objective?</w:t>
            </w:r>
          </w:p>
        </w:tc>
        <w:tc>
          <w:tcPr>
            <w:tcW w:type="dxa" w:w="4104"/>
            <w:tcMar>
              <w:top w:w="80" w:type="dxa"/>
              <w:start w:w="90" w:type="dxa"/>
              <w:bottom w:w="80" w:type="dxa"/>
              <w:end w:w="90" w:type="dxa"/>
            </w:tcMar>
            <w:shd w:fill="F3F6FA"/>
            <w:vAlign w:val="top"/>
          </w:tcPr>
          <w:p>
            <w:pPr>
              <w:spacing w:after="40" w:before="40"/>
            </w:pPr>
            <w:r>
              <w:rPr>
                <w:sz w:val="16"/>
              </w:rPr>
              <w:t>Add to plan; backlog; reject; merge with another action.</w:t>
            </w:r>
          </w:p>
        </w:tc>
      </w:tr>
      <w:tr>
        <w:tc>
          <w:tcPr>
            <w:tcW w:type="dxa" w:w="1800"/>
            <w:tcMar>
              <w:top w:w="80" w:type="dxa"/>
              <w:start w:w="90" w:type="dxa"/>
              <w:bottom w:w="80" w:type="dxa"/>
              <w:end w:w="90" w:type="dxa"/>
            </w:tcMar>
            <w:vAlign w:val="top"/>
          </w:tcPr>
          <w:p>
            <w:pPr>
              <w:spacing w:after="40" w:before="40"/>
            </w:pPr>
            <w:r>
              <w:rPr>
                <w:sz w:val="16"/>
              </w:rPr>
              <w:t>G3 - Routing</w:t>
            </w:r>
          </w:p>
        </w:tc>
        <w:tc>
          <w:tcPr>
            <w:tcW w:type="dxa" w:w="4680"/>
            <w:tcMar>
              <w:top w:w="80" w:type="dxa"/>
              <w:start w:w="90" w:type="dxa"/>
              <w:bottom w:w="80" w:type="dxa"/>
              <w:end w:w="90" w:type="dxa"/>
            </w:tcMar>
            <w:vAlign w:val="top"/>
          </w:tcPr>
          <w:p>
            <w:pPr>
              <w:spacing w:after="40" w:before="40"/>
            </w:pPr>
            <w:r>
              <w:rPr>
                <w:sz w:val="16"/>
              </w:rPr>
              <w:t>What type of execution is actually required?</w:t>
            </w:r>
          </w:p>
        </w:tc>
        <w:tc>
          <w:tcPr>
            <w:tcW w:type="dxa" w:w="4104"/>
            <w:tcMar>
              <w:top w:w="80" w:type="dxa"/>
              <w:start w:w="90" w:type="dxa"/>
              <w:bottom w:w="80" w:type="dxa"/>
              <w:end w:w="90" w:type="dxa"/>
            </w:tcMar>
            <w:vAlign w:val="top"/>
          </w:tcPr>
          <w:p>
            <w:pPr>
              <w:spacing w:after="40" w:before="40"/>
            </w:pPr>
            <w:r>
              <w:rPr>
                <w:sz w:val="16"/>
              </w:rPr>
              <w:t>Technical, Content, Local/GBP, Citation/Review, Authority or Mixed.</w:t>
            </w:r>
          </w:p>
        </w:tc>
      </w:tr>
      <w:tr>
        <w:tc>
          <w:tcPr>
            <w:tcW w:type="dxa" w:w="1800"/>
            <w:tcMar>
              <w:top w:w="80" w:type="dxa"/>
              <w:start w:w="90" w:type="dxa"/>
              <w:bottom w:w="80" w:type="dxa"/>
              <w:end w:w="90" w:type="dxa"/>
            </w:tcMar>
            <w:shd w:fill="F3F6FA"/>
            <w:vAlign w:val="top"/>
          </w:tcPr>
          <w:p>
            <w:pPr>
              <w:spacing w:after="40" w:before="40"/>
            </w:pPr>
            <w:r/>
            <w:r>
              <w:rPr>
                <w:b w:val="0"/>
              </w:rPr>
              <w:t>G4 - SEO/AEO/GEO Review</w:t>
            </w:r>
          </w:p>
        </w:tc>
        <w:tc>
          <w:tcPr>
            <w:tcW w:type="dxa" w:w="4680"/>
            <w:tcMar>
              <w:top w:w="80" w:type="dxa"/>
              <w:start w:w="90" w:type="dxa"/>
              <w:bottom w:w="80" w:type="dxa"/>
              <w:end w:w="90" w:type="dxa"/>
            </w:tcMar>
            <w:shd w:fill="F3F6FA"/>
            <w:vAlign w:val="top"/>
          </w:tcPr>
          <w:p>
            <w:pPr>
              <w:spacing w:after="40" w:before="40"/>
            </w:pPr>
            <w:r/>
            <w:r>
              <w:rPr>
                <w:b w:val="0"/>
              </w:rPr>
              <w:t>Does the edited version meet the approved brief, factual, search, answer and generative-readiness requirements?</w:t>
            </w:r>
          </w:p>
        </w:tc>
        <w:tc>
          <w:tcPr>
            <w:tcW w:type="dxa" w:w="4104"/>
            <w:tcMar>
              <w:top w:w="80" w:type="dxa"/>
              <w:start w:w="90" w:type="dxa"/>
              <w:bottom w:w="80" w:type="dxa"/>
              <w:end w:w="90" w:type="dxa"/>
            </w:tcMar>
            <w:shd w:fill="F3F6FA"/>
            <w:vAlign w:val="top"/>
          </w:tcPr>
          <w:p>
            <w:pPr>
              <w:spacing w:after="40" w:before="40"/>
            </w:pPr>
            <w:r/>
            <w:r>
              <w:rPr>
                <w:b w:val="0"/>
              </w:rPr>
              <w:t>Submit for company approval; request specialist changes; return to brief.</w:t>
            </w:r>
          </w:p>
        </w:tc>
      </w:tr>
      <w:tr>
        <w:tc>
          <w:tcPr>
            <w:tcW w:type="dxa" w:w="1800"/>
            <w:tcMar>
              <w:top w:w="80" w:type="dxa"/>
              <w:start w:w="90" w:type="dxa"/>
              <w:bottom w:w="80" w:type="dxa"/>
              <w:end w:w="90" w:type="dxa"/>
            </w:tcMar>
            <w:vAlign w:val="top"/>
          </w:tcPr>
          <w:p>
            <w:pPr>
              <w:spacing w:after="40" w:before="40"/>
            </w:pPr>
            <w:r>
              <w:rPr>
                <w:sz w:val="16"/>
              </w:rPr>
              <w:t>G5 - Company Approval</w:t>
            </w:r>
          </w:p>
        </w:tc>
        <w:tc>
          <w:tcPr>
            <w:tcW w:type="dxa" w:w="4680"/>
            <w:tcMar>
              <w:top w:w="80" w:type="dxa"/>
              <w:start w:w="90" w:type="dxa"/>
              <w:bottom w:w="80" w:type="dxa"/>
              <w:end w:w="90" w:type="dxa"/>
            </w:tcMar>
            <w:vAlign w:val="top"/>
          </w:tcPr>
          <w:p>
            <w:pPr>
              <w:spacing w:after="40" w:before="40"/>
            </w:pPr>
            <w:r>
              <w:rPr>
                <w:sz w:val="16"/>
              </w:rPr>
              <w:t>Is the company willing to publish or deploy this exact version?</w:t>
            </w:r>
          </w:p>
        </w:tc>
        <w:tc>
          <w:tcPr>
            <w:tcW w:type="dxa" w:w="4104"/>
            <w:tcMar>
              <w:top w:w="80" w:type="dxa"/>
              <w:start w:w="90" w:type="dxa"/>
              <w:bottom w:w="80" w:type="dxa"/>
              <w:end w:w="90" w:type="dxa"/>
            </w:tcMar>
            <w:vAlign w:val="top"/>
          </w:tcPr>
          <w:p>
            <w:pPr>
              <w:spacing w:after="40" w:before="40"/>
            </w:pPr>
            <w:r>
              <w:rPr>
                <w:sz w:val="16"/>
              </w:rPr>
              <w:t>Approve; request changes; reject; approve with scheduled date.</w:t>
            </w:r>
          </w:p>
        </w:tc>
      </w:tr>
      <w:tr>
        <w:tc>
          <w:tcPr>
            <w:tcW w:type="dxa" w:w="1800"/>
            <w:tcMar>
              <w:top w:w="80" w:type="dxa"/>
              <w:start w:w="90" w:type="dxa"/>
              <w:bottom w:w="80" w:type="dxa"/>
              <w:end w:w="90" w:type="dxa"/>
            </w:tcMar>
            <w:shd w:fill="F3F6FA"/>
            <w:vAlign w:val="top"/>
          </w:tcPr>
          <w:p>
            <w:pPr>
              <w:spacing w:after="40" w:before="40"/>
            </w:pPr>
            <w:r/>
            <w:r>
              <w:rPr>
                <w:b w:val="0"/>
              </w:rPr>
              <w:t>G6 - Discovery</w:t>
            </w:r>
          </w:p>
        </w:tc>
        <w:tc>
          <w:tcPr>
            <w:tcW w:type="dxa" w:w="4680"/>
            <w:tcMar>
              <w:top w:w="80" w:type="dxa"/>
              <w:start w:w="90" w:type="dxa"/>
              <w:bottom w:w="80" w:type="dxa"/>
              <w:end w:w="90" w:type="dxa"/>
            </w:tcMar>
            <w:shd w:fill="F3F6FA"/>
            <w:vAlign w:val="top"/>
          </w:tcPr>
          <w:p>
            <w:pPr>
              <w:spacing w:after="40" w:before="40"/>
            </w:pPr>
            <w:r/>
            <w:r>
              <w:rPr>
                <w:b w:val="0"/>
              </w:rPr>
              <w:t>Is the published URL live, canonical, indexable and discoverable?</w:t>
            </w:r>
          </w:p>
        </w:tc>
        <w:tc>
          <w:tcPr>
            <w:tcW w:type="dxa" w:w="4104"/>
            <w:tcMar>
              <w:top w:w="80" w:type="dxa"/>
              <w:start w:w="90" w:type="dxa"/>
              <w:bottom w:w="80" w:type="dxa"/>
              <w:end w:w="90" w:type="dxa"/>
            </w:tcMar>
            <w:shd w:fill="F3F6FA"/>
            <w:vAlign w:val="top"/>
          </w:tcPr>
          <w:p>
            <w:pPr>
              <w:spacing w:after="40" w:before="40"/>
            </w:pPr>
            <w:r/>
            <w:r>
              <w:rPr>
                <w:b w:val="0"/>
              </w:rPr>
              <w:t>Confirm; request crawl/indexing; fix technical issue; rollback.</w:t>
            </w:r>
          </w:p>
        </w:tc>
      </w:tr>
      <w:tr>
        <w:tc>
          <w:tcPr>
            <w:tcW w:type="dxa" w:w="3389"/>
          </w:tcPr>
          <w:p>
            <w:pPr>
              <w:spacing w:after="40" w:before="40"/>
            </w:pPr>
            <w:r/>
            <w:r>
              <w:rPr>
                <w:b w:val="0"/>
              </w:rPr>
              <w:t>G7 - Outcome / Next Best Action</w:t>
            </w:r>
          </w:p>
        </w:tc>
        <w:tc>
          <w:tcPr>
            <w:tcW w:type="dxa" w:w="3389"/>
          </w:tcPr>
          <w:p>
            <w:pPr>
              <w:spacing w:after="40" w:before="40"/>
            </w:pPr>
            <w:r/>
            <w:r>
              <w:rPr>
                <w:b w:val="0"/>
              </w:rPr>
              <w:t>Did the action produce the expected result, and what is the highest-value next step?</w:t>
            </w:r>
          </w:p>
        </w:tc>
        <w:tc>
          <w:tcPr>
            <w:tcW w:type="dxa" w:w="3389"/>
          </w:tcPr>
          <w:p>
            <w:pPr>
              <w:spacing w:after="40" w:before="40"/>
            </w:pPr>
            <w:r/>
            <w:r>
              <w:rPr>
                <w:b w:val="0"/>
              </w:rPr>
              <w:t>Close; continue monitoring; optimize; merge/redirect; create routed follow-up action.</w:t>
            </w:r>
          </w:p>
        </w:tc>
      </w:tr>
    </w:tbl>
    <w:p>
      <w:pPr>
        <w:spacing w:after="0"/>
      </w:pPr>
    </w:p>
    <w:p>
      <w:pPr>
        <w:pStyle w:val="Heading1"/>
        <w:keepNext/>
      </w:pPr>
      <w:r>
        <w:t>5. Workflow Decision and Routing Rules</w:t>
      </w:r>
    </w:p>
    <w:p>
      <w:r>
        <w:t>The routing engine decides where a recommendation belongs. AI may propose a route, but a permitted user can change it before approval.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952"/>
            <w:shd w:fill="1F3A5F"/>
            <w:tcMar>
              <w:top w:w="90" w:type="dxa"/>
              <w:start w:w="100" w:type="dxa"/>
              <w:bottom w:w="90" w:type="dxa"/>
              <w:end w:w="100" w:type="dxa"/>
            </w:tcMar>
            <w:vAlign w:val="center"/>
          </w:tcPr>
          <w:p>
            <w:pPr>
              <w:jc w:val="left"/>
            </w:pPr>
            <w:r>
              <w:rPr>
                <w:b/>
                <w:color w:val="FFFFFF"/>
                <w:sz w:val="17"/>
              </w:rPr>
              <w:t>Finding or recommendation</w:t>
            </w:r>
          </w:p>
        </w:tc>
        <w:tc>
          <w:tcPr>
            <w:tcW w:type="dxa" w:w="2232"/>
            <w:shd w:fill="1F3A5F"/>
            <w:tcMar>
              <w:top w:w="90" w:type="dxa"/>
              <w:start w:w="100" w:type="dxa"/>
              <w:bottom w:w="90" w:type="dxa"/>
              <w:end w:w="100" w:type="dxa"/>
            </w:tcMar>
            <w:vAlign w:val="center"/>
          </w:tcPr>
          <w:p>
            <w:pPr>
              <w:jc w:val="left"/>
            </w:pPr>
            <w:r>
              <w:rPr>
                <w:b/>
                <w:color w:val="FFFFFF"/>
                <w:sz w:val="17"/>
              </w:rPr>
              <w:t>Primary route</w:t>
            </w:r>
          </w:p>
        </w:tc>
        <w:tc>
          <w:tcPr>
            <w:tcW w:type="dxa" w:w="1800"/>
            <w:shd w:fill="1F3A5F"/>
            <w:tcMar>
              <w:top w:w="90" w:type="dxa"/>
              <w:start w:w="100" w:type="dxa"/>
              <w:bottom w:w="90" w:type="dxa"/>
              <w:end w:w="100" w:type="dxa"/>
            </w:tcMar>
            <w:vAlign w:val="center"/>
          </w:tcPr>
          <w:p>
            <w:pPr>
              <w:jc w:val="left"/>
            </w:pPr>
            <w:r>
              <w:rPr>
                <w:b/>
                <w:color w:val="FFFFFF"/>
                <w:sz w:val="17"/>
              </w:rPr>
              <w:t>Create content-plan item?</w:t>
            </w:r>
          </w:p>
        </w:tc>
        <w:tc>
          <w:tcPr>
            <w:tcW w:type="dxa" w:w="3600"/>
            <w:shd w:fill="1F3A5F"/>
            <w:tcMar>
              <w:top w:w="90" w:type="dxa"/>
              <w:start w:w="100" w:type="dxa"/>
              <w:bottom w:w="90" w:type="dxa"/>
              <w:end w:w="100" w:type="dxa"/>
            </w:tcMar>
            <w:vAlign w:val="center"/>
          </w:tcPr>
          <w:p>
            <w:pPr>
              <w:jc w:val="left"/>
            </w:pPr>
            <w:r>
              <w:rPr>
                <w:b/>
                <w:color w:val="FFFFFF"/>
                <w:sz w:val="17"/>
              </w:rPr>
              <w:t>Example</w:t>
            </w:r>
          </w:p>
        </w:tc>
      </w:tr>
      <w:tr>
        <w:tc>
          <w:tcPr>
            <w:tcW w:type="dxa" w:w="2952"/>
            <w:tcMar>
              <w:top w:w="80" w:type="dxa"/>
              <w:start w:w="90" w:type="dxa"/>
              <w:bottom w:w="80" w:type="dxa"/>
              <w:end w:w="90" w:type="dxa"/>
            </w:tcMar>
            <w:vAlign w:val="top"/>
          </w:tcPr>
          <w:p>
            <w:r>
              <w:rPr>
                <w:sz w:val="16"/>
              </w:rPr>
              <w:t>Missing or weak service page</w:t>
            </w:r>
          </w:p>
        </w:tc>
        <w:tc>
          <w:tcPr>
            <w:tcW w:type="dxa" w:w="2232"/>
            <w:tcMar>
              <w:top w:w="80" w:type="dxa"/>
              <w:start w:w="90" w:type="dxa"/>
              <w:bottom w:w="80" w:type="dxa"/>
              <w:end w:w="90" w:type="dxa"/>
            </w:tcMar>
            <w:vAlign w:val="top"/>
          </w:tcPr>
          <w:p>
            <w:r>
              <w:rPr>
                <w:sz w:val="16"/>
              </w:rPr>
              <w:t>SEO Content Plan</w:t>
            </w:r>
          </w:p>
        </w:tc>
        <w:tc>
          <w:tcPr>
            <w:tcW w:type="dxa" w:w="1800"/>
            <w:tcMar>
              <w:top w:w="80" w:type="dxa"/>
              <w:start w:w="90" w:type="dxa"/>
              <w:bottom w:w="80" w:type="dxa"/>
              <w:end w:w="90" w:type="dxa"/>
            </w:tcMar>
            <w:vAlign w:val="top"/>
          </w:tcPr>
          <w:p>
            <w:r>
              <w:rPr>
                <w:sz w:val="16"/>
              </w:rPr>
              <w:t>Yes</w:t>
            </w:r>
          </w:p>
        </w:tc>
        <w:tc>
          <w:tcPr>
            <w:tcW w:type="dxa" w:w="3600"/>
            <w:tcMar>
              <w:top w:w="80" w:type="dxa"/>
              <w:start w:w="90" w:type="dxa"/>
              <w:bottom w:w="80" w:type="dxa"/>
              <w:end w:w="90" w:type="dxa"/>
            </w:tcMar>
            <w:vAlign w:val="top"/>
          </w:tcPr>
          <w:p>
            <w:r>
              <w:rPr>
                <w:sz w:val="16"/>
              </w:rPr>
              <w:t>Create or update a commercial landing page.</w:t>
            </w:r>
          </w:p>
        </w:tc>
      </w:tr>
      <w:tr>
        <w:tc>
          <w:tcPr>
            <w:tcW w:type="dxa" w:w="2952"/>
            <w:tcMar>
              <w:top w:w="80" w:type="dxa"/>
              <w:start w:w="90" w:type="dxa"/>
              <w:bottom w:w="80" w:type="dxa"/>
              <w:end w:w="90" w:type="dxa"/>
            </w:tcMar>
            <w:shd w:fill="F5F7FA"/>
            <w:vAlign w:val="top"/>
          </w:tcPr>
          <w:p>
            <w:r>
              <w:rPr>
                <w:sz w:val="16"/>
              </w:rPr>
              <w:t>Keyword cannibalization</w:t>
            </w:r>
          </w:p>
        </w:tc>
        <w:tc>
          <w:tcPr>
            <w:tcW w:type="dxa" w:w="2232"/>
            <w:tcMar>
              <w:top w:w="80" w:type="dxa"/>
              <w:start w:w="90" w:type="dxa"/>
              <w:bottom w:w="80" w:type="dxa"/>
              <w:end w:w="90" w:type="dxa"/>
            </w:tcMar>
            <w:shd w:fill="F5F7FA"/>
            <w:vAlign w:val="top"/>
          </w:tcPr>
          <w:p>
            <w:r>
              <w:rPr>
                <w:sz w:val="16"/>
              </w:rPr>
              <w:t>SEO Content Plan + Technical</w:t>
            </w:r>
          </w:p>
        </w:tc>
        <w:tc>
          <w:tcPr>
            <w:tcW w:type="dxa" w:w="1800"/>
            <w:tcMar>
              <w:top w:w="80" w:type="dxa"/>
              <w:start w:w="90" w:type="dxa"/>
              <w:bottom w:w="80" w:type="dxa"/>
              <w:end w:w="90" w:type="dxa"/>
            </w:tcMar>
            <w:shd w:fill="F5F7FA"/>
            <w:vAlign w:val="top"/>
          </w:tcPr>
          <w:p>
            <w:r>
              <w:rPr>
                <w:sz w:val="16"/>
              </w:rPr>
              <w:t>Usually</w:t>
            </w:r>
          </w:p>
        </w:tc>
        <w:tc>
          <w:tcPr>
            <w:tcW w:type="dxa" w:w="3600"/>
            <w:tcMar>
              <w:top w:w="80" w:type="dxa"/>
              <w:start w:w="90" w:type="dxa"/>
              <w:bottom w:w="80" w:type="dxa"/>
              <w:end w:w="90" w:type="dxa"/>
            </w:tcMar>
            <w:shd w:fill="F5F7FA"/>
            <w:vAlign w:val="top"/>
          </w:tcPr>
          <w:p>
            <w:r>
              <w:rPr>
                <w:sz w:val="16"/>
              </w:rPr>
              <w:t>Merge content and add redirects/canonical changes.</w:t>
            </w:r>
          </w:p>
        </w:tc>
      </w:tr>
      <w:tr>
        <w:tc>
          <w:tcPr>
            <w:tcW w:type="dxa" w:w="2952"/>
            <w:tcMar>
              <w:top w:w="80" w:type="dxa"/>
              <w:start w:w="90" w:type="dxa"/>
              <w:bottom w:w="80" w:type="dxa"/>
              <w:end w:w="90" w:type="dxa"/>
            </w:tcMar>
            <w:vAlign w:val="top"/>
          </w:tcPr>
          <w:p>
            <w:r>
              <w:rPr>
                <w:sz w:val="16"/>
              </w:rPr>
              <w:t>Slow Core Web Vitals</w:t>
            </w:r>
          </w:p>
        </w:tc>
        <w:tc>
          <w:tcPr>
            <w:tcW w:type="dxa" w:w="2232"/>
            <w:tcMar>
              <w:top w:w="80" w:type="dxa"/>
              <w:start w:w="90" w:type="dxa"/>
              <w:bottom w:w="80" w:type="dxa"/>
              <w:end w:w="90" w:type="dxa"/>
            </w:tcMar>
            <w:vAlign w:val="top"/>
          </w:tcPr>
          <w:p>
            <w:r>
              <w:rPr>
                <w:sz w:val="16"/>
              </w:rPr>
              <w:t>Technical / Dev Plan</w:t>
            </w:r>
          </w:p>
        </w:tc>
        <w:tc>
          <w:tcPr>
            <w:tcW w:type="dxa" w:w="1800"/>
            <w:tcMar>
              <w:top w:w="80" w:type="dxa"/>
              <w:start w:w="90" w:type="dxa"/>
              <w:bottom w:w="80" w:type="dxa"/>
              <w:end w:w="90" w:type="dxa"/>
            </w:tcMar>
            <w:vAlign w:val="top"/>
          </w:tcPr>
          <w:p>
            <w:r>
              <w:rPr>
                <w:sz w:val="16"/>
              </w:rPr>
              <w:t>No</w:t>
            </w:r>
          </w:p>
        </w:tc>
        <w:tc>
          <w:tcPr>
            <w:tcW w:type="dxa" w:w="3600"/>
            <w:tcMar>
              <w:top w:w="80" w:type="dxa"/>
              <w:start w:w="90" w:type="dxa"/>
              <w:bottom w:w="80" w:type="dxa"/>
              <w:end w:w="90" w:type="dxa"/>
            </w:tcMar>
            <w:vAlign w:val="top"/>
          </w:tcPr>
          <w:p>
            <w:r>
              <w:rPr>
                <w:sz w:val="16"/>
              </w:rPr>
              <w:t>Optimize images, scripts and server performance.</w:t>
            </w:r>
          </w:p>
        </w:tc>
      </w:tr>
      <w:tr>
        <w:tc>
          <w:tcPr>
            <w:tcW w:type="dxa" w:w="2952"/>
            <w:tcMar>
              <w:top w:w="80" w:type="dxa"/>
              <w:start w:w="90" w:type="dxa"/>
              <w:bottom w:w="80" w:type="dxa"/>
              <w:end w:w="90" w:type="dxa"/>
            </w:tcMar>
            <w:shd w:fill="F5F7FA"/>
            <w:vAlign w:val="top"/>
          </w:tcPr>
          <w:p>
            <w:r>
              <w:rPr>
                <w:sz w:val="16"/>
              </w:rPr>
              <w:t>Missing schema</w:t>
            </w:r>
          </w:p>
        </w:tc>
        <w:tc>
          <w:tcPr>
            <w:tcW w:type="dxa" w:w="2232"/>
            <w:tcMar>
              <w:top w:w="80" w:type="dxa"/>
              <w:start w:w="90" w:type="dxa"/>
              <w:bottom w:w="80" w:type="dxa"/>
              <w:end w:w="90" w:type="dxa"/>
            </w:tcMar>
            <w:shd w:fill="F5F7FA"/>
            <w:vAlign w:val="top"/>
          </w:tcPr>
          <w:p>
            <w:r>
              <w:rPr>
                <w:sz w:val="16"/>
              </w:rPr>
              <w:t>Technical or On-page</w:t>
            </w:r>
          </w:p>
        </w:tc>
        <w:tc>
          <w:tcPr>
            <w:tcW w:type="dxa" w:w="1800"/>
            <w:tcMar>
              <w:top w:w="80" w:type="dxa"/>
              <w:start w:w="90" w:type="dxa"/>
              <w:bottom w:w="80" w:type="dxa"/>
              <w:end w:w="90" w:type="dxa"/>
            </w:tcMar>
            <w:shd w:fill="F5F7FA"/>
            <w:vAlign w:val="top"/>
          </w:tcPr>
          <w:p>
            <w:r>
              <w:rPr>
                <w:sz w:val="16"/>
              </w:rPr>
              <w:t>Sometimes</w:t>
            </w:r>
          </w:p>
        </w:tc>
        <w:tc>
          <w:tcPr>
            <w:tcW w:type="dxa" w:w="3600"/>
            <w:tcMar>
              <w:top w:w="80" w:type="dxa"/>
              <w:start w:w="90" w:type="dxa"/>
              <w:bottom w:w="80" w:type="dxa"/>
              <w:end w:w="90" w:type="dxa"/>
            </w:tcMar>
            <w:shd w:fill="F5F7FA"/>
            <w:vAlign w:val="top"/>
          </w:tcPr>
          <w:p>
            <w:r>
              <w:rPr>
                <w:sz w:val="16"/>
              </w:rPr>
              <w:t>Implement Organization, Service, LocalBusiness or Article schema.</w:t>
            </w:r>
          </w:p>
        </w:tc>
      </w:tr>
      <w:tr>
        <w:tc>
          <w:tcPr>
            <w:tcW w:type="dxa" w:w="2952"/>
            <w:tcMar>
              <w:top w:w="80" w:type="dxa"/>
              <w:start w:w="90" w:type="dxa"/>
              <w:bottom w:w="80" w:type="dxa"/>
              <w:end w:w="90" w:type="dxa"/>
            </w:tcMar>
            <w:vAlign w:val="top"/>
          </w:tcPr>
          <w:p>
            <w:r>
              <w:rPr>
                <w:sz w:val="16"/>
              </w:rPr>
              <w:t>Weak local grid caused by poor location relevance</w:t>
            </w:r>
          </w:p>
        </w:tc>
        <w:tc>
          <w:tcPr>
            <w:tcW w:type="dxa" w:w="2232"/>
            <w:tcMar>
              <w:top w:w="80" w:type="dxa"/>
              <w:start w:w="90" w:type="dxa"/>
              <w:bottom w:w="80" w:type="dxa"/>
              <w:end w:w="90" w:type="dxa"/>
            </w:tcMar>
            <w:vAlign w:val="top"/>
          </w:tcPr>
          <w:p>
            <w:r>
              <w:rPr>
                <w:sz w:val="16"/>
              </w:rPr>
              <w:t>SEO Content Plan</w:t>
            </w:r>
          </w:p>
        </w:tc>
        <w:tc>
          <w:tcPr>
            <w:tcW w:type="dxa" w:w="1800"/>
            <w:tcMar>
              <w:top w:w="80" w:type="dxa"/>
              <w:start w:w="90" w:type="dxa"/>
              <w:bottom w:w="80" w:type="dxa"/>
              <w:end w:w="90" w:type="dxa"/>
            </w:tcMar>
            <w:vAlign w:val="top"/>
          </w:tcPr>
          <w:p>
            <w:r>
              <w:rPr>
                <w:sz w:val="16"/>
              </w:rPr>
              <w:t>Yes</w:t>
            </w:r>
          </w:p>
        </w:tc>
        <w:tc>
          <w:tcPr>
            <w:tcW w:type="dxa" w:w="3600"/>
            <w:tcMar>
              <w:top w:w="80" w:type="dxa"/>
              <w:start w:w="90" w:type="dxa"/>
              <w:bottom w:w="80" w:type="dxa"/>
              <w:end w:w="90" w:type="dxa"/>
            </w:tcMar>
            <w:vAlign w:val="top"/>
          </w:tcPr>
          <w:p>
            <w:r>
              <w:rPr>
                <w:sz w:val="16"/>
              </w:rPr>
              <w:t>Create or improve a local service page with genuine local proof.</w:t>
            </w:r>
          </w:p>
        </w:tc>
      </w:tr>
      <w:tr>
        <w:tc>
          <w:tcPr>
            <w:tcW w:type="dxa" w:w="2952"/>
            <w:tcMar>
              <w:top w:w="80" w:type="dxa"/>
              <w:start w:w="90" w:type="dxa"/>
              <w:bottom w:w="80" w:type="dxa"/>
              <w:end w:w="90" w:type="dxa"/>
            </w:tcMar>
            <w:shd w:fill="F5F7FA"/>
            <w:vAlign w:val="top"/>
          </w:tcPr>
          <w:p>
            <w:r>
              <w:rPr>
                <w:sz w:val="16"/>
              </w:rPr>
              <w:t>Weak local grid caused by incomplete GBP</w:t>
            </w:r>
          </w:p>
        </w:tc>
        <w:tc>
          <w:tcPr>
            <w:tcW w:type="dxa" w:w="2232"/>
            <w:tcMar>
              <w:top w:w="80" w:type="dxa"/>
              <w:start w:w="90" w:type="dxa"/>
              <w:bottom w:w="80" w:type="dxa"/>
              <w:end w:w="90" w:type="dxa"/>
            </w:tcMar>
            <w:shd w:fill="F5F7FA"/>
            <w:vAlign w:val="top"/>
          </w:tcPr>
          <w:p>
            <w:r>
              <w:rPr>
                <w:sz w:val="16"/>
              </w:rPr>
              <w:t>Local / GBP Plan</w:t>
            </w:r>
          </w:p>
        </w:tc>
        <w:tc>
          <w:tcPr>
            <w:tcW w:type="dxa" w:w="1800"/>
            <w:tcMar>
              <w:top w:w="80" w:type="dxa"/>
              <w:start w:w="90" w:type="dxa"/>
              <w:bottom w:w="80" w:type="dxa"/>
              <w:end w:w="90" w:type="dxa"/>
            </w:tcMar>
            <w:shd w:fill="F5F7FA"/>
            <w:vAlign w:val="top"/>
          </w:tcPr>
          <w:p>
            <w:r>
              <w:rPr>
                <w:sz w:val="16"/>
              </w:rPr>
              <w:t>No</w:t>
            </w:r>
          </w:p>
        </w:tc>
        <w:tc>
          <w:tcPr>
            <w:tcW w:type="dxa" w:w="3600"/>
            <w:tcMar>
              <w:top w:w="80" w:type="dxa"/>
              <w:start w:w="90" w:type="dxa"/>
              <w:bottom w:w="80" w:type="dxa"/>
              <w:end w:w="90" w:type="dxa"/>
            </w:tcMar>
            <w:shd w:fill="F5F7FA"/>
            <w:vAlign w:val="top"/>
          </w:tcPr>
          <w:p>
            <w:r>
              <w:rPr>
                <w:sz w:val="16"/>
              </w:rPr>
              <w:t>Improve categories, services, attributes, photos and posts.</w:t>
            </w:r>
          </w:p>
        </w:tc>
      </w:tr>
      <w:tr>
        <w:tc>
          <w:tcPr>
            <w:tcW w:type="dxa" w:w="2952"/>
            <w:tcMar>
              <w:top w:w="80" w:type="dxa"/>
              <w:start w:w="90" w:type="dxa"/>
              <w:bottom w:w="80" w:type="dxa"/>
              <w:end w:w="90" w:type="dxa"/>
            </w:tcMar>
            <w:vAlign w:val="top"/>
          </w:tcPr>
          <w:p>
            <w:r>
              <w:rPr>
                <w:sz w:val="16"/>
              </w:rPr>
              <w:t>Weak local grid caused by inconsistent listings</w:t>
            </w:r>
          </w:p>
        </w:tc>
        <w:tc>
          <w:tcPr>
            <w:tcW w:type="dxa" w:w="2232"/>
            <w:tcMar>
              <w:top w:w="80" w:type="dxa"/>
              <w:start w:w="90" w:type="dxa"/>
              <w:bottom w:w="80" w:type="dxa"/>
              <w:end w:w="90" w:type="dxa"/>
            </w:tcMar>
            <w:vAlign w:val="top"/>
          </w:tcPr>
          <w:p>
            <w:r>
              <w:rPr>
                <w:sz w:val="16"/>
              </w:rPr>
              <w:t>Citation Plan</w:t>
            </w:r>
          </w:p>
        </w:tc>
        <w:tc>
          <w:tcPr>
            <w:tcW w:type="dxa" w:w="1800"/>
            <w:tcMar>
              <w:top w:w="80" w:type="dxa"/>
              <w:start w:w="90" w:type="dxa"/>
              <w:bottom w:w="80" w:type="dxa"/>
              <w:end w:w="90" w:type="dxa"/>
            </w:tcMar>
            <w:vAlign w:val="top"/>
          </w:tcPr>
          <w:p>
            <w:r>
              <w:rPr>
                <w:sz w:val="16"/>
              </w:rPr>
              <w:t>No</w:t>
            </w:r>
          </w:p>
        </w:tc>
        <w:tc>
          <w:tcPr>
            <w:tcW w:type="dxa" w:w="3600"/>
            <w:tcMar>
              <w:top w:w="80" w:type="dxa"/>
              <w:start w:w="90" w:type="dxa"/>
              <w:bottom w:w="80" w:type="dxa"/>
              <w:end w:w="90" w:type="dxa"/>
            </w:tcMar>
            <w:vAlign w:val="top"/>
          </w:tcPr>
          <w:p>
            <w:r>
              <w:rPr>
                <w:sz w:val="16"/>
              </w:rPr>
              <w:t>Correct NAP and improve citation coverage.</w:t>
            </w:r>
          </w:p>
        </w:tc>
      </w:tr>
      <w:tr>
        <w:tc>
          <w:tcPr>
            <w:tcW w:type="dxa" w:w="2952"/>
            <w:tcMar>
              <w:top w:w="80" w:type="dxa"/>
              <w:start w:w="90" w:type="dxa"/>
              <w:bottom w:w="80" w:type="dxa"/>
              <w:end w:w="90" w:type="dxa"/>
            </w:tcMar>
            <w:shd w:fill="F5F7FA"/>
            <w:vAlign w:val="top"/>
          </w:tcPr>
          <w:p>
            <w:r>
              <w:rPr>
                <w:sz w:val="16"/>
              </w:rPr>
              <w:t>Weak local grid caused by low review prominence</w:t>
            </w:r>
          </w:p>
        </w:tc>
        <w:tc>
          <w:tcPr>
            <w:tcW w:type="dxa" w:w="2232"/>
            <w:tcMar>
              <w:top w:w="80" w:type="dxa"/>
              <w:start w:w="90" w:type="dxa"/>
              <w:bottom w:w="80" w:type="dxa"/>
              <w:end w:w="90" w:type="dxa"/>
            </w:tcMar>
            <w:shd w:fill="F5F7FA"/>
            <w:vAlign w:val="top"/>
          </w:tcPr>
          <w:p>
            <w:r>
              <w:rPr>
                <w:sz w:val="16"/>
              </w:rPr>
              <w:t>Review Plan</w:t>
            </w:r>
          </w:p>
        </w:tc>
        <w:tc>
          <w:tcPr>
            <w:tcW w:type="dxa" w:w="1800"/>
            <w:tcMar>
              <w:top w:w="80" w:type="dxa"/>
              <w:start w:w="90" w:type="dxa"/>
              <w:bottom w:w="80" w:type="dxa"/>
              <w:end w:w="90" w:type="dxa"/>
            </w:tcMar>
            <w:shd w:fill="F5F7FA"/>
            <w:vAlign w:val="top"/>
          </w:tcPr>
          <w:p>
            <w:r>
              <w:rPr>
                <w:sz w:val="16"/>
              </w:rPr>
              <w:t>No</w:t>
            </w:r>
          </w:p>
        </w:tc>
        <w:tc>
          <w:tcPr>
            <w:tcW w:type="dxa" w:w="3600"/>
            <w:tcMar>
              <w:top w:w="80" w:type="dxa"/>
              <w:start w:w="90" w:type="dxa"/>
              <w:bottom w:w="80" w:type="dxa"/>
              <w:end w:w="90" w:type="dxa"/>
            </w:tcMar>
            <w:shd w:fill="F5F7FA"/>
            <w:vAlign w:val="top"/>
          </w:tcPr>
          <w:p>
            <w:r>
              <w:rPr>
                <w:sz w:val="16"/>
              </w:rPr>
              <w:t>Launch compliant review acquisition and response workflow.</w:t>
            </w:r>
          </w:p>
        </w:tc>
      </w:tr>
      <w:tr>
        <w:tc>
          <w:tcPr>
            <w:tcW w:type="dxa" w:w="2952"/>
            <w:tcMar>
              <w:top w:w="80" w:type="dxa"/>
              <w:start w:w="90" w:type="dxa"/>
              <w:bottom w:w="80" w:type="dxa"/>
              <w:end w:w="90" w:type="dxa"/>
            </w:tcMar>
            <w:vAlign w:val="top"/>
          </w:tcPr>
          <w:p>
            <w:r>
              <w:rPr>
                <w:sz w:val="16"/>
              </w:rPr>
              <w:t>Competitor authority gap</w:t>
            </w:r>
          </w:p>
        </w:tc>
        <w:tc>
          <w:tcPr>
            <w:tcW w:type="dxa" w:w="2232"/>
            <w:tcMar>
              <w:top w:w="80" w:type="dxa"/>
              <w:start w:w="90" w:type="dxa"/>
              <w:bottom w:w="80" w:type="dxa"/>
              <w:end w:w="90" w:type="dxa"/>
            </w:tcMar>
            <w:vAlign w:val="top"/>
          </w:tcPr>
          <w:p>
            <w:r>
              <w:rPr>
                <w:sz w:val="16"/>
              </w:rPr>
              <w:t>Authority Plan</w:t>
            </w:r>
          </w:p>
        </w:tc>
        <w:tc>
          <w:tcPr>
            <w:tcW w:type="dxa" w:w="1800"/>
            <w:tcMar>
              <w:top w:w="80" w:type="dxa"/>
              <w:start w:w="90" w:type="dxa"/>
              <w:bottom w:w="80" w:type="dxa"/>
              <w:end w:w="90" w:type="dxa"/>
            </w:tcMar>
            <w:vAlign w:val="top"/>
          </w:tcPr>
          <w:p>
            <w:r>
              <w:rPr>
                <w:sz w:val="16"/>
              </w:rPr>
              <w:t>Maybe</w:t>
            </w:r>
          </w:p>
        </w:tc>
        <w:tc>
          <w:tcPr>
            <w:tcW w:type="dxa" w:w="3600"/>
            <w:tcMar>
              <w:top w:w="80" w:type="dxa"/>
              <w:start w:w="90" w:type="dxa"/>
              <w:bottom w:w="80" w:type="dxa"/>
              <w:end w:w="90" w:type="dxa"/>
            </w:tcMar>
            <w:vAlign w:val="top"/>
          </w:tcPr>
          <w:p>
            <w:r>
              <w:rPr>
                <w:sz w:val="16"/>
              </w:rPr>
              <w:t>Digital PR, partnerships, linkable assets or case studies.</w:t>
            </w:r>
          </w:p>
        </w:tc>
      </w:tr>
      <w:tr>
        <w:tc>
          <w:tcPr>
            <w:tcW w:type="dxa" w:w="2952"/>
            <w:tcMar>
              <w:top w:w="80" w:type="dxa"/>
              <w:start w:w="90" w:type="dxa"/>
              <w:bottom w:w="80" w:type="dxa"/>
              <w:end w:w="90" w:type="dxa"/>
            </w:tcMar>
            <w:shd w:fill="F5F7FA"/>
            <w:vAlign w:val="top"/>
          </w:tcPr>
          <w:p>
            <w:r>
              <w:rPr>
                <w:sz w:val="16"/>
              </w:rPr>
              <w:t>Content decay</w:t>
            </w:r>
          </w:p>
        </w:tc>
        <w:tc>
          <w:tcPr>
            <w:tcW w:type="dxa" w:w="2232"/>
            <w:tcMar>
              <w:top w:w="80" w:type="dxa"/>
              <w:start w:w="90" w:type="dxa"/>
              <w:bottom w:w="80" w:type="dxa"/>
              <w:end w:w="90" w:type="dxa"/>
            </w:tcMar>
            <w:shd w:fill="F5F7FA"/>
            <w:vAlign w:val="top"/>
          </w:tcPr>
          <w:p>
            <w:r>
              <w:rPr>
                <w:sz w:val="16"/>
              </w:rPr>
              <w:t>SEO Content Plan</w:t>
            </w:r>
          </w:p>
        </w:tc>
        <w:tc>
          <w:tcPr>
            <w:tcW w:type="dxa" w:w="1800"/>
            <w:tcMar>
              <w:top w:w="80" w:type="dxa"/>
              <w:start w:w="90" w:type="dxa"/>
              <w:bottom w:w="80" w:type="dxa"/>
              <w:end w:w="90" w:type="dxa"/>
            </w:tcMar>
            <w:shd w:fill="F5F7FA"/>
            <w:vAlign w:val="top"/>
          </w:tcPr>
          <w:p>
            <w:r>
              <w:rPr>
                <w:sz w:val="16"/>
              </w:rPr>
              <w:t>Yes</w:t>
            </w:r>
          </w:p>
        </w:tc>
        <w:tc>
          <w:tcPr>
            <w:tcW w:type="dxa" w:w="3600"/>
            <w:tcMar>
              <w:top w:w="80" w:type="dxa"/>
              <w:start w:w="90" w:type="dxa"/>
              <w:bottom w:w="80" w:type="dxa"/>
              <w:end w:w="90" w:type="dxa"/>
            </w:tcMar>
            <w:shd w:fill="F5F7FA"/>
            <w:vAlign w:val="top"/>
          </w:tcPr>
          <w:p>
            <w:r>
              <w:rPr>
                <w:sz w:val="16"/>
              </w:rPr>
              <w:t>Refresh facts, sections, examples, links and conversion copy.</w:t>
            </w:r>
          </w:p>
        </w:tc>
      </w:tr>
      <w:tr>
        <w:tc>
          <w:tcPr>
            <w:tcW w:type="dxa" w:w="2952"/>
            <w:tcMar>
              <w:top w:w="80" w:type="dxa"/>
              <w:start w:w="90" w:type="dxa"/>
              <w:bottom w:w="80" w:type="dxa"/>
              <w:end w:w="90" w:type="dxa"/>
            </w:tcMar>
            <w:vAlign w:val="top"/>
          </w:tcPr>
          <w:p>
            <w:r>
              <w:rPr>
                <w:sz w:val="16"/>
              </w:rPr>
              <w:t>Mixed recommendation</w:t>
            </w:r>
          </w:p>
        </w:tc>
        <w:tc>
          <w:tcPr>
            <w:tcW w:type="dxa" w:w="2232"/>
            <w:tcMar>
              <w:top w:w="80" w:type="dxa"/>
              <w:start w:w="90" w:type="dxa"/>
              <w:bottom w:w="80" w:type="dxa"/>
              <w:end w:w="90" w:type="dxa"/>
            </w:tcMar>
            <w:vAlign w:val="top"/>
          </w:tcPr>
          <w:p>
            <w:r>
              <w:rPr>
                <w:sz w:val="16"/>
              </w:rPr>
              <w:t>Linked child actions</w:t>
            </w:r>
          </w:p>
        </w:tc>
        <w:tc>
          <w:tcPr>
            <w:tcW w:type="dxa" w:w="1800"/>
            <w:tcMar>
              <w:top w:w="80" w:type="dxa"/>
              <w:start w:w="90" w:type="dxa"/>
              <w:bottom w:w="80" w:type="dxa"/>
              <w:end w:w="90" w:type="dxa"/>
            </w:tcMar>
            <w:vAlign w:val="top"/>
          </w:tcPr>
          <w:p>
            <w:r>
              <w:rPr>
                <w:sz w:val="16"/>
              </w:rPr>
              <w:t>Only for content child</w:t>
            </w:r>
          </w:p>
        </w:tc>
        <w:tc>
          <w:tcPr>
            <w:tcW w:type="dxa" w:w="3600"/>
            <w:tcMar>
              <w:top w:w="80" w:type="dxa"/>
              <w:start w:w="90" w:type="dxa"/>
              <w:bottom w:w="80" w:type="dxa"/>
              <w:end w:w="90" w:type="dxa"/>
            </w:tcMar>
            <w:vAlign w:val="top"/>
          </w:tcPr>
          <w:p>
            <w:r>
              <w:rPr>
                <w:sz w:val="16"/>
              </w:rPr>
              <w:t>Create multiple execution items under one parent action.</w:t>
            </w:r>
          </w:p>
        </w:tc>
      </w:tr>
    </w:tbl>
    <w:p>
      <w:pPr>
        <w:spacing w:after="0"/>
      </w:pPr>
    </w:p>
    <w:tbl>
      <w:tblPr>
        <w:tblW w:type="auto" w:w="0"/>
        <w:jc w:val="center"/>
        <w:tblLook w:firstColumn="1" w:firstRow="1" w:lastColumn="0" w:lastRow="0" w:noHBand="0" w:noVBand="1" w:val="04A0"/>
      </w:tblPr>
      <w:tblGrid>
        <w:gridCol w:w="10166"/>
      </w:tblGrid>
      <w:tr>
        <w:tc>
          <w:tcPr>
            <w:tcW w:type="dxa" w:w="10166"/>
            <w:shd w:fill="FFF4E5"/>
            <w:tcMar>
              <w:top w:w="160" w:type="dxa"/>
              <w:start w:w="180" w:type="dxa"/>
              <w:bottom w:w="160" w:type="dxa"/>
              <w:end w:w="180" w:type="dxa"/>
            </w:tcMar>
            <w:tcBorders>
              <w:top w:val="single" w:sz="10" w:color="B26A00"/>
              <w:left w:val="single" w:sz="10" w:color="B26A00"/>
              <w:bottom w:val="single" w:sz="10" w:color="B26A00"/>
              <w:right w:val="single" w:sz="10" w:color="B26A00"/>
            </w:tcBorders>
          </w:tcPr>
          <w:p>
            <w:r>
              <w:rPr>
                <w:b/>
                <w:color w:val="B26A00"/>
              </w:rPr>
              <w:t>Routing rule</w:t>
              <w:br/>
            </w:r>
            <w:r>
              <w:t>Do not create a new page simply because a keyword exists. First cluster keywords by search intent and map each cluster to the best existing or planned URL.</w:t>
            </w:r>
          </w:p>
        </w:tc>
      </w:tr>
    </w:tbl>
    <w:p>
      <w:pPr>
        <w:spacing w:after="0"/>
      </w:pPr>
    </w:p>
    <w:p>
      <w:pPr>
        <w:pStyle w:val="Heading1"/>
        <w:keepNext/>
      </w:pPr>
      <w:r>
        <w:t>6. Roles, Permissions and Approvals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F3A5F"/>
            <w:tcMar>
              <w:top w:w="90" w:type="dxa"/>
              <w:start w:w="100" w:type="dxa"/>
              <w:bottom w:w="90" w:type="dxa"/>
              <w:end w:w="100" w:type="dxa"/>
            </w:tcMar>
            <w:vAlign w:val="center"/>
          </w:tcPr>
          <w:p>
            <w:pPr>
              <w:jc w:val="left"/>
            </w:pPr>
            <w:r>
              <w:rPr>
                <w:b/>
                <w:color w:val="FFFFFF"/>
                <w:sz w:val="17"/>
              </w:rPr>
              <w:t>Role</w:t>
            </w:r>
          </w:p>
        </w:tc>
        <w:tc>
          <w:tcPr>
            <w:tcW w:type="dxa" w:w="4608"/>
            <w:shd w:fill="1F3A5F"/>
            <w:tcMar>
              <w:top w:w="90" w:type="dxa"/>
              <w:start w:w="100" w:type="dxa"/>
              <w:bottom w:w="90" w:type="dxa"/>
              <w:end w:w="100" w:type="dxa"/>
            </w:tcMar>
            <w:vAlign w:val="center"/>
          </w:tcPr>
          <w:p>
            <w:pPr>
              <w:jc w:val="left"/>
            </w:pPr>
            <w:r>
              <w:rPr>
                <w:b/>
                <w:color w:val="FFFFFF"/>
                <w:sz w:val="17"/>
              </w:rPr>
              <w:t>Primary responsibilities</w:t>
            </w:r>
          </w:p>
        </w:tc>
        <w:tc>
          <w:tcPr>
            <w:tcW w:type="dxa" w:w="4032"/>
            <w:shd w:fill="1F3A5F"/>
            <w:tcMar>
              <w:top w:w="90" w:type="dxa"/>
              <w:start w:w="100" w:type="dxa"/>
              <w:bottom w:w="90" w:type="dxa"/>
              <w:end w:w="100" w:type="dxa"/>
            </w:tcMar>
            <w:vAlign w:val="center"/>
          </w:tcPr>
          <w:p>
            <w:pPr>
              <w:jc w:val="left"/>
            </w:pPr>
            <w:r>
              <w:rPr>
                <w:b/>
                <w:color w:val="FFFFFF"/>
                <w:sz w:val="17"/>
              </w:rPr>
              <w:t>Typical permissions</w:t>
            </w:r>
          </w:p>
        </w:tc>
      </w:tr>
      <w:tr>
        <w:tc>
          <w:tcPr>
            <w:tcW w:type="dxa" w:w="2088"/>
            <w:tcMar>
              <w:top w:w="80" w:type="dxa"/>
              <w:start w:w="90" w:type="dxa"/>
              <w:bottom w:w="80" w:type="dxa"/>
              <w:end w:w="90" w:type="dxa"/>
            </w:tcMar>
            <w:vAlign w:val="top"/>
          </w:tcPr>
          <w:p>
            <w:r>
              <w:rPr>
                <w:sz w:val="16"/>
              </w:rPr>
              <w:t>Platform Super Admin</w:t>
            </w:r>
          </w:p>
        </w:tc>
        <w:tc>
          <w:tcPr>
            <w:tcW w:type="dxa" w:w="4608"/>
            <w:tcMar>
              <w:top w:w="80" w:type="dxa"/>
              <w:start w:w="90" w:type="dxa"/>
              <w:bottom w:w="80" w:type="dxa"/>
              <w:end w:w="90" w:type="dxa"/>
            </w:tcMar>
            <w:vAlign w:val="top"/>
          </w:tcPr>
          <w:p>
            <w:r>
              <w:rPr>
                <w:sz w:val="16"/>
              </w:rPr>
              <w:t>Configure product defaults, templates, integrations and support access.</w:t>
            </w:r>
          </w:p>
        </w:tc>
        <w:tc>
          <w:tcPr>
            <w:tcW w:type="dxa" w:w="4032"/>
            <w:tcMar>
              <w:top w:w="80" w:type="dxa"/>
              <w:start w:w="90" w:type="dxa"/>
              <w:bottom w:w="80" w:type="dxa"/>
              <w:end w:w="90" w:type="dxa"/>
            </w:tcMar>
            <w:vAlign w:val="top"/>
          </w:tcPr>
          <w:p>
            <w:r>
              <w:rPr>
                <w:sz w:val="16"/>
              </w:rPr>
              <w:t>All workspaces; no client publishing unless explicitly granted.</w:t>
            </w:r>
          </w:p>
        </w:tc>
      </w:tr>
      <w:tr>
        <w:tc>
          <w:tcPr>
            <w:tcW w:type="dxa" w:w="2088"/>
            <w:tcMar>
              <w:top w:w="80" w:type="dxa"/>
              <w:start w:w="90" w:type="dxa"/>
              <w:bottom w:w="80" w:type="dxa"/>
              <w:end w:w="90" w:type="dxa"/>
            </w:tcMar>
            <w:shd w:fill="F5F7FA"/>
            <w:vAlign w:val="top"/>
          </w:tcPr>
          <w:p>
            <w:r>
              <w:rPr>
                <w:sz w:val="16"/>
              </w:rPr>
              <w:t>Agency Admin</w:t>
            </w:r>
          </w:p>
        </w:tc>
        <w:tc>
          <w:tcPr>
            <w:tcW w:type="dxa" w:w="4608"/>
            <w:tcMar>
              <w:top w:w="80" w:type="dxa"/>
              <w:start w:w="90" w:type="dxa"/>
              <w:bottom w:w="80" w:type="dxa"/>
              <w:end w:w="90" w:type="dxa"/>
            </w:tcMar>
            <w:shd w:fill="F5F7FA"/>
            <w:vAlign w:val="top"/>
          </w:tcPr>
          <w:p>
            <w:r>
              <w:rPr>
                <w:sz w:val="16"/>
              </w:rPr>
              <w:t>Manage clients, teams, report templates and workspace-level policies.</w:t>
            </w:r>
          </w:p>
        </w:tc>
        <w:tc>
          <w:tcPr>
            <w:tcW w:type="dxa" w:w="4032"/>
            <w:tcMar>
              <w:top w:w="80" w:type="dxa"/>
              <w:start w:w="90" w:type="dxa"/>
              <w:bottom w:w="80" w:type="dxa"/>
              <w:end w:w="90" w:type="dxa"/>
            </w:tcMar>
            <w:shd w:fill="F5F7FA"/>
            <w:vAlign w:val="top"/>
          </w:tcPr>
          <w:p>
            <w:r>
              <w:rPr>
                <w:sz w:val="16"/>
              </w:rPr>
              <w:t>Create plans, assign work, submit and view approvals across assigned clients.</w:t>
            </w:r>
          </w:p>
        </w:tc>
      </w:tr>
      <w:tr>
        <w:tc>
          <w:tcPr>
            <w:tcW w:type="dxa" w:w="2088"/>
            <w:tcMar>
              <w:top w:w="80" w:type="dxa"/>
              <w:start w:w="90" w:type="dxa"/>
              <w:bottom w:w="80" w:type="dxa"/>
              <w:end w:w="90" w:type="dxa"/>
            </w:tcMar>
            <w:vAlign w:val="top"/>
          </w:tcPr>
          <w:p>
            <w:r>
              <w:rPr>
                <w:sz w:val="16"/>
              </w:rPr>
              <w:t>Company Admin / Approver</w:t>
            </w:r>
          </w:p>
        </w:tc>
        <w:tc>
          <w:tcPr>
            <w:tcW w:type="dxa" w:w="4608"/>
            <w:tcMar>
              <w:top w:w="80" w:type="dxa"/>
              <w:start w:w="90" w:type="dxa"/>
              <w:bottom w:w="80" w:type="dxa"/>
              <w:end w:w="90" w:type="dxa"/>
            </w:tcMar>
            <w:vAlign w:val="top"/>
          </w:tcPr>
          <w:p>
            <w:r>
              <w:rPr>
                <w:sz w:val="16"/>
              </w:rPr>
              <w:t>Approve strategy, content and deployment; manage company users.</w:t>
            </w:r>
          </w:p>
        </w:tc>
        <w:tc>
          <w:tcPr>
            <w:tcW w:type="dxa" w:w="4032"/>
            <w:tcMar>
              <w:top w:w="80" w:type="dxa"/>
              <w:start w:w="90" w:type="dxa"/>
              <w:bottom w:w="80" w:type="dxa"/>
              <w:end w:w="90" w:type="dxa"/>
            </w:tcMar>
            <w:vAlign w:val="top"/>
          </w:tcPr>
          <w:p>
            <w:r>
              <w:rPr>
                <w:sz w:val="16"/>
              </w:rPr>
              <w:t>Approve, request changes, reject, schedule and view all activity.</w:t>
            </w:r>
          </w:p>
        </w:tc>
      </w:tr>
      <w:tr>
        <w:tc>
          <w:tcPr>
            <w:tcW w:type="dxa" w:w="2088"/>
            <w:tcMar>
              <w:top w:w="80" w:type="dxa"/>
              <w:start w:w="90" w:type="dxa"/>
              <w:bottom w:w="80" w:type="dxa"/>
              <w:end w:w="90" w:type="dxa"/>
            </w:tcMar>
            <w:shd w:fill="F5F7FA"/>
            <w:vAlign w:val="top"/>
          </w:tcPr>
          <w:p>
            <w:r>
              <w:rPr>
                <w:sz w:val="16"/>
              </w:rPr>
              <w:t>SEO Manager</w:t>
            </w:r>
          </w:p>
        </w:tc>
        <w:tc>
          <w:tcPr>
            <w:tcW w:type="dxa" w:w="4608"/>
            <w:tcMar>
              <w:top w:w="80" w:type="dxa"/>
              <w:start w:w="90" w:type="dxa"/>
              <w:bottom w:w="80" w:type="dxa"/>
              <w:end w:w="90" w:type="dxa"/>
            </w:tcMar>
            <w:shd w:fill="F5F7FA"/>
            <w:vAlign w:val="top"/>
          </w:tcPr>
          <w:p>
            <w:r>
              <w:rPr>
                <w:sz w:val="16"/>
              </w:rPr>
              <w:t>Own strategy, audit, routing, priorities and SEO quality review.</w:t>
            </w:r>
          </w:p>
        </w:tc>
        <w:tc>
          <w:tcPr>
            <w:tcW w:type="dxa" w:w="4032"/>
            <w:tcMar>
              <w:top w:w="80" w:type="dxa"/>
              <w:start w:w="90" w:type="dxa"/>
              <w:bottom w:w="80" w:type="dxa"/>
              <w:end w:w="90" w:type="dxa"/>
            </w:tcMar>
            <w:shd w:fill="F5F7FA"/>
            <w:vAlign w:val="top"/>
          </w:tcPr>
          <w:p>
            <w:r>
              <w:rPr>
                <w:sz w:val="16"/>
              </w:rPr>
              <w:t>Create/edit plans, assign, submit, comment and close work.</w:t>
            </w:r>
          </w:p>
        </w:tc>
      </w:tr>
      <w:tr>
        <w:tc>
          <w:tcPr>
            <w:tcW w:type="dxa" w:w="2088"/>
            <w:tcMar>
              <w:top w:w="80" w:type="dxa"/>
              <w:start w:w="90" w:type="dxa"/>
              <w:bottom w:w="80" w:type="dxa"/>
              <w:end w:w="90" w:type="dxa"/>
            </w:tcMar>
            <w:vAlign w:val="top"/>
          </w:tcPr>
          <w:p>
            <w:r>
              <w:rPr>
                <w:sz w:val="16"/>
              </w:rPr>
              <w:t>Content Strategist / Writer</w:t>
            </w:r>
          </w:p>
        </w:tc>
        <w:tc>
          <w:tcPr>
            <w:tcW w:type="dxa" w:w="4608"/>
            <w:tcMar>
              <w:top w:w="80" w:type="dxa"/>
              <w:start w:w="90" w:type="dxa"/>
              <w:bottom w:w="80" w:type="dxa"/>
              <w:end w:w="90" w:type="dxa"/>
            </w:tcMar>
            <w:vAlign w:val="top"/>
          </w:tcPr>
          <w:p>
            <w:r>
              <w:rPr>
                <w:sz w:val="16"/>
              </w:rPr>
              <w:t>Create briefs and drafts; respond to review comments.</w:t>
            </w:r>
          </w:p>
        </w:tc>
        <w:tc>
          <w:tcPr>
            <w:tcW w:type="dxa" w:w="4032"/>
            <w:tcMar>
              <w:top w:w="80" w:type="dxa"/>
              <w:start w:w="90" w:type="dxa"/>
              <w:bottom w:w="80" w:type="dxa"/>
              <w:end w:w="90" w:type="dxa"/>
            </w:tcMar>
            <w:vAlign w:val="top"/>
          </w:tcPr>
          <w:p>
            <w:r>
              <w:rPr>
                <w:sz w:val="16"/>
              </w:rPr>
              <w:t>Edit assigned content; submit for SEO review.</w:t>
            </w:r>
          </w:p>
        </w:tc>
      </w:tr>
      <w:tr>
        <w:tc>
          <w:tcPr>
            <w:tcW w:type="dxa" w:w="2088"/>
            <w:tcMar>
              <w:top w:w="80" w:type="dxa"/>
              <w:start w:w="90" w:type="dxa"/>
              <w:bottom w:w="80" w:type="dxa"/>
              <w:end w:w="90" w:type="dxa"/>
            </w:tcMar>
            <w:shd w:fill="F5F7FA"/>
            <w:vAlign w:val="top"/>
          </w:tcPr>
          <w:p>
            <w:r>
              <w:rPr>
                <w:sz w:val="16"/>
              </w:rPr>
              <w:t>Developer</w:t>
            </w:r>
          </w:p>
        </w:tc>
        <w:tc>
          <w:tcPr>
            <w:tcW w:type="dxa" w:w="4608"/>
            <w:tcMar>
              <w:top w:w="80" w:type="dxa"/>
              <w:start w:w="90" w:type="dxa"/>
              <w:bottom w:w="80" w:type="dxa"/>
              <w:end w:w="90" w:type="dxa"/>
            </w:tcMar>
            <w:shd w:fill="F5F7FA"/>
            <w:vAlign w:val="top"/>
          </w:tcPr>
          <w:p>
            <w:r>
              <w:rPr>
                <w:sz w:val="16"/>
              </w:rPr>
              <w:t>Implement technical SEO actions and attach deployment evidence.</w:t>
            </w:r>
          </w:p>
        </w:tc>
        <w:tc>
          <w:tcPr>
            <w:tcW w:type="dxa" w:w="4032"/>
            <w:tcMar>
              <w:top w:w="80" w:type="dxa"/>
              <w:start w:w="90" w:type="dxa"/>
              <w:bottom w:w="80" w:type="dxa"/>
              <w:end w:w="90" w:type="dxa"/>
            </w:tcMar>
            <w:shd w:fill="F5F7FA"/>
            <w:vAlign w:val="top"/>
          </w:tcPr>
          <w:p>
            <w:r>
              <w:rPr>
                <w:sz w:val="16"/>
              </w:rPr>
              <w:t>Edit assigned technical tasks; submit for review.</w:t>
            </w:r>
          </w:p>
        </w:tc>
      </w:tr>
      <w:tr>
        <w:tc>
          <w:tcPr>
            <w:tcW w:type="dxa" w:w="2088"/>
            <w:tcMar>
              <w:top w:w="80" w:type="dxa"/>
              <w:start w:w="90" w:type="dxa"/>
              <w:bottom w:w="80" w:type="dxa"/>
              <w:end w:w="90" w:type="dxa"/>
            </w:tcMar>
            <w:vAlign w:val="top"/>
          </w:tcPr>
          <w:p>
            <w:r>
              <w:rPr>
                <w:sz w:val="16"/>
              </w:rPr>
              <w:t>Local SEO Specialist</w:t>
            </w:r>
          </w:p>
        </w:tc>
        <w:tc>
          <w:tcPr>
            <w:tcW w:type="dxa" w:w="4608"/>
            <w:tcMar>
              <w:top w:w="80" w:type="dxa"/>
              <w:start w:w="90" w:type="dxa"/>
              <w:bottom w:w="80" w:type="dxa"/>
              <w:end w:w="90" w:type="dxa"/>
            </w:tcMar>
            <w:vAlign w:val="top"/>
          </w:tcPr>
          <w:p>
            <w:r>
              <w:rPr>
                <w:sz w:val="16"/>
              </w:rPr>
              <w:t>Configure DEV-022, manage GBP/citations/reviews and local reports.</w:t>
            </w:r>
          </w:p>
        </w:tc>
        <w:tc>
          <w:tcPr>
            <w:tcW w:type="dxa" w:w="4032"/>
            <w:tcMar>
              <w:top w:w="80" w:type="dxa"/>
              <w:start w:w="90" w:type="dxa"/>
              <w:bottom w:w="80" w:type="dxa"/>
              <w:end w:w="90" w:type="dxa"/>
            </w:tcMar>
            <w:vAlign w:val="top"/>
          </w:tcPr>
          <w:p>
            <w:r>
              <w:rPr>
                <w:sz w:val="16"/>
              </w:rPr>
              <w:t>Run scans, create recommendations and complete local actions.</w:t>
            </w:r>
          </w:p>
        </w:tc>
      </w:tr>
      <w:tr>
        <w:tc>
          <w:tcPr>
            <w:tcW w:type="dxa" w:w="2088"/>
            <w:tcMar>
              <w:top w:w="80" w:type="dxa"/>
              <w:start w:w="90" w:type="dxa"/>
              <w:bottom w:w="80" w:type="dxa"/>
              <w:end w:w="90" w:type="dxa"/>
            </w:tcMar>
            <w:shd w:fill="F5F7FA"/>
            <w:vAlign w:val="top"/>
          </w:tcPr>
          <w:p>
            <w:r>
              <w:rPr>
                <w:sz w:val="16"/>
              </w:rPr>
              <w:t>Viewer / Client Stakeholder</w:t>
            </w:r>
          </w:p>
        </w:tc>
        <w:tc>
          <w:tcPr>
            <w:tcW w:type="dxa" w:w="4608"/>
            <w:tcMar>
              <w:top w:w="80" w:type="dxa"/>
              <w:start w:w="90" w:type="dxa"/>
              <w:bottom w:w="80" w:type="dxa"/>
              <w:end w:w="90" w:type="dxa"/>
            </w:tcMar>
            <w:shd w:fill="F5F7FA"/>
            <w:vAlign w:val="top"/>
          </w:tcPr>
          <w:p>
            <w:r>
              <w:rPr>
                <w:sz w:val="16"/>
              </w:rPr>
              <w:t>Review progress and reports without changing records.</w:t>
            </w:r>
          </w:p>
        </w:tc>
        <w:tc>
          <w:tcPr>
            <w:tcW w:type="dxa" w:w="4032"/>
            <w:tcMar>
              <w:top w:w="80" w:type="dxa"/>
              <w:start w:w="90" w:type="dxa"/>
              <w:bottom w:w="80" w:type="dxa"/>
              <w:end w:w="90" w:type="dxa"/>
            </w:tcMar>
            <w:shd w:fill="F5F7FA"/>
            <w:vAlign w:val="top"/>
          </w:tcPr>
          <w:p>
            <w:r>
              <w:rPr>
                <w:sz w:val="16"/>
              </w:rPr>
              <w:t>Read-only access; optional comments.</w:t>
            </w:r>
          </w:p>
        </w:tc>
      </w:tr>
    </w:tbl>
    <w:p>
      <w:pPr>
        <w:spacing w:after="0"/>
      </w:pPr>
    </w:p>
    <w:p>
      <w:pPr>
        <w:pStyle w:val="Heading2"/>
        <w:keepNext/>
      </w:pPr>
      <w:r>
        <w:t>6.1 Approval Policy Options</w:t>
      </w:r>
    </w:p>
    <w:p>
      <w:pPr>
        <w:pStyle w:val="ListBullet"/>
        <w:spacing w:after="60"/>
      </w:pPr>
      <w:r>
        <w:t>No approval: authorized SEO users may publish or deploy after specialist review.</w:t>
      </w:r>
    </w:p>
    <w:p>
      <w:pPr>
        <w:pStyle w:val="ListBullet"/>
        <w:spacing w:after="60"/>
      </w:pPr>
      <w:r>
        <w:t>Company approval required: every public content or production deployment requires company approval.</w:t>
      </w:r>
    </w:p>
    <w:p>
      <w:pPr>
        <w:pStyle w:val="ListBullet"/>
        <w:spacing w:after="60"/>
      </w:pPr>
      <w:r>
        <w:t>Risk-based approval: minor metadata/internal-link changes can bypass company approval; new pages, major rewrites and production changes require approval.</w:t>
      </w:r>
    </w:p>
    <w:p>
      <w:pPr>
        <w:pStyle w:val="ListBullet"/>
        <w:spacing w:after="60"/>
      </w:pPr>
      <w:r>
        <w:t>Agency plus company approval: agency lead approves first, then company approver approves the final version.</w:t>
      </w:r>
    </w:p>
    <w:p>
      <w:pPr>
        <w:pStyle w:val="Heading2"/>
        <w:keepNext/>
      </w:pPr>
      <w:r>
        <w:t>6.2 Approval Rules</w:t>
      </w:r>
    </w:p>
    <w:p>
      <w:pPr>
        <w:pStyle w:val="ListBullet"/>
        <w:spacing w:after="60"/>
      </w:pPr>
      <w:r>
        <w:t>Approval applies to a specific immutable version. Any substantive edit after approval creates a new version and may require reapproval.</w:t>
      </w:r>
    </w:p>
    <w:p>
      <w:pPr>
        <w:pStyle w:val="ListBullet"/>
        <w:spacing w:after="60"/>
      </w:pPr>
      <w:r>
        <w:t>Request Changes requires a comment and returns the item to the appropriate editing status.</w:t>
      </w:r>
    </w:p>
    <w:p>
      <w:pPr>
        <w:pStyle w:val="ListBullet"/>
        <w:spacing w:after="60"/>
      </w:pPr>
      <w:r>
        <w:t>Rejection requires a reason and closes or returns the action based on permission.</w:t>
      </w:r>
    </w:p>
    <w:p>
      <w:pPr>
        <w:pStyle w:val="ListBullet"/>
        <w:spacing w:after="60"/>
      </w:pPr>
      <w:r>
        <w:t>Approvers can delegate while out of office, but delegated approvals must be recorded in the audit history.</w:t>
      </w:r>
    </w:p>
    <w:p>
      <w:pPr>
        <w:pStyle w:val="ListBullet"/>
        <w:spacing w:after="60"/>
      </w:pPr>
      <w:r>
        <w:t>Users cannot approve their own work when separation-of-duties policy is enabled.</w:t>
      </w:r>
    </w:p>
    <w:p>
      <w:pPr>
        <w:pStyle w:val="Heading1"/>
        <w:keepNext/>
      </w:pPr>
      <w:r>
        <w:t>7. Status Models and Activity History</w:t>
      </w:r>
    </w:p>
    <w:p>
      <w:pPr>
        <w:pStyle w:val="Heading2"/>
        <w:keepNext/>
      </w:pPr>
      <w:r>
        <w:t>7.1 SEO Plan Status</w:t>
      </w:r>
    </w:p>
    <w:p>
      <w:pPr>
        <w:spacing w:after="200"/>
        <w:jc w:val="center"/>
      </w:pPr>
      <w:r>
        <w:rPr>
          <w:b/>
          <w:color w:val="FFFFFF"/>
          <w:sz w:val="18"/>
          <w:shd w:fill="2563EB"/>
        </w:rPr>
        <w:t xml:space="preserve"> Draft </w:t>
      </w:r>
      <w:r>
        <w:rPr>
          <w:b/>
          <w:color w:val="64748B"/>
        </w:rPr>
        <w:t xml:space="preserve">  -&gt;  </w:t>
      </w:r>
      <w:r>
        <w:rPr>
          <w:b/>
          <w:color w:val="FFFFFF"/>
          <w:sz w:val="18"/>
          <w:shd w:fill="2563EB"/>
        </w:rPr>
        <w:t xml:space="preserve"> Internal Review </w:t>
      </w:r>
      <w:r>
        <w:rPr>
          <w:b/>
          <w:color w:val="64748B"/>
        </w:rPr>
        <w:t xml:space="preserve">  -&gt;  </w:t>
      </w:r>
      <w:r>
        <w:rPr>
          <w:b/>
          <w:color w:val="FFFFFF"/>
          <w:sz w:val="18"/>
          <w:shd w:fill="2563EB"/>
        </w:rPr>
        <w:t xml:space="preserve"> Pending Approval </w:t>
      </w:r>
      <w:r>
        <w:rPr>
          <w:b/>
          <w:color w:val="64748B"/>
        </w:rPr>
        <w:t xml:space="preserve">  -&gt;  </w:t>
      </w:r>
      <w:r>
        <w:rPr>
          <w:b/>
          <w:color w:val="FFFFFF"/>
          <w:sz w:val="18"/>
          <w:shd w:fill="2563EB"/>
        </w:rPr>
        <w:t xml:space="preserve"> Approved </w:t>
      </w:r>
      <w:r>
        <w:rPr>
          <w:b/>
          <w:color w:val="64748B"/>
        </w:rPr>
        <w:t xml:space="preserve">  -&gt;  </w:t>
      </w:r>
      <w:r>
        <w:rPr>
          <w:b/>
          <w:color w:val="FFFFFF"/>
          <w:sz w:val="18"/>
          <w:shd w:fill="B26A00"/>
        </w:rPr>
        <w:t xml:space="preserve"> In Progress </w:t>
      </w:r>
      <w:r>
        <w:rPr>
          <w:b/>
          <w:color w:val="64748B"/>
        </w:rPr>
        <w:t xml:space="preserve">  -&gt;  </w:t>
      </w:r>
      <w:r>
        <w:rPr>
          <w:b/>
          <w:color w:val="FFFFFF"/>
          <w:sz w:val="18"/>
          <w:shd w:fill="2E7D32"/>
        </w:rPr>
        <w:t xml:space="preserve"> Monitoring </w:t>
      </w:r>
      <w:r>
        <w:rPr>
          <w:b/>
          <w:color w:val="64748B"/>
        </w:rPr>
        <w:t xml:space="preserve">  -&gt;  </w:t>
      </w:r>
      <w:r>
        <w:rPr>
          <w:b/>
          <w:color w:val="FFFFFF"/>
          <w:sz w:val="18"/>
          <w:shd w:fill="2563EB"/>
        </w:rPr>
        <w:t xml:space="preserve"> Completed </w:t>
      </w:r>
    </w:p>
    <w:p>
      <w:pPr>
        <w:pStyle w:val="Heading2"/>
        <w:keepNext/>
      </w:pPr>
      <w:r>
        <w:t>7.2 SEO Content Item Status</w:t>
      </w:r>
    </w:p>
    <w:p>
      <w:pPr>
        <w:spacing w:after="200"/>
        <w:jc w:val="center"/>
      </w:pPr>
      <w:r>
        <w:t>Planning: Identified -&gt; Intent Analysis -&gt; URL Mapping -&gt; Gap Analysis -&gt; Briefing</w:t>
      </w:r>
    </w:p>
    <w:p>
      <w:pPr/>
      <w:r>
        <w:t>Production and learning: AI Draft / Content Loaded -&gt; Human Editing -&gt; SEO + AEO + GEO Review -&gt; Company Approval -&gt; Approved -&gt; Scheduled / Published -&gt; Discovery Check -&gt; Monitoring -&gt; Optimization Recommended -&gt; Refresh Due</w:t>
      </w:r>
    </w:p>
    <w:p>
      <w:pPr>
        <w:pStyle w:val="Heading2"/>
        <w:keepNext/>
      </w:pPr>
      <w:r>
        <w:t>7.3 Technical or Local Task Status</w:t>
      </w:r>
    </w:p>
    <w:p>
      <w:pPr>
        <w:spacing w:after="200"/>
        <w:jc w:val="center"/>
      </w:pPr>
      <w:r>
        <w:rPr>
          <w:b/>
          <w:color w:val="FFFFFF"/>
          <w:sz w:val="18"/>
          <w:shd w:fill="2563EB"/>
        </w:rPr>
        <w:t xml:space="preserve"> Backlog </w:t>
      </w:r>
      <w:r>
        <w:rPr>
          <w:b/>
          <w:color w:val="64748B"/>
        </w:rPr>
        <w:t xml:space="preserve">  -&gt;  </w:t>
      </w:r>
      <w:r>
        <w:rPr>
          <w:b/>
          <w:color w:val="FFFFFF"/>
          <w:sz w:val="18"/>
          <w:shd w:fill="2563EB"/>
        </w:rPr>
        <w:t xml:space="preserve"> Planned </w:t>
      </w:r>
      <w:r>
        <w:rPr>
          <w:b/>
          <w:color w:val="64748B"/>
        </w:rPr>
        <w:t xml:space="preserve">  -&gt;  </w:t>
      </w:r>
      <w:r>
        <w:rPr>
          <w:b/>
          <w:color w:val="FFFFFF"/>
          <w:sz w:val="18"/>
          <w:shd w:fill="2563EB"/>
        </w:rPr>
        <w:t xml:space="preserve"> Assigned </w:t>
      </w:r>
      <w:r>
        <w:rPr>
          <w:b/>
          <w:color w:val="64748B"/>
        </w:rPr>
        <w:t xml:space="preserve">  -&gt;  </w:t>
      </w:r>
      <w:r>
        <w:rPr>
          <w:b/>
          <w:color w:val="FFFFFF"/>
          <w:sz w:val="18"/>
          <w:shd w:fill="2563EB"/>
        </w:rPr>
        <w:t xml:space="preserve"> In Progress </w:t>
      </w:r>
      <w:r>
        <w:rPr>
          <w:b/>
          <w:color w:val="64748B"/>
        </w:rPr>
        <w:t xml:space="preserve">  -&gt;  </w:t>
      </w:r>
      <w:r>
        <w:rPr>
          <w:b/>
          <w:color w:val="FFFFFF"/>
          <w:sz w:val="18"/>
          <w:shd w:fill="B26A00"/>
        </w:rPr>
        <w:t xml:space="preserve"> Review </w:t>
      </w:r>
      <w:r>
        <w:rPr>
          <w:b/>
          <w:color w:val="64748B"/>
        </w:rPr>
        <w:t xml:space="preserve">  -&gt;  </w:t>
      </w:r>
      <w:r>
        <w:rPr>
          <w:b/>
          <w:color w:val="FFFFFF"/>
          <w:sz w:val="18"/>
          <w:shd w:fill="2E7D32"/>
        </w:rPr>
        <w:t xml:space="preserve"> Approval </w:t>
      </w:r>
      <w:r>
        <w:rPr>
          <w:b/>
          <w:color w:val="64748B"/>
        </w:rPr>
        <w:t xml:space="preserve">  -&gt;  </w:t>
      </w:r>
      <w:r>
        <w:rPr>
          <w:b/>
          <w:color w:val="FFFFFF"/>
          <w:sz w:val="18"/>
          <w:shd w:fill="2563EB"/>
        </w:rPr>
        <w:t xml:space="preserve"> Deployed </w:t>
      </w:r>
      <w:r>
        <w:rPr>
          <w:b/>
          <w:color w:val="64748B"/>
        </w:rPr>
        <w:t xml:space="preserve">  -&gt;  </w:t>
      </w:r>
      <w:r>
        <w:rPr>
          <w:b/>
          <w:color w:val="FFFFFF"/>
          <w:sz w:val="18"/>
          <w:shd w:fill="2563EB"/>
        </w:rPr>
        <w:t xml:space="preserve"> Verified </w:t>
      </w:r>
      <w:r>
        <w:rPr>
          <w:b/>
          <w:color w:val="64748B"/>
        </w:rPr>
        <w:t xml:space="preserve">  -&gt;  </w:t>
      </w:r>
      <w:r>
        <w:rPr>
          <w:b/>
          <w:color w:val="FFFFFF"/>
          <w:sz w:val="18"/>
          <w:shd w:fill="2563EB"/>
        </w:rPr>
        <w:t xml:space="preserve"> Done </w:t>
      </w:r>
    </w:p>
    <w:p>
      <w:pPr>
        <w:pStyle w:val="Heading2"/>
        <w:keepNext/>
      </w:pPr>
      <w:r>
        <w:t>7.4 Activity History</w:t>
      </w:r>
    </w:p>
    <w:p>
      <w:r>
        <w:t>Every important action must create an immutable activity record containing timestamp, actor, workspace, entity, previous value, new value, related version, comment and source channel.</w:t>
      </w:r>
    </w:p>
    <w:tbl>
      <w:tblPr>
        <w:tblStyle w:val="TableGrid"/>
        <w:tblW w:type="auto" w:w="0"/>
        <w:jc w:val="center"/>
        <w:tblLayout w:type="autofit"/>
        <w:tblLook w:firstColumn="1" w:firstRow="1" w:lastColumn="0" w:lastRow="0" w:noHBand="0" w:noVBand="1" w:val="04A0"/>
      </w:tblPr>
      <w:tblGrid>
        <w:gridCol w:w="5083"/>
        <w:gridCol w:w="5083"/>
      </w:tblGrid>
      <w:tr>
        <w:trPr>
          <w:tblHeader w:val="true"/>
          <w:tblHeader w:val="true"/>
        </w:trPr>
        <w:tc>
          <w:tcPr>
            <w:tcW w:type="dxa" w:w="2232"/>
            <w:shd w:fill="1F4E78"/>
            <w:tcMar>
              <w:top w:w="90" w:type="dxa"/>
              <w:start w:w="100" w:type="dxa"/>
              <w:bottom w:w="90" w:type="dxa"/>
              <w:end w:w="100" w:type="dxa"/>
            </w:tcMar>
            <w:vAlign w:val="center"/>
          </w:tcPr>
          <w:p>
            <w:pPr>
              <w:jc w:val="left"/>
            </w:pPr>
            <w:r>
              <w:rPr>
                <w:b/>
                <w:color w:val="FFFFFF"/>
                <w:sz w:val="19"/>
              </w:rPr>
              <w:t>Event category</w:t>
            </w:r>
          </w:p>
        </w:tc>
        <w:tc>
          <w:tcPr>
            <w:tcW w:type="dxa" w:w="8280"/>
            <w:shd w:fill="1F4E78"/>
            <w:tcMar>
              <w:top w:w="90" w:type="dxa"/>
              <w:start w:w="100" w:type="dxa"/>
              <w:bottom w:w="90" w:type="dxa"/>
              <w:end w:w="100" w:type="dxa"/>
            </w:tcMar>
            <w:vAlign w:val="center"/>
          </w:tcPr>
          <w:p>
            <w:pPr>
              <w:jc w:val="left"/>
            </w:pPr>
            <w:r>
              <w:rPr>
                <w:b/>
                <w:color w:val="FFFFFF"/>
                <w:sz w:val="19"/>
              </w:rPr>
              <w:t>Examples</w:t>
            </w:r>
          </w:p>
        </w:tc>
      </w:tr>
      <w:tr>
        <w:tc>
          <w:tcPr>
            <w:tcW w:type="dxa" w:w="2232"/>
            <w:tcMar>
              <w:top w:w="80" w:type="dxa"/>
              <w:start w:w="90" w:type="dxa"/>
              <w:bottom w:w="80" w:type="dxa"/>
              <w:end w:w="90" w:type="dxa"/>
            </w:tcMar>
            <w:vAlign w:val="top"/>
          </w:tcPr>
          <w:p>
            <w:pPr>
              <w:spacing w:after="40" w:before="40"/>
            </w:pPr>
            <w:r>
              <w:rPr>
                <w:sz w:val="18"/>
              </w:rPr>
              <w:t>Planning</w:t>
            </w:r>
          </w:p>
        </w:tc>
        <w:tc>
          <w:tcPr>
            <w:tcW w:type="dxa" w:w="8280"/>
            <w:tcMar>
              <w:top w:w="80" w:type="dxa"/>
              <w:start w:w="90" w:type="dxa"/>
              <w:bottom w:w="80" w:type="dxa"/>
              <w:end w:w="90" w:type="dxa"/>
            </w:tcMar>
            <w:vAlign w:val="top"/>
          </w:tcPr>
          <w:p>
            <w:pPr>
              <w:spacing w:after="40" w:before="40"/>
            </w:pPr>
            <w:r>
              <w:rPr>
                <w:sz w:val="18"/>
              </w:rPr>
              <w:t>Plan created, objective changed, priority changed, target date changed.</w:t>
            </w:r>
          </w:p>
        </w:tc>
      </w:tr>
      <w:tr>
        <w:tc>
          <w:tcPr>
            <w:tcW w:type="dxa" w:w="5083"/>
            <w:shd w:fill="F3F6FA"/>
          </w:tcPr>
          <w:p>
            <w:pPr>
              <w:spacing w:after="40" w:before="40"/>
            </w:pPr>
            <w:r/>
            <w:r>
              <w:rPr>
                <w:b w:val="0"/>
              </w:rPr>
              <w:t>AI Guidance</w:t>
            </w:r>
          </w:p>
        </w:tc>
        <w:tc>
          <w:tcPr>
            <w:tcW w:type="dxa" w:w="5083"/>
            <w:shd w:fill="F3F6FA"/>
          </w:tcPr>
          <w:p>
            <w:pPr>
              <w:spacing w:after="40" w:before="40"/>
            </w:pPr>
            <w:r/>
            <w:r>
              <w:rPr>
                <w:b w:val="0"/>
              </w:rPr>
              <w:t>Intent analyzed, gap analysis generated, brief generated, AI draft created, recommendation accepted or edited.</w:t>
            </w:r>
          </w:p>
        </w:tc>
      </w:tr>
      <w:tr>
        <w:tc>
          <w:tcPr>
            <w:tcW w:type="dxa" w:w="2232"/>
            <w:tcMar>
              <w:top w:w="80" w:type="dxa"/>
              <w:start w:w="90" w:type="dxa"/>
              <w:bottom w:w="80" w:type="dxa"/>
              <w:end w:w="90" w:type="dxa"/>
            </w:tcMar>
            <w:shd w:fill="F5F7FA"/>
            <w:vAlign w:val="top"/>
          </w:tcPr>
          <w:p>
            <w:pPr>
              <w:spacing w:after="40" w:before="40"/>
            </w:pPr>
            <w:r>
              <w:rPr>
                <w:sz w:val="18"/>
              </w:rPr>
              <w:t>Routing</w:t>
            </w:r>
          </w:p>
        </w:tc>
        <w:tc>
          <w:tcPr>
            <w:tcW w:type="dxa" w:w="8280"/>
            <w:tcMar>
              <w:top w:w="80" w:type="dxa"/>
              <w:start w:w="90" w:type="dxa"/>
              <w:bottom w:w="80" w:type="dxa"/>
              <w:end w:w="90" w:type="dxa"/>
            </w:tcMar>
            <w:shd w:fill="F5F7FA"/>
            <w:vAlign w:val="top"/>
          </w:tcPr>
          <w:p>
            <w:pPr>
              <w:spacing w:after="40" w:before="40"/>
            </w:pPr>
            <w:r>
              <w:rPr>
                <w:sz w:val="18"/>
              </w:rPr>
              <w:t>Recommendation classified, child action created, route manually overridden.</w:t>
            </w:r>
          </w:p>
        </w:tc>
      </w:tr>
      <w:tr>
        <w:tc>
          <w:tcPr>
            <w:tcW w:type="dxa" w:w="2232"/>
            <w:tcMar>
              <w:top w:w="80" w:type="dxa"/>
              <w:start w:w="90" w:type="dxa"/>
              <w:bottom w:w="80" w:type="dxa"/>
              <w:end w:w="90" w:type="dxa"/>
            </w:tcMar>
            <w:vAlign w:val="top"/>
            <w:shd w:fill="F3F6FA"/>
          </w:tcPr>
          <w:p>
            <w:pPr>
              <w:spacing w:after="40" w:before="40"/>
            </w:pPr>
            <w:r>
              <w:rPr>
                <w:sz w:val="18"/>
              </w:rPr>
              <w:t>Content</w:t>
            </w:r>
          </w:p>
        </w:tc>
        <w:tc>
          <w:tcPr>
            <w:tcW w:type="dxa" w:w="8280"/>
            <w:tcMar>
              <w:top w:w="80" w:type="dxa"/>
              <w:start w:w="90" w:type="dxa"/>
              <w:bottom w:w="80" w:type="dxa"/>
              <w:end w:w="90" w:type="dxa"/>
            </w:tcMar>
            <w:vAlign w:val="top"/>
            <w:shd w:fill="F3F6FA"/>
          </w:tcPr>
          <w:p>
            <w:pPr>
              <w:spacing w:after="40" w:before="40"/>
            </w:pPr>
            <w:r>
              <w:rPr>
                <w:sz w:val="18"/>
              </w:rPr>
              <w:t>Brief created, draft updated, link added, metadata changed, version submitted.</w:t>
            </w:r>
          </w:p>
        </w:tc>
      </w:tr>
      <w:tr>
        <w:tc>
          <w:tcPr>
            <w:tcW w:type="dxa" w:w="5083"/>
          </w:tcPr>
          <w:p>
            <w:pPr>
              <w:spacing w:after="40" w:before="40"/>
            </w:pPr>
            <w:r/>
            <w:r>
              <w:rPr>
                <w:b w:val="0"/>
              </w:rPr>
              <w:t>Discovery</w:t>
            </w:r>
          </w:p>
        </w:tc>
        <w:tc>
          <w:tcPr>
            <w:tcW w:type="dxa" w:w="5083"/>
          </w:tcPr>
          <w:p>
            <w:pPr>
              <w:spacing w:after="40" w:before="40"/>
            </w:pPr>
            <w:r/>
            <w:r>
              <w:rPr>
                <w:b w:val="0"/>
              </w:rPr>
              <w:t>Live URL verified, canonical checked, sitemap detected, crawl requested, indexing confirmed or blocked.</w:t>
            </w:r>
          </w:p>
        </w:tc>
      </w:tr>
      <w:tr>
        <w:tc>
          <w:tcPr>
            <w:tcW w:type="dxa" w:w="2232"/>
            <w:tcMar>
              <w:top w:w="80" w:type="dxa"/>
              <w:start w:w="90" w:type="dxa"/>
              <w:bottom w:w="80" w:type="dxa"/>
              <w:end w:w="90" w:type="dxa"/>
            </w:tcMar>
            <w:shd w:fill="F3F6FA"/>
            <w:vAlign w:val="top"/>
          </w:tcPr>
          <w:p>
            <w:pPr>
              <w:spacing w:after="40" w:before="40"/>
            </w:pPr>
            <w:r>
              <w:rPr>
                <w:sz w:val="18"/>
              </w:rPr>
              <w:t>Approval</w:t>
            </w:r>
          </w:p>
        </w:tc>
        <w:tc>
          <w:tcPr>
            <w:tcW w:type="dxa" w:w="8280"/>
            <w:tcMar>
              <w:top w:w="80" w:type="dxa"/>
              <w:start w:w="90" w:type="dxa"/>
              <w:bottom w:w="80" w:type="dxa"/>
              <w:end w:w="90" w:type="dxa"/>
            </w:tcMar>
            <w:shd w:fill="F3F6FA"/>
            <w:vAlign w:val="top"/>
          </w:tcPr>
          <w:p>
            <w:pPr>
              <w:spacing w:after="40" w:before="40"/>
            </w:pPr>
            <w:r>
              <w:rPr>
                <w:sz w:val="18"/>
              </w:rPr>
              <w:t>Submitted, viewed, approved, changes requested, rejected or delegated.</w:t>
            </w:r>
          </w:p>
        </w:tc>
      </w:tr>
      <w:tr>
        <w:tc>
          <w:tcPr>
            <w:tcW w:type="dxa" w:w="2232"/>
            <w:tcMar>
              <w:top w:w="80" w:type="dxa"/>
              <w:start w:w="90" w:type="dxa"/>
              <w:bottom w:w="80" w:type="dxa"/>
              <w:end w:w="90" w:type="dxa"/>
            </w:tcMar>
            <w:vAlign w:val="top"/>
          </w:tcPr>
          <w:p>
            <w:pPr>
              <w:spacing w:after="40" w:before="40"/>
            </w:pPr>
            <w:r>
              <w:rPr>
                <w:sz w:val="18"/>
              </w:rPr>
              <w:t>Publication</w:t>
            </w:r>
          </w:p>
        </w:tc>
        <w:tc>
          <w:tcPr>
            <w:tcW w:type="dxa" w:w="8280"/>
            <w:tcMar>
              <w:top w:w="80" w:type="dxa"/>
              <w:start w:w="90" w:type="dxa"/>
              <w:bottom w:w="80" w:type="dxa"/>
              <w:end w:w="90" w:type="dxa"/>
            </w:tcMar>
            <w:vAlign w:val="top"/>
          </w:tcPr>
          <w:p>
            <w:pPr>
              <w:spacing w:after="40" w:before="40"/>
            </w:pPr>
            <w:r>
              <w:rPr>
                <w:sz w:val="18"/>
              </w:rPr>
              <w:t>Scheduled, published, deployment completed, URL changed or rollback performed.</w:t>
            </w:r>
          </w:p>
        </w:tc>
      </w:tr>
      <w:tr>
        <w:tc>
          <w:tcPr>
            <w:tcW w:type="dxa" w:w="2232"/>
            <w:tcMar>
              <w:top w:w="80" w:type="dxa"/>
              <w:start w:w="90" w:type="dxa"/>
              <w:bottom w:w="80" w:type="dxa"/>
              <w:end w:w="90" w:type="dxa"/>
            </w:tcMar>
            <w:shd w:fill="F3F6FA"/>
            <w:vAlign w:val="top"/>
          </w:tcPr>
          <w:p>
            <w:pPr>
              <w:spacing w:after="40" w:before="40"/>
            </w:pPr>
            <w:r>
              <w:rPr>
                <w:sz w:val="18"/>
              </w:rPr>
              <w:t>DEV-022</w:t>
            </w:r>
          </w:p>
        </w:tc>
        <w:tc>
          <w:tcPr>
            <w:tcW w:type="dxa" w:w="8280"/>
            <w:tcMar>
              <w:top w:w="80" w:type="dxa"/>
              <w:start w:w="90" w:type="dxa"/>
              <w:bottom w:w="80" w:type="dxa"/>
              <w:end w:w="90" w:type="dxa"/>
            </w:tcMar>
            <w:shd w:fill="F3F6FA"/>
            <w:vAlign w:val="top"/>
          </w:tcPr>
          <w:p>
            <w:pPr>
              <w:spacing w:after="40" w:before="40"/>
            </w:pPr>
            <w:r>
              <w:rPr>
                <w:sz w:val="18"/>
              </w:rPr>
              <w:t>Scan configured, scan run, grid generated, competitor changed, report exported.</w:t>
            </w:r>
          </w:p>
        </w:tc>
      </w:tr>
      <w:tr>
        <w:tc>
          <w:tcPr>
            <w:tcW w:type="dxa" w:w="2232"/>
            <w:tcMar>
              <w:top w:w="80" w:type="dxa"/>
              <w:start w:w="90" w:type="dxa"/>
              <w:bottom w:w="80" w:type="dxa"/>
              <w:end w:w="90" w:type="dxa"/>
            </w:tcMar>
            <w:vAlign w:val="top"/>
          </w:tcPr>
          <w:p>
            <w:pPr>
              <w:spacing w:after="40" w:before="40"/>
            </w:pPr>
            <w:r>
              <w:rPr>
                <w:sz w:val="18"/>
              </w:rPr>
              <w:t>Measurement</w:t>
            </w:r>
          </w:p>
        </w:tc>
        <w:tc>
          <w:tcPr>
            <w:tcW w:type="dxa" w:w="8280"/>
            <w:tcMar>
              <w:top w:w="80" w:type="dxa"/>
              <w:start w:w="90" w:type="dxa"/>
              <w:bottom w:w="80" w:type="dxa"/>
              <w:end w:w="90" w:type="dxa"/>
            </w:tcMar>
            <w:vAlign w:val="top"/>
          </w:tcPr>
          <w:p>
            <w:pPr>
              <w:spacing w:after="40" w:before="40"/>
            </w:pPr>
            <w:r/>
            <w:r>
              <w:rPr>
                <w:b w:val="0"/>
              </w:rPr>
              <w:t>Checkpoint generated, KPI updated, decline detected, AI diagnosis created, Next Best Action accepted, follow-up action created.</w:t>
            </w:r>
          </w:p>
        </w:tc>
      </w:tr>
    </w:tbl>
    <w:p>
      <w:pPr>
        <w:spacing w:after="0"/>
      </w:pPr>
    </w:p>
    <w:p>
      <w:pPr>
        <w:pStyle w:val="Heading1"/>
        <w:keepNext/>
      </w:pPr>
      <w:r>
        <w:t>8. Master SEO Plan Specification</w:t>
      </w:r>
    </w:p>
    <w:p>
      <w:pPr>
        <w:pStyle w:val="Heading2"/>
        <w:keepNext/>
      </w:pPr>
      <w:r>
        <w:t>8.1 SEO Plan Header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shd w:fill="1F3A5F"/>
            <w:tcMar>
              <w:top w:w="90" w:type="dxa"/>
              <w:start w:w="100" w:type="dxa"/>
              <w:bottom w:w="90" w:type="dxa"/>
              <w:end w:w="100" w:type="dxa"/>
            </w:tcMar>
            <w:vAlign w:val="center"/>
          </w:tcPr>
          <w:p>
            <w:pPr>
              <w:jc w:val="left"/>
            </w:pPr>
            <w:r>
              <w:rPr>
                <w:b/>
                <w:color w:val="FFFFFF"/>
                <w:sz w:val="19"/>
              </w:rPr>
              <w:t>Field</w:t>
            </w:r>
          </w:p>
        </w:tc>
        <w:tc>
          <w:tcPr>
            <w:tcW w:type="dxa" w:w="7992"/>
            <w:shd w:fill="1F3A5F"/>
            <w:tcMar>
              <w:top w:w="90" w:type="dxa"/>
              <w:start w:w="100" w:type="dxa"/>
              <w:bottom w:w="90" w:type="dxa"/>
              <w:end w:w="100" w:type="dxa"/>
            </w:tcMar>
            <w:vAlign w:val="center"/>
          </w:tcPr>
          <w:p>
            <w:pPr>
              <w:jc w:val="left"/>
            </w:pPr>
            <w:r>
              <w:rPr>
                <w:b/>
                <w:color w:val="FFFFFF"/>
                <w:sz w:val="19"/>
              </w:rPr>
              <w:t>Description</w:t>
            </w:r>
          </w:p>
        </w:tc>
      </w:tr>
      <w:tr>
        <w:tc>
          <w:tcPr>
            <w:tcW w:type="dxa" w:w="2520"/>
            <w:tcMar>
              <w:top w:w="80" w:type="dxa"/>
              <w:start w:w="90" w:type="dxa"/>
              <w:bottom w:w="80" w:type="dxa"/>
              <w:end w:w="90" w:type="dxa"/>
            </w:tcMar>
            <w:vAlign w:val="top"/>
          </w:tcPr>
          <w:p>
            <w:r>
              <w:rPr>
                <w:sz w:val="18"/>
              </w:rPr>
              <w:t>Plan name</w:t>
            </w:r>
          </w:p>
        </w:tc>
        <w:tc>
          <w:tcPr>
            <w:tcW w:type="dxa" w:w="7992"/>
            <w:tcMar>
              <w:top w:w="80" w:type="dxa"/>
              <w:start w:w="90" w:type="dxa"/>
              <w:bottom w:w="80" w:type="dxa"/>
              <w:end w:w="90" w:type="dxa"/>
            </w:tcMar>
            <w:vAlign w:val="top"/>
          </w:tcPr>
          <w:p>
            <w:r>
              <w:rPr>
                <w:sz w:val="18"/>
              </w:rPr>
              <w:t>Human-readable name, normally including period or objective.</w:t>
            </w:r>
          </w:p>
        </w:tc>
      </w:tr>
      <w:tr>
        <w:tc>
          <w:tcPr>
            <w:tcW w:type="dxa" w:w="2520"/>
            <w:tcMar>
              <w:top w:w="80" w:type="dxa"/>
              <w:start w:w="90" w:type="dxa"/>
              <w:bottom w:w="80" w:type="dxa"/>
              <w:end w:w="90" w:type="dxa"/>
            </w:tcMar>
            <w:shd w:fill="F5F7FA"/>
            <w:vAlign w:val="top"/>
          </w:tcPr>
          <w:p>
            <w:r>
              <w:rPr>
                <w:sz w:val="18"/>
              </w:rPr>
              <w:t>Workspace / Client</w:t>
            </w:r>
          </w:p>
        </w:tc>
        <w:tc>
          <w:tcPr>
            <w:tcW w:type="dxa" w:w="7992"/>
            <w:tcMar>
              <w:top w:w="80" w:type="dxa"/>
              <w:start w:w="90" w:type="dxa"/>
              <w:bottom w:w="80" w:type="dxa"/>
              <w:end w:w="90" w:type="dxa"/>
            </w:tcMar>
            <w:shd w:fill="F5F7FA"/>
            <w:vAlign w:val="top"/>
          </w:tcPr>
          <w:p>
            <w:r>
              <w:rPr>
                <w:sz w:val="18"/>
              </w:rPr>
              <w:t>Business, Agency client or Ecommerce workspace.</w:t>
            </w:r>
          </w:p>
        </w:tc>
      </w:tr>
      <w:tr>
        <w:tc>
          <w:tcPr>
            <w:tcW w:type="dxa" w:w="2520"/>
            <w:tcMar>
              <w:top w:w="80" w:type="dxa"/>
              <w:start w:w="90" w:type="dxa"/>
              <w:bottom w:w="80" w:type="dxa"/>
              <w:end w:w="90" w:type="dxa"/>
            </w:tcMar>
            <w:vAlign w:val="top"/>
          </w:tcPr>
          <w:p>
            <w:r>
              <w:rPr>
                <w:sz w:val="18"/>
              </w:rPr>
              <w:t>Planning period</w:t>
            </w:r>
          </w:p>
        </w:tc>
        <w:tc>
          <w:tcPr>
            <w:tcW w:type="dxa" w:w="7992"/>
            <w:tcMar>
              <w:top w:w="80" w:type="dxa"/>
              <w:start w:w="90" w:type="dxa"/>
              <w:bottom w:w="80" w:type="dxa"/>
              <w:end w:w="90" w:type="dxa"/>
            </w:tcMar>
            <w:vAlign w:val="top"/>
          </w:tcPr>
          <w:p>
            <w:r>
              <w:rPr>
                <w:sz w:val="18"/>
              </w:rPr>
              <w:t>Start and end dates; quarterly is recommended.</w:t>
            </w:r>
          </w:p>
        </w:tc>
      </w:tr>
      <w:tr>
        <w:tc>
          <w:tcPr>
            <w:tcW w:type="dxa" w:w="2520"/>
            <w:tcMar>
              <w:top w:w="80" w:type="dxa"/>
              <w:start w:w="90" w:type="dxa"/>
              <w:bottom w:w="80" w:type="dxa"/>
              <w:end w:w="90" w:type="dxa"/>
            </w:tcMar>
            <w:shd w:fill="F5F7FA"/>
            <w:vAlign w:val="top"/>
          </w:tcPr>
          <w:p>
            <w:r>
              <w:rPr>
                <w:sz w:val="18"/>
              </w:rPr>
              <w:t>Business goals</w:t>
            </w:r>
          </w:p>
        </w:tc>
        <w:tc>
          <w:tcPr>
            <w:tcW w:type="dxa" w:w="7992"/>
            <w:tcMar>
              <w:top w:w="80" w:type="dxa"/>
              <w:start w:w="90" w:type="dxa"/>
              <w:bottom w:w="80" w:type="dxa"/>
              <w:end w:w="90" w:type="dxa"/>
            </w:tcMar>
            <w:shd w:fill="F5F7FA"/>
            <w:vAlign w:val="top"/>
          </w:tcPr>
          <w:p>
            <w:r>
              <w:rPr>
                <w:sz w:val="18"/>
              </w:rPr>
              <w:t>Organic leads, revenue, bookings, store visits, visibility or another measurable result.</w:t>
            </w:r>
          </w:p>
        </w:tc>
      </w:tr>
      <w:tr>
        <w:tc>
          <w:tcPr>
            <w:tcW w:type="dxa" w:w="2520"/>
            <w:tcMar>
              <w:top w:w="80" w:type="dxa"/>
              <w:start w:w="90" w:type="dxa"/>
              <w:bottom w:w="80" w:type="dxa"/>
              <w:end w:w="90" w:type="dxa"/>
            </w:tcMar>
            <w:vAlign w:val="top"/>
          </w:tcPr>
          <w:p>
            <w:r>
              <w:rPr>
                <w:sz w:val="18"/>
              </w:rPr>
              <w:t>Target markets</w:t>
            </w:r>
          </w:p>
        </w:tc>
        <w:tc>
          <w:tcPr>
            <w:tcW w:type="dxa" w:w="7992"/>
            <w:tcMar>
              <w:top w:w="80" w:type="dxa"/>
              <w:start w:w="90" w:type="dxa"/>
              <w:bottom w:w="80" w:type="dxa"/>
              <w:end w:w="90" w:type="dxa"/>
            </w:tcMar>
            <w:vAlign w:val="top"/>
          </w:tcPr>
          <w:p>
            <w:r>
              <w:rPr>
                <w:sz w:val="18"/>
              </w:rPr>
              <w:t>Countries, regions, cities, languages and service areas.</w:t>
            </w:r>
          </w:p>
        </w:tc>
      </w:tr>
      <w:tr>
        <w:tc>
          <w:tcPr>
            <w:tcW w:type="dxa" w:w="2520"/>
            <w:tcMar>
              <w:top w:w="80" w:type="dxa"/>
              <w:start w:w="90" w:type="dxa"/>
              <w:bottom w:w="80" w:type="dxa"/>
              <w:end w:w="90" w:type="dxa"/>
            </w:tcMar>
            <w:shd w:fill="F5F7FA"/>
            <w:vAlign w:val="top"/>
          </w:tcPr>
          <w:p>
            <w:r>
              <w:rPr>
                <w:sz w:val="18"/>
              </w:rPr>
              <w:t>Approval policy</w:t>
            </w:r>
          </w:p>
        </w:tc>
        <w:tc>
          <w:tcPr>
            <w:tcW w:type="dxa" w:w="7992"/>
            <w:tcMar>
              <w:top w:w="80" w:type="dxa"/>
              <w:start w:w="90" w:type="dxa"/>
              <w:bottom w:w="80" w:type="dxa"/>
              <w:end w:w="90" w:type="dxa"/>
            </w:tcMar>
            <w:shd w:fill="F5F7FA"/>
            <w:vAlign w:val="top"/>
          </w:tcPr>
          <w:p>
            <w:r>
              <w:rPr>
                <w:sz w:val="18"/>
              </w:rPr>
              <w:t>No approval, company approval, risk-based or agency plus company.</w:t>
            </w:r>
          </w:p>
        </w:tc>
      </w:tr>
      <w:tr>
        <w:tc>
          <w:tcPr>
            <w:tcW w:type="dxa" w:w="2520"/>
            <w:tcMar>
              <w:top w:w="80" w:type="dxa"/>
              <w:start w:w="90" w:type="dxa"/>
              <w:bottom w:w="80" w:type="dxa"/>
              <w:end w:w="90" w:type="dxa"/>
            </w:tcMar>
            <w:vAlign w:val="top"/>
          </w:tcPr>
          <w:p>
            <w:r>
              <w:rPr>
                <w:sz w:val="18"/>
              </w:rPr>
              <w:t>Plan owner</w:t>
            </w:r>
          </w:p>
        </w:tc>
        <w:tc>
          <w:tcPr>
            <w:tcW w:type="dxa" w:w="7992"/>
            <w:tcMar>
              <w:top w:w="80" w:type="dxa"/>
              <w:start w:w="90" w:type="dxa"/>
              <w:bottom w:w="80" w:type="dxa"/>
              <w:end w:w="90" w:type="dxa"/>
            </w:tcMar>
            <w:vAlign w:val="top"/>
          </w:tcPr>
          <w:p>
            <w:r>
              <w:rPr>
                <w:sz w:val="18"/>
              </w:rPr>
              <w:t>SEO Manager responsible for completion and reporting.</w:t>
            </w:r>
          </w:p>
        </w:tc>
      </w:tr>
      <w:tr>
        <w:tc>
          <w:tcPr>
            <w:tcW w:type="dxa" w:w="2520"/>
            <w:tcMar>
              <w:top w:w="80" w:type="dxa"/>
              <w:start w:w="90" w:type="dxa"/>
              <w:bottom w:w="80" w:type="dxa"/>
              <w:end w:w="90" w:type="dxa"/>
            </w:tcMar>
            <w:shd w:fill="F5F7FA"/>
            <w:vAlign w:val="top"/>
          </w:tcPr>
          <w:p>
            <w:r>
              <w:rPr>
                <w:sz w:val="18"/>
              </w:rPr>
              <w:t>Plan status</w:t>
            </w:r>
          </w:p>
        </w:tc>
        <w:tc>
          <w:tcPr>
            <w:tcW w:type="dxa" w:w="7992"/>
            <w:tcMar>
              <w:top w:w="80" w:type="dxa"/>
              <w:start w:w="90" w:type="dxa"/>
              <w:bottom w:w="80" w:type="dxa"/>
              <w:end w:w="90" w:type="dxa"/>
            </w:tcMar>
            <w:shd w:fill="F5F7FA"/>
            <w:vAlign w:val="top"/>
          </w:tcPr>
          <w:p>
            <w:r>
              <w:rPr>
                <w:sz w:val="18"/>
              </w:rPr>
              <w:t>Workflow status from Section 7.1.</w:t>
            </w:r>
          </w:p>
        </w:tc>
      </w:tr>
    </w:tbl>
    <w:p>
      <w:pPr>
        <w:spacing w:after="0"/>
      </w:pPr>
    </w:p>
    <w:p>
      <w:pPr>
        <w:pStyle w:val="Heading2"/>
        <w:keepNext/>
      </w:pPr>
      <w:r>
        <w:t>8.2 SEO Plan Objectives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shd w:fill="1F3A5F"/>
            <w:tcMar>
              <w:top w:w="90" w:type="dxa"/>
              <w:start w:w="100" w:type="dxa"/>
              <w:bottom w:w="90" w:type="dxa"/>
              <w:end w:w="100" w:type="dxa"/>
            </w:tcMar>
            <w:vAlign w:val="center"/>
          </w:tcPr>
          <w:p>
            <w:pPr>
              <w:jc w:val="left"/>
            </w:pPr>
            <w:r>
              <w:rPr>
                <w:b/>
                <w:color w:val="FFFFFF"/>
                <w:sz w:val="19"/>
              </w:rPr>
              <w:t>Objective field</w:t>
            </w:r>
          </w:p>
        </w:tc>
        <w:tc>
          <w:tcPr>
            <w:tcW w:type="dxa" w:w="7992"/>
            <w:shd w:fill="1F3A5F"/>
            <w:tcMar>
              <w:top w:w="90" w:type="dxa"/>
              <w:start w:w="100" w:type="dxa"/>
              <w:bottom w:w="90" w:type="dxa"/>
              <w:end w:w="100" w:type="dxa"/>
            </w:tcMar>
            <w:vAlign w:val="center"/>
          </w:tcPr>
          <w:p>
            <w:pPr>
              <w:jc w:val="left"/>
            </w:pPr>
            <w:r>
              <w:rPr>
                <w:b/>
                <w:color w:val="FFFFFF"/>
                <w:sz w:val="19"/>
              </w:rPr>
              <w:t>Example</w:t>
            </w:r>
          </w:p>
        </w:tc>
      </w:tr>
      <w:tr>
        <w:tc>
          <w:tcPr>
            <w:tcW w:type="dxa" w:w="2520"/>
            <w:tcMar>
              <w:top w:w="80" w:type="dxa"/>
              <w:start w:w="90" w:type="dxa"/>
              <w:bottom w:w="80" w:type="dxa"/>
              <w:end w:w="90" w:type="dxa"/>
            </w:tcMar>
            <w:vAlign w:val="top"/>
          </w:tcPr>
          <w:p>
            <w:r>
              <w:rPr>
                <w:sz w:val="18"/>
              </w:rPr>
              <w:t>Objective</w:t>
            </w:r>
          </w:p>
        </w:tc>
        <w:tc>
          <w:tcPr>
            <w:tcW w:type="dxa" w:w="7992"/>
            <w:tcMar>
              <w:top w:w="80" w:type="dxa"/>
              <w:start w:w="90" w:type="dxa"/>
              <w:bottom w:w="80" w:type="dxa"/>
              <w:end w:w="90" w:type="dxa"/>
            </w:tcMar>
            <w:vAlign w:val="top"/>
          </w:tcPr>
          <w:p>
            <w:r>
              <w:rPr>
                <w:sz w:val="18"/>
              </w:rPr>
              <w:t>Increase qualified leads for custom software development services.</w:t>
            </w:r>
          </w:p>
        </w:tc>
      </w:tr>
      <w:tr>
        <w:tc>
          <w:tcPr>
            <w:tcW w:type="dxa" w:w="2520"/>
            <w:tcMar>
              <w:top w:w="80" w:type="dxa"/>
              <w:start w:w="90" w:type="dxa"/>
              <w:bottom w:w="80" w:type="dxa"/>
              <w:end w:w="90" w:type="dxa"/>
            </w:tcMar>
            <w:shd w:fill="F5F7FA"/>
            <w:vAlign w:val="top"/>
          </w:tcPr>
          <w:p>
            <w:r>
              <w:rPr>
                <w:sz w:val="18"/>
              </w:rPr>
              <w:t>Baseline</w:t>
            </w:r>
          </w:p>
        </w:tc>
        <w:tc>
          <w:tcPr>
            <w:tcW w:type="dxa" w:w="7992"/>
            <w:tcMar>
              <w:top w:w="80" w:type="dxa"/>
              <w:start w:w="90" w:type="dxa"/>
              <w:bottom w:w="80" w:type="dxa"/>
              <w:end w:w="90" w:type="dxa"/>
            </w:tcMar>
            <w:shd w:fill="F5F7FA"/>
            <w:vAlign w:val="top"/>
          </w:tcPr>
          <w:p>
            <w:r>
              <w:rPr>
                <w:sz w:val="18"/>
              </w:rPr>
              <w:t>Current clicks, rankings, leads, conversion rate and local visibility score.</w:t>
            </w:r>
          </w:p>
        </w:tc>
      </w:tr>
      <w:tr>
        <w:tc>
          <w:tcPr>
            <w:tcW w:type="dxa" w:w="2520"/>
            <w:tcMar>
              <w:top w:w="80" w:type="dxa"/>
              <w:start w:w="90" w:type="dxa"/>
              <w:bottom w:w="80" w:type="dxa"/>
              <w:end w:w="90" w:type="dxa"/>
            </w:tcMar>
            <w:vAlign w:val="top"/>
          </w:tcPr>
          <w:p>
            <w:r>
              <w:rPr>
                <w:sz w:val="18"/>
              </w:rPr>
              <w:t>Target</w:t>
            </w:r>
          </w:p>
        </w:tc>
        <w:tc>
          <w:tcPr>
            <w:tcW w:type="dxa" w:w="7992"/>
            <w:tcMar>
              <w:top w:w="80" w:type="dxa"/>
              <w:start w:w="90" w:type="dxa"/>
              <w:bottom w:w="80" w:type="dxa"/>
              <w:end w:w="90" w:type="dxa"/>
            </w:tcMar>
            <w:vAlign w:val="top"/>
          </w:tcPr>
          <w:p>
            <w:r>
              <w:rPr>
                <w:sz w:val="18"/>
              </w:rPr>
              <w:t>Target metric and target date.</w:t>
            </w:r>
          </w:p>
        </w:tc>
      </w:tr>
      <w:tr>
        <w:tc>
          <w:tcPr>
            <w:tcW w:type="dxa" w:w="2520"/>
            <w:tcMar>
              <w:top w:w="80" w:type="dxa"/>
              <w:start w:w="90" w:type="dxa"/>
              <w:bottom w:w="80" w:type="dxa"/>
              <w:end w:w="90" w:type="dxa"/>
            </w:tcMar>
            <w:shd w:fill="F5F7FA"/>
            <w:vAlign w:val="top"/>
          </w:tcPr>
          <w:p>
            <w:r>
              <w:rPr>
                <w:sz w:val="18"/>
              </w:rPr>
              <w:t>Workstreams</w:t>
            </w:r>
          </w:p>
        </w:tc>
        <w:tc>
          <w:tcPr>
            <w:tcW w:type="dxa" w:w="7992"/>
            <w:tcMar>
              <w:top w:w="80" w:type="dxa"/>
              <w:start w:w="90" w:type="dxa"/>
              <w:bottom w:w="80" w:type="dxa"/>
              <w:end w:w="90" w:type="dxa"/>
            </w:tcMar>
            <w:shd w:fill="F5F7FA"/>
            <w:vAlign w:val="top"/>
          </w:tcPr>
          <w:p>
            <w:r>
              <w:rPr>
                <w:sz w:val="18"/>
              </w:rPr>
              <w:t>Technical, content, local, authority and conversion optimization.</w:t>
            </w:r>
          </w:p>
        </w:tc>
      </w:tr>
      <w:tr>
        <w:tc>
          <w:tcPr>
            <w:tcW w:type="dxa" w:w="2520"/>
            <w:tcMar>
              <w:top w:w="80" w:type="dxa"/>
              <w:start w:w="90" w:type="dxa"/>
              <w:bottom w:w="80" w:type="dxa"/>
              <w:end w:w="90" w:type="dxa"/>
            </w:tcMar>
            <w:vAlign w:val="top"/>
          </w:tcPr>
          <w:p>
            <w:r>
              <w:rPr>
                <w:sz w:val="18"/>
              </w:rPr>
              <w:t>Dependencies</w:t>
            </w:r>
          </w:p>
        </w:tc>
        <w:tc>
          <w:tcPr>
            <w:tcW w:type="dxa" w:w="7992"/>
            <w:tcMar>
              <w:top w:w="80" w:type="dxa"/>
              <w:start w:w="90" w:type="dxa"/>
              <w:bottom w:w="80" w:type="dxa"/>
              <w:end w:w="90" w:type="dxa"/>
            </w:tcMar>
            <w:vAlign w:val="top"/>
          </w:tcPr>
          <w:p>
            <w:r>
              <w:rPr>
                <w:sz w:val="18"/>
              </w:rPr>
              <w:t>Analytics access, development capacity, GBP access, legal review or design.</w:t>
            </w:r>
          </w:p>
        </w:tc>
      </w:tr>
      <w:tr>
        <w:tc>
          <w:tcPr>
            <w:tcW w:type="dxa" w:w="2520"/>
            <w:tcMar>
              <w:top w:w="80" w:type="dxa"/>
              <w:start w:w="90" w:type="dxa"/>
              <w:bottom w:w="80" w:type="dxa"/>
              <w:end w:w="90" w:type="dxa"/>
            </w:tcMar>
            <w:shd w:fill="F5F7FA"/>
            <w:vAlign w:val="top"/>
          </w:tcPr>
          <w:p>
            <w:r>
              <w:rPr>
                <w:sz w:val="18"/>
              </w:rPr>
              <w:t>Risk</w:t>
            </w:r>
          </w:p>
        </w:tc>
        <w:tc>
          <w:tcPr>
            <w:tcW w:type="dxa" w:w="7992"/>
            <w:tcMar>
              <w:top w:w="80" w:type="dxa"/>
              <w:start w:w="90" w:type="dxa"/>
              <w:bottom w:w="80" w:type="dxa"/>
              <w:end w:w="90" w:type="dxa"/>
            </w:tcMar>
            <w:shd w:fill="F5F7FA"/>
            <w:vAlign w:val="top"/>
          </w:tcPr>
          <w:p>
            <w:r>
              <w:rPr>
                <w:sz w:val="18"/>
              </w:rPr>
              <w:t>Cannibalization, thin location pages, deployment delay or insufficient proof.</w:t>
            </w:r>
          </w:p>
        </w:tc>
      </w:tr>
      <w:tr>
        <w:tc>
          <w:tcPr>
            <w:tcW w:type="dxa" w:w="2520"/>
            <w:tcMar>
              <w:top w:w="80" w:type="dxa"/>
              <w:start w:w="90" w:type="dxa"/>
              <w:bottom w:w="80" w:type="dxa"/>
              <w:end w:w="90" w:type="dxa"/>
            </w:tcMar>
            <w:vAlign w:val="top"/>
          </w:tcPr>
          <w:p>
            <w:r>
              <w:rPr>
                <w:sz w:val="18"/>
              </w:rPr>
              <w:t>Success KPI</w:t>
            </w:r>
          </w:p>
        </w:tc>
        <w:tc>
          <w:tcPr>
            <w:tcW w:type="dxa" w:w="7992"/>
            <w:tcMar>
              <w:top w:w="80" w:type="dxa"/>
              <w:start w:w="90" w:type="dxa"/>
              <w:bottom w:w="80" w:type="dxa"/>
              <w:end w:w="90" w:type="dxa"/>
            </w:tcMar>
            <w:vAlign w:val="top"/>
          </w:tcPr>
          <w:p>
            <w:r>
              <w:rPr>
                <w:sz w:val="18"/>
              </w:rPr>
              <w:t>Non-branded clicks, form submissions, booked calls and target-market visibility.</w:t>
            </w:r>
          </w:p>
        </w:tc>
      </w:tr>
    </w:tbl>
    <w:p>
      <w:pPr>
        <w:spacing w:after="0"/>
      </w:pPr>
    </w:p>
    <w:p>
      <w:pPr>
        <w:pStyle w:val="Heading2"/>
        <w:keepNext/>
      </w:pPr>
      <w:r>
        <w:t>8.3 SEO Plan Action Record</w:t>
      </w:r>
    </w:p>
    <w:p>
      <w:pPr>
        <w:pStyle w:val="ListBullet"/>
        <w:spacing w:after="60"/>
      </w:pPr>
      <w:r>
        <w:t>Action ID</w:t>
      </w:r>
    </w:p>
    <w:p>
      <w:pPr>
        <w:pStyle w:val="ListBullet"/>
        <w:spacing w:after="60"/>
      </w:pPr>
      <w:r>
        <w:t>Parent objective</w:t>
      </w:r>
    </w:p>
    <w:p>
      <w:pPr>
        <w:pStyle w:val="ListBullet"/>
        <w:spacing w:after="60"/>
      </w:pPr>
      <w:r>
        <w:t>Source finding IDs</w:t>
      </w:r>
    </w:p>
    <w:p>
      <w:pPr>
        <w:pStyle w:val="ListBullet"/>
        <w:spacing w:after="60"/>
      </w:pPr>
      <w:r>
        <w:t>Action title</w:t>
      </w:r>
    </w:p>
    <w:p>
      <w:pPr>
        <w:pStyle w:val="ListBullet"/>
        <w:spacing w:after="60"/>
      </w:pPr>
      <w:r>
        <w:t>Action type</w:t>
      </w:r>
    </w:p>
    <w:p>
      <w:pPr>
        <w:pStyle w:val="ListBullet"/>
        <w:spacing w:after="60"/>
      </w:pPr>
      <w:r>
        <w:t>Affected URLs/locations</w:t>
      </w:r>
    </w:p>
    <w:p>
      <w:pPr>
        <w:pStyle w:val="ListBullet"/>
        <w:spacing w:after="60"/>
      </w:pPr>
      <w:r>
        <w:t>Evidence</w:t>
      </w:r>
    </w:p>
    <w:p>
      <w:pPr>
        <w:pStyle w:val="ListBullet"/>
        <w:spacing w:after="60"/>
      </w:pPr>
      <w:r>
        <w:t>Priority</w:t>
      </w:r>
    </w:p>
    <w:p>
      <w:pPr>
        <w:pStyle w:val="ListBullet"/>
        <w:spacing w:after="60"/>
      </w:pPr>
      <w:r>
        <w:t>Impact</w:t>
      </w:r>
    </w:p>
    <w:p>
      <w:pPr>
        <w:pStyle w:val="ListBullet"/>
        <w:spacing w:after="60"/>
      </w:pPr>
      <w:r>
        <w:t>Confidence</w:t>
      </w:r>
    </w:p>
    <w:p>
      <w:pPr>
        <w:pStyle w:val="ListBullet"/>
        <w:spacing w:after="60"/>
      </w:pPr>
      <w:r>
        <w:t>Effort</w:t>
      </w:r>
    </w:p>
    <w:p>
      <w:pPr>
        <w:pStyle w:val="ListBullet"/>
        <w:spacing w:after="60"/>
      </w:pPr>
      <w:r>
        <w:t>Owner</w:t>
      </w:r>
    </w:p>
    <w:p>
      <w:pPr>
        <w:pStyle w:val="ListBullet"/>
        <w:spacing w:after="60"/>
      </w:pPr>
      <w:r>
        <w:t>Dependencies</w:t>
      </w:r>
    </w:p>
    <w:p>
      <w:pPr>
        <w:pStyle w:val="ListBullet"/>
        <w:spacing w:after="60"/>
      </w:pPr>
      <w:r>
        <w:t>Target date</w:t>
      </w:r>
    </w:p>
    <w:p>
      <w:pPr>
        <w:pStyle w:val="ListBullet"/>
        <w:spacing w:after="60"/>
      </w:pPr>
      <w:r>
        <w:t>Approval requirement</w:t>
      </w:r>
    </w:p>
    <w:p>
      <w:pPr>
        <w:pStyle w:val="ListBullet"/>
        <w:spacing w:after="60"/>
      </w:pPr>
      <w:r>
        <w:t>Expected outcome</w:t>
      </w:r>
    </w:p>
    <w:p>
      <w:pPr>
        <w:pStyle w:val="ListBullet"/>
        <w:spacing w:after="60"/>
      </w:pPr>
      <w:r>
        <w:t>Primary KPI</w:t>
      </w:r>
    </w:p>
    <w:p>
      <w:pPr>
        <w:pStyle w:val="ListBullet"/>
        <w:spacing w:after="60"/>
      </w:pPr>
      <w:r>
        <w:t>Status</w:t>
      </w:r>
    </w:p>
    <w:p>
      <w:pPr>
        <w:pStyle w:val="ListBullet"/>
        <w:spacing w:after="60"/>
      </w:pPr>
      <w:r>
        <w:t>Child execution items</w:t>
      </w:r>
    </w:p>
    <w:p>
      <w:pPr>
        <w:pStyle w:val="ListBullet"/>
        <w:spacing w:after="60"/>
      </w:pPr>
      <w:r>
        <w:t>Activity history</w:t>
      </w:r>
    </w:p>
    <w:p>
      <w:pPr>
        <w:pStyle w:val="Heading1"/>
        <w:keepNext/>
      </w:pPr>
      <w:r>
        <w:t>9. SEO Content Plan Specification</w:t>
      </w:r>
    </w:p>
    <w:p>
      <w:pPr>
        <w:pStyle w:val="Heading2"/>
        <w:keepNext/>
      </w:pPr>
      <w:r>
        <w:t>9.1 Content Plan Views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blHeader w:val="true"/>
        </w:trPr>
        <w:tc>
          <w:tcPr>
            <w:tcW w:type="dxa" w:w="2448"/>
            <w:shd w:fill="1F4E78"/>
            <w:tcMar>
              <w:top w:w="90" w:type="dxa"/>
              <w:start w:w="100" w:type="dxa"/>
              <w:bottom w:w="90" w:type="dxa"/>
              <w:end w:w="100" w:type="dxa"/>
            </w:tcMar>
            <w:vAlign w:val="center"/>
          </w:tcPr>
          <w:p>
            <w:pPr>
              <w:jc w:val="left"/>
            </w:pPr>
            <w:r>
              <w:rPr>
                <w:b/>
                <w:color w:val="FFFFFF"/>
                <w:sz w:val="19"/>
              </w:rPr>
              <w:t>View</w:t>
            </w:r>
          </w:p>
        </w:tc>
        <w:tc>
          <w:tcPr>
            <w:tcW w:type="dxa" w:w="8064"/>
            <w:shd w:fill="1F4E78"/>
            <w:tcMar>
              <w:top w:w="90" w:type="dxa"/>
              <w:start w:w="100" w:type="dxa"/>
              <w:bottom w:w="90" w:type="dxa"/>
              <w:end w:w="100" w:type="dxa"/>
            </w:tcMar>
            <w:vAlign w:val="center"/>
          </w:tcPr>
          <w:p>
            <w:pPr>
              <w:jc w:val="left"/>
            </w:pPr>
            <w:r>
              <w:rPr>
                <w:b/>
                <w:color w:val="FFFFFF"/>
                <w:sz w:val="19"/>
              </w:rPr>
              <w:t>Purpose</w:t>
            </w:r>
          </w:p>
        </w:tc>
      </w:tr>
      <w:tr>
        <w:tc>
          <w:tcPr>
            <w:tcW w:type="dxa" w:w="2448"/>
            <w:tcMar>
              <w:top w:w="80" w:type="dxa"/>
              <w:start w:w="90" w:type="dxa"/>
              <w:bottom w:w="80" w:type="dxa"/>
              <w:end w:w="90" w:type="dxa"/>
            </w:tcMar>
            <w:vAlign w:val="top"/>
          </w:tcPr>
          <w:p>
            <w:pPr>
              <w:spacing w:after="40" w:before="40"/>
            </w:pPr>
            <w:r>
              <w:rPr>
                <w:sz w:val="18"/>
              </w:rPr>
              <w:t>Content Board</w:t>
            </w:r>
          </w:p>
        </w:tc>
        <w:tc>
          <w:tcPr>
            <w:tcW w:type="dxa" w:w="8064"/>
            <w:tcMar>
              <w:top w:w="80" w:type="dxa"/>
              <w:start w:w="90" w:type="dxa"/>
              <w:bottom w:w="80" w:type="dxa"/>
              <w:end w:w="90" w:type="dxa"/>
            </w:tcMar>
            <w:vAlign w:val="top"/>
          </w:tcPr>
          <w:p>
            <w:pPr>
              <w:spacing w:after="40" w:before="40"/>
            </w:pPr>
            <w:r>
              <w:rPr>
                <w:sz w:val="18"/>
              </w:rPr>
              <w:t>Kanban by workflow status.</w:t>
            </w:r>
          </w:p>
        </w:tc>
      </w:tr>
      <w:tr>
        <w:tc>
          <w:tcPr>
            <w:tcW w:type="dxa" w:w="2448"/>
            <w:tcMar>
              <w:top w:w="80" w:type="dxa"/>
              <w:start w:w="90" w:type="dxa"/>
              <w:bottom w:w="80" w:type="dxa"/>
              <w:end w:w="90" w:type="dxa"/>
            </w:tcMar>
            <w:shd w:fill="F3F6FA"/>
            <w:vAlign w:val="top"/>
          </w:tcPr>
          <w:p>
            <w:pPr>
              <w:spacing w:after="40" w:before="40"/>
            </w:pPr>
            <w:r>
              <w:rPr>
                <w:sz w:val="18"/>
              </w:rPr>
              <w:t>Content Calendar</w:t>
            </w:r>
          </w:p>
        </w:tc>
        <w:tc>
          <w:tcPr>
            <w:tcW w:type="dxa" w:w="8064"/>
            <w:tcMar>
              <w:top w:w="80" w:type="dxa"/>
              <w:start w:w="90" w:type="dxa"/>
              <w:bottom w:w="80" w:type="dxa"/>
              <w:end w:w="90" w:type="dxa"/>
            </w:tcMar>
            <w:shd w:fill="F3F6FA"/>
            <w:vAlign w:val="top"/>
          </w:tcPr>
          <w:p>
            <w:pPr>
              <w:spacing w:after="40" w:before="40"/>
            </w:pPr>
            <w:r>
              <w:rPr>
                <w:sz w:val="18"/>
              </w:rPr>
              <w:t>Planned, due, approved, scheduled and published dates.</w:t>
            </w:r>
          </w:p>
        </w:tc>
      </w:tr>
      <w:tr>
        <w:tc>
          <w:tcPr>
            <w:tcW w:type="dxa" w:w="2448"/>
            <w:tcMar>
              <w:top w:w="80" w:type="dxa"/>
              <w:start w:w="90" w:type="dxa"/>
              <w:bottom w:w="80" w:type="dxa"/>
              <w:end w:w="90" w:type="dxa"/>
            </w:tcMar>
            <w:vAlign w:val="top"/>
          </w:tcPr>
          <w:p>
            <w:pPr>
              <w:spacing w:after="40" w:before="40"/>
            </w:pPr>
            <w:r>
              <w:rPr>
                <w:sz w:val="18"/>
              </w:rPr>
              <w:t>Keyword Cluster View</w:t>
            </w:r>
          </w:p>
        </w:tc>
        <w:tc>
          <w:tcPr>
            <w:tcW w:type="dxa" w:w="8064"/>
            <w:tcMar>
              <w:top w:w="80" w:type="dxa"/>
              <w:start w:w="90" w:type="dxa"/>
              <w:bottom w:w="80" w:type="dxa"/>
              <w:end w:w="90" w:type="dxa"/>
            </w:tcMar>
            <w:vAlign w:val="top"/>
          </w:tcPr>
          <w:p>
            <w:pPr>
              <w:spacing w:after="40" w:before="40"/>
            </w:pPr>
            <w:r>
              <w:rPr>
                <w:sz w:val="18"/>
              </w:rPr>
              <w:t>Pillar page, secondary keywords and supporting content.</w:t>
            </w:r>
          </w:p>
        </w:tc>
      </w:tr>
      <w:tr>
        <w:tc>
          <w:tcPr>
            <w:tcW w:type="dxa" w:w="2448"/>
            <w:tcMar>
              <w:top w:w="80" w:type="dxa"/>
              <w:start w:w="90" w:type="dxa"/>
              <w:bottom w:w="80" w:type="dxa"/>
              <w:end w:w="90" w:type="dxa"/>
            </w:tcMar>
            <w:shd w:fill="F3F6FA"/>
            <w:vAlign w:val="top"/>
          </w:tcPr>
          <w:p>
            <w:pPr>
              <w:spacing w:after="40" w:before="40"/>
            </w:pPr>
            <w:r>
              <w:rPr>
                <w:sz w:val="18"/>
              </w:rPr>
              <w:t>Target URL Map</w:t>
            </w:r>
          </w:p>
        </w:tc>
        <w:tc>
          <w:tcPr>
            <w:tcW w:type="dxa" w:w="8064"/>
            <w:tcMar>
              <w:top w:w="80" w:type="dxa"/>
              <w:start w:w="90" w:type="dxa"/>
              <w:bottom w:w="80" w:type="dxa"/>
              <w:end w:w="90" w:type="dxa"/>
            </w:tcMar>
            <w:shd w:fill="F3F6FA"/>
            <w:vAlign w:val="top"/>
          </w:tcPr>
          <w:p>
            <w:pPr>
              <w:spacing w:after="40" w:before="40"/>
            </w:pPr>
            <w:r>
              <w:rPr>
                <w:sz w:val="18"/>
              </w:rPr>
              <w:t>One primary cluster per URL, with cannibalization warnings.</w:t>
            </w:r>
          </w:p>
        </w:tc>
      </w:tr>
      <w:tr>
        <w:tc>
          <w:tcPr>
            <w:tcW w:type="dxa" w:w="2448"/>
            <w:tcMar>
              <w:top w:w="80" w:type="dxa"/>
              <w:start w:w="90" w:type="dxa"/>
              <w:bottom w:w="80" w:type="dxa"/>
              <w:end w:w="90" w:type="dxa"/>
            </w:tcMar>
            <w:vAlign w:val="top"/>
          </w:tcPr>
          <w:p>
            <w:pPr>
              <w:spacing w:after="40" w:before="40"/>
            </w:pPr>
            <w:r>
              <w:rPr>
                <w:sz w:val="18"/>
              </w:rPr>
              <w:t>Approval Queue</w:t>
            </w:r>
          </w:p>
        </w:tc>
        <w:tc>
          <w:tcPr>
            <w:tcW w:type="dxa" w:w="8064"/>
            <w:tcMar>
              <w:top w:w="80" w:type="dxa"/>
              <w:start w:w="90" w:type="dxa"/>
              <w:bottom w:w="80" w:type="dxa"/>
              <w:end w:w="90" w:type="dxa"/>
            </w:tcMar>
            <w:vAlign w:val="top"/>
          </w:tcPr>
          <w:p>
            <w:pPr>
              <w:spacing w:after="40" w:before="40"/>
            </w:pPr>
            <w:r>
              <w:rPr>
                <w:sz w:val="18"/>
              </w:rPr>
              <w:t>Items awaiting SEO or company approval.</w:t>
            </w:r>
          </w:p>
        </w:tc>
      </w:tr>
      <w:tr>
        <w:tc>
          <w:tcPr>
            <w:tcW w:type="dxa" w:w="2448"/>
            <w:tcMar>
              <w:top w:w="80" w:type="dxa"/>
              <w:start w:w="90" w:type="dxa"/>
              <w:bottom w:w="80" w:type="dxa"/>
              <w:end w:w="90" w:type="dxa"/>
            </w:tcMar>
            <w:shd w:fill="F3F6FA"/>
            <w:vAlign w:val="top"/>
          </w:tcPr>
          <w:p>
            <w:pPr>
              <w:spacing w:after="40" w:before="40"/>
            </w:pPr>
            <w:r>
              <w:rPr>
                <w:sz w:val="18"/>
              </w:rPr>
              <w:t>Performance View</w:t>
            </w:r>
          </w:p>
        </w:tc>
        <w:tc>
          <w:tcPr>
            <w:tcW w:type="dxa" w:w="8064"/>
            <w:tcMar>
              <w:top w:w="80" w:type="dxa"/>
              <w:start w:w="90" w:type="dxa"/>
              <w:bottom w:w="80" w:type="dxa"/>
              <w:end w:w="90" w:type="dxa"/>
            </w:tcMar>
            <w:shd w:fill="F3F6FA"/>
            <w:vAlign w:val="top"/>
          </w:tcPr>
          <w:p>
            <w:pPr>
              <w:spacing w:after="40" w:before="40"/>
            </w:pPr>
            <w:r>
              <w:rPr>
                <w:sz w:val="18"/>
              </w:rPr>
              <w:t>30/60/90-day outcomes, decay alerts and refresh recommendations.</w:t>
            </w:r>
          </w:p>
        </w:tc>
      </w:tr>
      <w:tr>
        <w:tc>
          <w:tcPr>
            <w:tcW w:type="dxa" w:w="5083"/>
          </w:tcPr>
          <w:p>
            <w:pPr>
              <w:spacing w:after="40" w:before="40"/>
            </w:pPr>
            <w:r/>
            <w:r>
              <w:rPr>
                <w:b w:val="0"/>
              </w:rPr>
              <w:t>Next Best Action View</w:t>
            </w:r>
          </w:p>
        </w:tc>
        <w:tc>
          <w:tcPr>
            <w:tcW w:type="dxa" w:w="5083"/>
          </w:tcPr>
          <w:p>
            <w:pPr>
              <w:spacing w:after="40" w:before="40"/>
            </w:pPr>
            <w:r/>
            <w:r>
              <w:rPr>
                <w:b w:val="0"/>
              </w:rPr>
              <w:t>Rank evidence-based improvement recommendations by expected impact, confidence, effort, urgency and route.</w:t>
            </w:r>
          </w:p>
        </w:tc>
      </w:tr>
    </w:tbl>
    <w:p>
      <w:pPr>
        <w:spacing w:after="0"/>
      </w:pPr>
    </w:p>
    <w:p>
      <w:pPr>
        <w:pStyle w:val="Heading2"/>
        <w:keepNext/>
      </w:pPr>
      <w:r>
        <w:t>9.2 Required Content Item Fields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blHeader w:val="true"/>
        </w:trPr>
        <w:tc>
          <w:tcPr>
            <w:tcW w:type="dxa" w:w="2232"/>
            <w:shd w:fill="1F4E78"/>
            <w:tcMar>
              <w:top w:w="90" w:type="dxa"/>
              <w:start w:w="100" w:type="dxa"/>
              <w:bottom w:w="90" w:type="dxa"/>
              <w:end w:w="100" w:type="dxa"/>
            </w:tcMar>
            <w:vAlign w:val="center"/>
          </w:tcPr>
          <w:p>
            <w:pPr>
              <w:jc w:val="left"/>
            </w:pPr>
            <w:r>
              <w:rPr>
                <w:b/>
                <w:color w:val="FFFFFF"/>
                <w:sz w:val="19"/>
              </w:rPr>
              <w:t>Field group</w:t>
            </w:r>
          </w:p>
        </w:tc>
        <w:tc>
          <w:tcPr>
            <w:tcW w:type="dxa" w:w="8280"/>
            <w:shd w:fill="1F4E78"/>
            <w:tcMar>
              <w:top w:w="90" w:type="dxa"/>
              <w:start w:w="100" w:type="dxa"/>
              <w:bottom w:w="90" w:type="dxa"/>
              <w:end w:w="100" w:type="dxa"/>
            </w:tcMar>
            <w:vAlign w:val="center"/>
          </w:tcPr>
          <w:p>
            <w:pPr>
              <w:jc w:val="left"/>
            </w:pPr>
            <w:r>
              <w:rPr>
                <w:b/>
                <w:color w:val="FFFFFF"/>
                <w:sz w:val="19"/>
              </w:rPr>
              <w:t>Required fields</w:t>
            </w:r>
          </w:p>
        </w:tc>
      </w:tr>
      <w:tr>
        <w:tc>
          <w:tcPr>
            <w:tcW w:type="dxa" w:w="2232"/>
            <w:tcMar>
              <w:top w:w="80" w:type="dxa"/>
              <w:start w:w="90" w:type="dxa"/>
              <w:bottom w:w="80" w:type="dxa"/>
              <w:end w:w="90" w:type="dxa"/>
            </w:tcMar>
            <w:vAlign w:val="top"/>
          </w:tcPr>
          <w:p>
            <w:pPr>
              <w:spacing w:after="40" w:before="40"/>
            </w:pPr>
            <w:r>
              <w:rPr>
                <w:sz w:val="18"/>
              </w:rPr>
              <w:t>Identity</w:t>
            </w:r>
          </w:p>
        </w:tc>
        <w:tc>
          <w:tcPr>
            <w:tcW w:type="dxa" w:w="8280"/>
            <w:tcMar>
              <w:top w:w="80" w:type="dxa"/>
              <w:start w:w="90" w:type="dxa"/>
              <w:bottom w:w="80" w:type="dxa"/>
              <w:end w:w="90" w:type="dxa"/>
            </w:tcMar>
            <w:vAlign w:val="top"/>
          </w:tcPr>
          <w:p>
            <w:pPr>
              <w:spacing w:after="40" w:before="40"/>
            </w:pPr>
            <w:r>
              <w:rPr>
                <w:sz w:val="18"/>
              </w:rPr>
              <w:t>Content ID, title, content type, workspace and parent SEO Plan action.</w:t>
            </w:r>
          </w:p>
        </w:tc>
      </w:tr>
      <w:tr>
        <w:tc>
          <w:tcPr>
            <w:tcW w:type="dxa" w:w="2232"/>
            <w:tcMar>
              <w:top w:w="80" w:type="dxa"/>
              <w:start w:w="90" w:type="dxa"/>
              <w:bottom w:w="80" w:type="dxa"/>
              <w:end w:w="90" w:type="dxa"/>
            </w:tcMar>
            <w:shd w:fill="F3F6FA"/>
            <w:vAlign w:val="top"/>
          </w:tcPr>
          <w:p>
            <w:pPr>
              <w:spacing w:after="40" w:before="40"/>
            </w:pPr>
            <w:r>
              <w:rPr>
                <w:sz w:val="18"/>
              </w:rPr>
              <w:t>Targeting</w:t>
            </w:r>
          </w:p>
        </w:tc>
        <w:tc>
          <w:tcPr>
            <w:tcW w:type="dxa" w:w="8280"/>
            <w:tcMar>
              <w:top w:w="80" w:type="dxa"/>
              <w:start w:w="90" w:type="dxa"/>
              <w:bottom w:w="80" w:type="dxa"/>
              <w:end w:w="90" w:type="dxa"/>
            </w:tcMar>
            <w:shd w:fill="F3F6FA"/>
            <w:vAlign w:val="top"/>
          </w:tcPr>
          <w:p>
            <w:pPr>
              <w:spacing w:after="40" w:before="40"/>
            </w:pPr>
            <w:r>
              <w:rPr>
                <w:sz w:val="18"/>
              </w:rPr>
              <w:t>Primary keyword, secondary keywords, cluster, search intent and buyer stage.</w:t>
            </w:r>
          </w:p>
        </w:tc>
      </w:tr>
      <w:tr>
        <w:tc>
          <w:tcPr>
            <w:tcW w:type="dxa" w:w="2232"/>
            <w:tcMar>
              <w:top w:w="80" w:type="dxa"/>
              <w:start w:w="90" w:type="dxa"/>
              <w:bottom w:w="80" w:type="dxa"/>
              <w:end w:w="90" w:type="dxa"/>
            </w:tcMar>
            <w:vAlign w:val="top"/>
          </w:tcPr>
          <w:p>
            <w:pPr>
              <w:spacing w:after="40" w:before="40"/>
            </w:pPr>
            <w:r>
              <w:rPr>
                <w:sz w:val="18"/>
              </w:rPr>
              <w:t>URL</w:t>
            </w:r>
          </w:p>
        </w:tc>
        <w:tc>
          <w:tcPr>
            <w:tcW w:type="dxa" w:w="8280"/>
            <w:tcMar>
              <w:top w:w="80" w:type="dxa"/>
              <w:start w:w="90" w:type="dxa"/>
              <w:bottom w:w="80" w:type="dxa"/>
              <w:end w:w="90" w:type="dxa"/>
            </w:tcMar>
            <w:vAlign w:val="top"/>
          </w:tcPr>
          <w:p>
            <w:pPr>
              <w:spacing w:after="40" w:before="40"/>
            </w:pPr>
            <w:r>
              <w:rPr>
                <w:sz w:val="18"/>
              </w:rPr>
              <w:t>Existing/new, target URL, parent/pillar page and canonical destination.</w:t>
            </w:r>
          </w:p>
        </w:tc>
      </w:tr>
      <w:tr>
        <w:tc>
          <w:tcPr>
            <w:tcW w:type="dxa" w:w="2232"/>
            <w:tcMar>
              <w:top w:w="80" w:type="dxa"/>
              <w:start w:w="90" w:type="dxa"/>
              <w:bottom w:w="80" w:type="dxa"/>
              <w:end w:w="90" w:type="dxa"/>
            </w:tcMar>
            <w:shd w:fill="F3F6FA"/>
            <w:vAlign w:val="top"/>
          </w:tcPr>
          <w:p>
            <w:pPr>
              <w:spacing w:after="40" w:before="40"/>
            </w:pPr>
            <w:r>
              <w:rPr>
                <w:sz w:val="18"/>
              </w:rPr>
              <w:t>Brief</w:t>
            </w:r>
          </w:p>
        </w:tc>
        <w:tc>
          <w:tcPr>
            <w:tcW w:type="dxa" w:w="8280"/>
            <w:tcMar>
              <w:top w:w="80" w:type="dxa"/>
              <w:start w:w="90" w:type="dxa"/>
              <w:bottom w:w="80" w:type="dxa"/>
              <w:end w:w="90" w:type="dxa"/>
            </w:tcMar>
            <w:shd w:fill="F3F6FA"/>
            <w:vAlign w:val="top"/>
          </w:tcPr>
          <w:p>
            <w:pPr>
              <w:spacing w:after="40" w:before="40"/>
            </w:pPr>
            <w:r>
              <w:rPr>
                <w:sz w:val="18"/>
              </w:rPr>
              <w:t>User question, recommended angle, outline, entities/topics, proof, FAQs and CTA.</w:t>
            </w:r>
          </w:p>
        </w:tc>
      </w:tr>
      <w:tr>
        <w:tc>
          <w:tcPr>
            <w:tcW w:type="dxa" w:w="2232"/>
            <w:tcMar>
              <w:top w:w="80" w:type="dxa"/>
              <w:start w:w="90" w:type="dxa"/>
              <w:bottom w:w="80" w:type="dxa"/>
              <w:end w:w="90" w:type="dxa"/>
            </w:tcMar>
            <w:vAlign w:val="top"/>
          </w:tcPr>
          <w:p>
            <w:pPr>
              <w:spacing w:after="40" w:before="40"/>
            </w:pPr>
            <w:r>
              <w:rPr>
                <w:sz w:val="18"/>
              </w:rPr>
              <w:t>Links</w:t>
            </w:r>
          </w:p>
        </w:tc>
        <w:tc>
          <w:tcPr>
            <w:tcW w:type="dxa" w:w="8280"/>
            <w:tcMar>
              <w:top w:w="80" w:type="dxa"/>
              <w:start w:w="90" w:type="dxa"/>
              <w:bottom w:w="80" w:type="dxa"/>
              <w:end w:w="90" w:type="dxa"/>
            </w:tcMar>
            <w:vAlign w:val="top"/>
          </w:tcPr>
          <w:p>
            <w:pPr>
              <w:spacing w:after="40" w:before="40"/>
            </w:pPr>
            <w:r>
              <w:rPr>
                <w:sz w:val="18"/>
              </w:rPr>
              <w:t>Required internal links, anchor guidance, source pages and destination pages.</w:t>
            </w:r>
          </w:p>
        </w:tc>
      </w:tr>
      <w:tr>
        <w:tc>
          <w:tcPr>
            <w:tcW w:type="dxa" w:w="2232"/>
            <w:tcMar>
              <w:top w:w="80" w:type="dxa"/>
              <w:start w:w="90" w:type="dxa"/>
              <w:bottom w:w="80" w:type="dxa"/>
              <w:end w:w="90" w:type="dxa"/>
            </w:tcMar>
            <w:shd w:fill="F3F6FA"/>
            <w:vAlign w:val="top"/>
          </w:tcPr>
          <w:p>
            <w:pPr>
              <w:spacing w:after="40" w:before="40"/>
            </w:pPr>
            <w:r>
              <w:rPr>
                <w:sz w:val="18"/>
              </w:rPr>
              <w:t>Production</w:t>
            </w:r>
          </w:p>
        </w:tc>
        <w:tc>
          <w:tcPr>
            <w:tcW w:type="dxa" w:w="8280"/>
            <w:tcMar>
              <w:top w:w="80" w:type="dxa"/>
              <w:start w:w="90" w:type="dxa"/>
              <w:bottom w:w="80" w:type="dxa"/>
              <w:end w:w="90" w:type="dxa"/>
            </w:tcMar>
            <w:shd w:fill="F3F6FA"/>
            <w:vAlign w:val="top"/>
          </w:tcPr>
          <w:p>
            <w:pPr>
              <w:spacing w:after="40" w:before="40"/>
            </w:pPr>
            <w:r>
              <w:rPr>
                <w:sz w:val="18"/>
              </w:rPr>
              <w:t>Owner, reviewer, approver, priority, due date and planned publish date.</w:t>
            </w:r>
          </w:p>
        </w:tc>
      </w:tr>
      <w:tr>
        <w:tc>
          <w:tcPr>
            <w:tcW w:type="dxa" w:w="2232"/>
            <w:tcMar>
              <w:top w:w="80" w:type="dxa"/>
              <w:start w:w="90" w:type="dxa"/>
              <w:bottom w:w="80" w:type="dxa"/>
              <w:end w:w="90" w:type="dxa"/>
            </w:tcMar>
            <w:vAlign w:val="top"/>
          </w:tcPr>
          <w:p>
            <w:pPr>
              <w:spacing w:after="40" w:before="40"/>
            </w:pPr>
            <w:r>
              <w:rPr>
                <w:sz w:val="18"/>
              </w:rPr>
              <w:t>Versioning</w:t>
            </w:r>
          </w:p>
        </w:tc>
        <w:tc>
          <w:tcPr>
            <w:tcW w:type="dxa" w:w="8280"/>
            <w:tcMar>
              <w:top w:w="80" w:type="dxa"/>
              <w:start w:w="90" w:type="dxa"/>
              <w:bottom w:w="80" w:type="dxa"/>
              <w:end w:w="90" w:type="dxa"/>
            </w:tcMar>
            <w:vAlign w:val="top"/>
          </w:tcPr>
          <w:p>
            <w:pPr>
              <w:spacing w:after="40" w:before="40"/>
            </w:pPr>
            <w:r>
              <w:rPr>
                <w:sz w:val="18"/>
              </w:rPr>
              <w:t>Current version, submitted version, approved version and comparison notes.</w:t>
            </w:r>
          </w:p>
        </w:tc>
      </w:tr>
      <w:tr>
        <w:tc>
          <w:tcPr>
            <w:tcW w:type="dxa" w:w="2232"/>
            <w:tcMar>
              <w:top w:w="80" w:type="dxa"/>
              <w:start w:w="90" w:type="dxa"/>
              <w:bottom w:w="80" w:type="dxa"/>
              <w:end w:w="90" w:type="dxa"/>
            </w:tcMar>
            <w:shd w:fill="F3F6FA"/>
            <w:vAlign w:val="top"/>
          </w:tcPr>
          <w:p>
            <w:pPr>
              <w:spacing w:after="40" w:before="40"/>
            </w:pPr>
            <w:r>
              <w:rPr>
                <w:sz w:val="18"/>
              </w:rPr>
              <w:t>Performance</w:t>
            </w:r>
          </w:p>
        </w:tc>
        <w:tc>
          <w:tcPr>
            <w:tcW w:type="dxa" w:w="8280"/>
            <w:tcMar>
              <w:top w:w="80" w:type="dxa"/>
              <w:start w:w="90" w:type="dxa"/>
              <w:bottom w:w="80" w:type="dxa"/>
              <w:end w:w="90" w:type="dxa"/>
            </w:tcMar>
            <w:shd w:fill="F3F6FA"/>
            <w:vAlign w:val="top"/>
          </w:tcPr>
          <w:p>
            <w:pPr>
              <w:spacing w:after="40" w:before="40"/>
            </w:pPr>
            <w:r>
              <w:rPr>
                <w:sz w:val="18"/>
              </w:rPr>
              <w:t>Baseline, publish date, checkpoints, ranking, traffic, engagement and conversion outcomes.</w:t>
            </w:r>
          </w:p>
        </w:tc>
      </w:tr>
      <w:tr>
        <w:tc>
          <w:tcPr>
            <w:tcW w:type="dxa" w:w="5083"/>
          </w:tcPr>
          <w:p>
            <w:pPr>
              <w:spacing w:after="40" w:before="40"/>
            </w:pPr>
            <w:r/>
            <w:r>
              <w:rPr>
                <w:b w:val="0"/>
              </w:rPr>
              <w:t>Intelligence</w:t>
            </w:r>
          </w:p>
        </w:tc>
        <w:tc>
          <w:tcPr>
            <w:tcW w:type="dxa" w:w="5083"/>
          </w:tcPr>
          <w:p>
            <w:pPr>
              <w:spacing w:after="40" w:before="40"/>
            </w:pPr>
            <w:r/>
            <w:r>
              <w:rPr>
                <w:b w:val="0"/>
              </w:rPr>
              <w:t>SERP snapshot, search intent, buyer stage, expected format, competitor coverage and content-gap evidence.</w:t>
            </w:r>
          </w:p>
        </w:tc>
      </w:tr>
      <w:tr>
        <w:tc>
          <w:tcPr>
            <w:tcW w:type="dxa" w:w="5083"/>
            <w:shd w:fill="F3F6FA"/>
          </w:tcPr>
          <w:p>
            <w:pPr>
              <w:spacing w:after="40" w:before="40"/>
            </w:pPr>
            <w:r/>
            <w:r>
              <w:rPr>
                <w:b w:val="0"/>
              </w:rPr>
              <w:t>AI Guidance</w:t>
            </w:r>
          </w:p>
        </w:tc>
        <w:tc>
          <w:tcPr>
            <w:tcW w:type="dxa" w:w="5083"/>
            <w:shd w:fill="F3F6FA"/>
          </w:tcPr>
          <w:p>
            <w:pPr>
              <w:spacing w:after="40" w:before="40"/>
            </w:pPr>
            <w:r/>
            <w:r>
              <w:rPr>
                <w:b w:val="0"/>
              </w:rPr>
              <w:t>AI action type, instruction/template version, generated draft or loaded source, confidence, warnings and user edits.</w:t>
            </w:r>
          </w:p>
        </w:tc>
      </w:tr>
      <w:tr>
        <w:tc>
          <w:tcPr>
            <w:tcW w:type="dxa" w:w="5083"/>
          </w:tcPr>
          <w:p>
            <w:pPr>
              <w:spacing w:after="40" w:before="40"/>
            </w:pPr>
            <w:r/>
            <w:r>
              <w:rPr>
                <w:b w:val="0"/>
              </w:rPr>
              <w:t>Optimization Review</w:t>
            </w:r>
          </w:p>
        </w:tc>
        <w:tc>
          <w:tcPr>
            <w:tcW w:type="dxa" w:w="5083"/>
          </w:tcPr>
          <w:p>
            <w:pPr>
              <w:spacing w:after="40" w:before="40"/>
            </w:pPr>
            <w:r/>
            <w:r>
              <w:rPr>
                <w:b w:val="0"/>
              </w:rPr>
              <w:t>SEO, AEO and GEO checklist results, reviewer notes, factual checks, evidence/provenance and approval readiness.</w:t>
            </w:r>
          </w:p>
        </w:tc>
      </w:tr>
      <w:tr>
        <w:tc>
          <w:tcPr>
            <w:tcW w:type="dxa" w:w="5083"/>
            <w:shd w:fill="F3F6FA"/>
          </w:tcPr>
          <w:p>
            <w:pPr>
              <w:spacing w:after="40" w:before="40"/>
            </w:pPr>
            <w:r/>
            <w:r>
              <w:rPr>
                <w:b w:val="0"/>
              </w:rPr>
              <w:t>Discovery</w:t>
            </w:r>
          </w:p>
        </w:tc>
        <w:tc>
          <w:tcPr>
            <w:tcW w:type="dxa" w:w="5083"/>
            <w:shd w:fill="F3F6FA"/>
          </w:tcPr>
          <w:p>
            <w:pPr>
              <w:spacing w:after="40" w:before="40"/>
            </w:pPr>
            <w:r/>
            <w:r>
              <w:rPr>
                <w:b w:val="0"/>
              </w:rPr>
              <w:t>Live URL, canonical, robots/noindex status, sitemap status, crawl/indexing request status and first confirmed discovery date.</w:t>
            </w:r>
          </w:p>
        </w:tc>
      </w:tr>
      <w:tr>
        <w:tc>
          <w:tcPr>
            <w:tcW w:type="dxa" w:w="5083"/>
          </w:tcPr>
          <w:p>
            <w:pPr>
              <w:spacing w:after="40" w:before="40"/>
            </w:pPr>
            <w:r/>
            <w:r>
              <w:rPr>
                <w:b w:val="0"/>
              </w:rPr>
              <w:t>Next Best Action</w:t>
            </w:r>
          </w:p>
        </w:tc>
        <w:tc>
          <w:tcPr>
            <w:tcW w:type="dxa" w:w="5083"/>
          </w:tcPr>
          <w:p>
            <w:pPr>
              <w:spacing w:after="40" w:before="40"/>
            </w:pPr>
            <w:r/>
            <w:r>
              <w:rPr>
                <w:b w:val="0"/>
              </w:rPr>
              <w:t>Trigger, evidence, diagnosis, recommended action, expected impact, confidence, effort, route, owner and decision status.</w:t>
            </w:r>
          </w:p>
        </w:tc>
      </w:tr>
    </w:tbl>
    <w:p>
      <w:pPr>
        <w:spacing w:after="0"/>
      </w:pPr>
    </w:p>
    <w:p>
      <w:pPr>
        <w:pStyle w:val="Heading2"/>
        <w:keepNext/>
      </w:pPr>
      <w:r>
        <w:t>9.3 Content Quality Checks</w:t>
      </w:r>
    </w:p>
    <w:p>
      <w:pPr>
        <w:pStyle w:val="ListBullet"/>
        <w:spacing w:after="60"/>
      </w:pPr>
      <w:r>
        <w:t>Search intent matches the target query and buyer stage.</w:t>
      </w:r>
    </w:p>
    <w:p>
      <w:pPr>
        <w:pStyle w:val="ListBullet"/>
        <w:spacing w:after="60"/>
      </w:pPr>
      <w:r>
        <w:t>The target URL does not conflict with another page in the same keyword cluster.</w:t>
      </w:r>
    </w:p>
    <w:p>
      <w:pPr>
        <w:pStyle w:val="ListBullet"/>
        <w:spacing w:after="60"/>
      </w:pPr>
      <w:r>
        <w:t>The content includes relevant experience, proof, examples or case-study evidence.</w:t>
      </w:r>
    </w:p>
    <w:p>
      <w:pPr>
        <w:pStyle w:val="ListBullet"/>
        <w:spacing w:after="60"/>
      </w:pPr>
      <w:r>
        <w:t>Metadata, H1, headings and page copy are aligned without keyword stuffing.</w:t>
      </w:r>
    </w:p>
    <w:p>
      <w:pPr>
        <w:pStyle w:val="ListBullet"/>
        <w:spacing w:after="60"/>
      </w:pPr>
      <w:r>
        <w:t>Internal links use descriptive anchors and support the cluster structure.</w:t>
      </w:r>
    </w:p>
    <w:p>
      <w:pPr>
        <w:pStyle w:val="ListBullet"/>
        <w:spacing w:after="60"/>
      </w:pPr>
      <w:r>
        <w:t>FAQs are useful to users and are not included only for schema.</w:t>
      </w:r>
    </w:p>
    <w:p>
      <w:pPr>
        <w:pStyle w:val="ListBullet"/>
        <w:spacing w:after="60"/>
      </w:pPr>
      <w:r>
        <w:t>The CTA matches the conversion goal.</w:t>
      </w:r>
    </w:p>
    <w:p>
      <w:pPr>
        <w:pStyle w:val="ListBullet"/>
        <w:spacing w:after="60"/>
      </w:pPr>
      <w:r>
        <w:t>Local pages contain genuine location-specific value and are not city-name swaps.</w:t>
      </w:r>
    </w:p>
    <w:p>
      <w:pPr>
        <w:pStyle w:val="ListBullet"/>
        <w:spacing w:after="60"/>
      </w:pPr>
      <w:r>
        <w:t>Claims, testimonials and regulated statements have the required company approval.</w:t>
      </w:r>
    </w:p>
    <w:p>
      <w:pPr>
        <w:pStyle w:val="ListBullet"/>
      </w:pPr>
      <w:r>
        <w:t>Intent and page format are supported by current search-result and competitor evidence, not only by keyword wording.</w:t>
      </w:r>
    </w:p>
    <w:p>
      <w:pPr>
        <w:pStyle w:val="ListBullet"/>
      </w:pPr>
      <w:r>
        <w:t>The draft answers important questions directly, uses clear headings and provides concise, extractable summaries where useful for AEO.</w:t>
      </w:r>
    </w:p>
    <w:p>
      <w:pPr>
        <w:pStyle w:val="ListBullet"/>
      </w:pPr>
      <w:r>
        <w:t>Entities, products, services, locations and relationships are unambiguous, factually consistent and supported by verifiable proof for GEO.</w:t>
      </w:r>
    </w:p>
    <w:p>
      <w:pPr>
        <w:pStyle w:val="ListBullet"/>
      </w:pPr>
      <w:r>
        <w:t>AI-generated statements, statistics, examples and claims are reviewed by a human and corrected or removed when they cannot be verified.</w:t>
      </w:r>
    </w:p>
    <w:p>
      <w:pPr>
        <w:pStyle w:val="ListBullet"/>
      </w:pPr>
      <w:r>
        <w:t>The reviewer checks whether an existing page should be improved, merged or redirected before approving creation of a new URL.</w:t>
      </w:r>
    </w:p>
    <w:p>
      <w:pPr>
        <w:pStyle w:val="Heading2"/>
        <w:keepNext/>
      </w:pPr>
      <w:r>
        <w:t>9.4 AI-Guided Operating Principles</w:t>
      </w:r>
    </w:p>
    <w:p>
      <w:pPr>
        <w:pStyle w:val="ListBullet"/>
      </w:pPr>
      <w:r>
        <w:t>Evidence before generation: intent, URL mapping and gap analysis must be completed before AI drafting begins.</w:t>
      </w:r>
    </w:p>
    <w:p>
      <w:pPr>
        <w:pStyle w:val="ListBullet"/>
      </w:pPr>
      <w:r>
        <w:t>Reuse before creation: load and improve an existing page when it already owns the intent; do not generate a competing page by default.</w:t>
      </w:r>
    </w:p>
    <w:p>
      <w:pPr>
        <w:pStyle w:val="ListBullet"/>
      </w:pPr>
      <w:r>
        <w:t>AI accelerates; humans own the outcome: writers and reviewers remain accountable for expertise, accuracy, tone, compliance and approval.</w:t>
      </w:r>
    </w:p>
    <w:p>
      <w:pPr>
        <w:pStyle w:val="ListBullet"/>
      </w:pPr>
      <w:r>
        <w:t>Every AI recommendation must show evidence, confidence, expected impact and the proposed execution route.</w:t>
      </w:r>
    </w:p>
    <w:p>
      <w:pPr>
        <w:pStyle w:val="ListBullet"/>
      </w:pPr>
      <w:r>
        <w:t>AI-generated drafts cannot bypass SEO/AEO/GEO review or the configured company approval policy.</w:t>
      </w:r>
    </w:p>
    <w:p>
      <w:pPr>
        <w:pStyle w:val="ListBullet"/>
      </w:pPr>
      <w:r>
        <w:t>Publishing begins the optimization cycle; measured outcomes must be eligible to generate a new Next Best Action.</w:t>
      </w:r>
    </w:p>
    <w:p>
      <w:pPr>
        <w:pStyle w:val="Heading1"/>
        <w:keepNext/>
      </w:pPr>
      <w:r>
        <w:t>10. Approval Inbox and Notification Specification</w:t>
      </w:r>
    </w:p>
    <w:p>
      <w:pPr>
        <w:pStyle w:val="Heading2"/>
        <w:keepNext/>
      </w:pPr>
      <w:r>
        <w:t>10.1 Approval Inbox</w:t>
      </w:r>
    </w:p>
    <w:p>
      <w:r>
        <w:t>The Approval Inbox is the source of truth for all records requiring action. It must be available from the main navigation and show an unread/pending badge.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F3A5F"/>
            <w:tcMar>
              <w:top w:w="90" w:type="dxa"/>
              <w:start w:w="100" w:type="dxa"/>
              <w:bottom w:w="90" w:type="dxa"/>
              <w:end w:w="100" w:type="dxa"/>
            </w:tcMar>
            <w:vAlign w:val="center"/>
          </w:tcPr>
          <w:p>
            <w:pPr>
              <w:jc w:val="left"/>
            </w:pPr>
            <w:r>
              <w:rPr>
                <w:b/>
                <w:color w:val="FFFFFF"/>
                <w:sz w:val="19"/>
              </w:rPr>
              <w:t>Column or control</w:t>
            </w:r>
          </w:p>
        </w:tc>
        <w:tc>
          <w:tcPr>
            <w:tcW w:type="dxa" w:w="8136"/>
            <w:shd w:fill="1F3A5F"/>
            <w:tcMar>
              <w:top w:w="90" w:type="dxa"/>
              <w:start w:w="100" w:type="dxa"/>
              <w:bottom w:w="90" w:type="dxa"/>
              <w:end w:w="100" w:type="dxa"/>
            </w:tcMar>
            <w:vAlign w:val="center"/>
          </w:tcPr>
          <w:p>
            <w:pPr>
              <w:jc w:val="left"/>
            </w:pPr>
            <w:r>
              <w:rPr>
                <w:b/>
                <w:color w:val="FFFFFF"/>
                <w:sz w:val="19"/>
              </w:rPr>
              <w:t>Requirement</w:t>
            </w:r>
          </w:p>
        </w:tc>
      </w:tr>
      <w:tr>
        <w:tc>
          <w:tcPr>
            <w:tcW w:type="dxa" w:w="2376"/>
            <w:tcMar>
              <w:top w:w="80" w:type="dxa"/>
              <w:start w:w="90" w:type="dxa"/>
              <w:bottom w:w="80" w:type="dxa"/>
              <w:end w:w="90" w:type="dxa"/>
            </w:tcMar>
            <w:vAlign w:val="top"/>
          </w:tcPr>
          <w:p>
            <w:r>
              <w:rPr>
                <w:sz w:val="18"/>
              </w:rPr>
              <w:t>Item</w:t>
            </w:r>
          </w:p>
        </w:tc>
        <w:tc>
          <w:tcPr>
            <w:tcW w:type="dxa" w:w="8136"/>
            <w:tcMar>
              <w:top w:w="80" w:type="dxa"/>
              <w:start w:w="90" w:type="dxa"/>
              <w:bottom w:w="80" w:type="dxa"/>
              <w:end w:w="90" w:type="dxa"/>
            </w:tcMar>
            <w:vAlign w:val="top"/>
          </w:tcPr>
          <w:p>
            <w:r>
              <w:rPr>
                <w:sz w:val="18"/>
              </w:rPr>
              <w:t>Title, type, workspace/client and parent plan objective.</w:t>
            </w:r>
          </w:p>
        </w:tc>
      </w:tr>
      <w:tr>
        <w:tc>
          <w:tcPr>
            <w:tcW w:type="dxa" w:w="2376"/>
            <w:tcMar>
              <w:top w:w="80" w:type="dxa"/>
              <w:start w:w="90" w:type="dxa"/>
              <w:bottom w:w="80" w:type="dxa"/>
              <w:end w:w="90" w:type="dxa"/>
            </w:tcMar>
            <w:shd w:fill="F5F7FA"/>
            <w:vAlign w:val="top"/>
          </w:tcPr>
          <w:p>
            <w:r>
              <w:rPr>
                <w:sz w:val="18"/>
              </w:rPr>
              <w:t>Submitted by</w:t>
            </w:r>
          </w:p>
        </w:tc>
        <w:tc>
          <w:tcPr>
            <w:tcW w:type="dxa" w:w="8136"/>
            <w:tcMar>
              <w:top w:w="80" w:type="dxa"/>
              <w:start w:w="90" w:type="dxa"/>
              <w:bottom w:w="80" w:type="dxa"/>
              <w:end w:w="90" w:type="dxa"/>
            </w:tcMar>
            <w:shd w:fill="F5F7FA"/>
            <w:vAlign w:val="top"/>
          </w:tcPr>
          <w:p>
            <w:r>
              <w:rPr>
                <w:sz w:val="18"/>
              </w:rPr>
              <w:t>User and role.</w:t>
            </w:r>
          </w:p>
        </w:tc>
      </w:tr>
      <w:tr>
        <w:tc>
          <w:tcPr>
            <w:tcW w:type="dxa" w:w="2376"/>
            <w:tcMar>
              <w:top w:w="80" w:type="dxa"/>
              <w:start w:w="90" w:type="dxa"/>
              <w:bottom w:w="80" w:type="dxa"/>
              <w:end w:w="90" w:type="dxa"/>
            </w:tcMar>
            <w:vAlign w:val="top"/>
          </w:tcPr>
          <w:p>
            <w:r>
              <w:rPr>
                <w:sz w:val="18"/>
              </w:rPr>
              <w:t>Submitted version</w:t>
            </w:r>
          </w:p>
        </w:tc>
        <w:tc>
          <w:tcPr>
            <w:tcW w:type="dxa" w:w="8136"/>
            <w:tcMar>
              <w:top w:w="80" w:type="dxa"/>
              <w:start w:w="90" w:type="dxa"/>
              <w:bottom w:w="80" w:type="dxa"/>
              <w:end w:w="90" w:type="dxa"/>
            </w:tcMar>
            <w:vAlign w:val="top"/>
          </w:tcPr>
          <w:p>
            <w:r>
              <w:rPr>
                <w:sz w:val="18"/>
              </w:rPr>
              <w:t>Exact version being approved.</w:t>
            </w:r>
          </w:p>
        </w:tc>
      </w:tr>
      <w:tr>
        <w:tc>
          <w:tcPr>
            <w:tcW w:type="dxa" w:w="2376"/>
            <w:tcMar>
              <w:top w:w="80" w:type="dxa"/>
              <w:start w:w="90" w:type="dxa"/>
              <w:bottom w:w="80" w:type="dxa"/>
              <w:end w:w="90" w:type="dxa"/>
            </w:tcMar>
            <w:shd w:fill="F5F7FA"/>
            <w:vAlign w:val="top"/>
          </w:tcPr>
          <w:p>
            <w:r>
              <w:rPr>
                <w:sz w:val="18"/>
              </w:rPr>
              <w:t>Evidence</w:t>
            </w:r>
          </w:p>
        </w:tc>
        <w:tc>
          <w:tcPr>
            <w:tcW w:type="dxa" w:w="8136"/>
            <w:tcMar>
              <w:top w:w="80" w:type="dxa"/>
              <w:start w:w="90" w:type="dxa"/>
              <w:bottom w:w="80" w:type="dxa"/>
              <w:end w:w="90" w:type="dxa"/>
            </w:tcMar>
            <w:shd w:fill="F5F7FA"/>
            <w:vAlign w:val="top"/>
          </w:tcPr>
          <w:p>
            <w:r>
              <w:rPr>
                <w:sz w:val="18"/>
              </w:rPr>
              <w:t>Finding, keyword, scan, screenshot/report or affected URL.</w:t>
            </w:r>
          </w:p>
        </w:tc>
      </w:tr>
      <w:tr>
        <w:tc>
          <w:tcPr>
            <w:tcW w:type="dxa" w:w="2376"/>
            <w:tcMar>
              <w:top w:w="80" w:type="dxa"/>
              <w:start w:w="90" w:type="dxa"/>
              <w:bottom w:w="80" w:type="dxa"/>
              <w:end w:w="90" w:type="dxa"/>
            </w:tcMar>
            <w:vAlign w:val="top"/>
          </w:tcPr>
          <w:p>
            <w:r>
              <w:rPr>
                <w:sz w:val="18"/>
              </w:rPr>
              <w:t>Due date</w:t>
            </w:r>
          </w:p>
        </w:tc>
        <w:tc>
          <w:tcPr>
            <w:tcW w:type="dxa" w:w="8136"/>
            <w:tcMar>
              <w:top w:w="80" w:type="dxa"/>
              <w:start w:w="90" w:type="dxa"/>
              <w:bottom w:w="80" w:type="dxa"/>
              <w:end w:w="90" w:type="dxa"/>
            </w:tcMar>
            <w:vAlign w:val="top"/>
          </w:tcPr>
          <w:p>
            <w:r>
              <w:rPr>
                <w:sz w:val="18"/>
              </w:rPr>
              <w:t>Approval SLA and overdue indicator.</w:t>
            </w:r>
          </w:p>
        </w:tc>
      </w:tr>
      <w:tr>
        <w:tc>
          <w:tcPr>
            <w:tcW w:type="dxa" w:w="2376"/>
            <w:tcMar>
              <w:top w:w="80" w:type="dxa"/>
              <w:start w:w="90" w:type="dxa"/>
              <w:bottom w:w="80" w:type="dxa"/>
              <w:end w:w="90" w:type="dxa"/>
            </w:tcMar>
            <w:shd w:fill="F5F7FA"/>
            <w:vAlign w:val="top"/>
          </w:tcPr>
          <w:p>
            <w:r>
              <w:rPr>
                <w:sz w:val="18"/>
              </w:rPr>
              <w:t>Preview</w:t>
            </w:r>
          </w:p>
        </w:tc>
        <w:tc>
          <w:tcPr>
            <w:tcW w:type="dxa" w:w="8136"/>
            <w:tcMar>
              <w:top w:w="80" w:type="dxa"/>
              <w:start w:w="90" w:type="dxa"/>
              <w:bottom w:w="80" w:type="dxa"/>
              <w:end w:w="90" w:type="dxa"/>
            </w:tcMar>
            <w:shd w:fill="F5F7FA"/>
            <w:vAlign w:val="top"/>
          </w:tcPr>
          <w:p>
            <w:r>
              <w:rPr>
                <w:sz w:val="18"/>
              </w:rPr>
              <w:t>Rendered page/draft preview and before/after comparison where available.</w:t>
            </w:r>
          </w:p>
        </w:tc>
      </w:tr>
      <w:tr>
        <w:tc>
          <w:tcPr>
            <w:tcW w:type="dxa" w:w="2376"/>
            <w:tcMar>
              <w:top w:w="80" w:type="dxa"/>
              <w:start w:w="90" w:type="dxa"/>
              <w:bottom w:w="80" w:type="dxa"/>
              <w:end w:w="90" w:type="dxa"/>
            </w:tcMar>
            <w:vAlign w:val="top"/>
          </w:tcPr>
          <w:p>
            <w:r>
              <w:rPr>
                <w:sz w:val="18"/>
              </w:rPr>
              <w:t>Actions</w:t>
            </w:r>
          </w:p>
        </w:tc>
        <w:tc>
          <w:tcPr>
            <w:tcW w:type="dxa" w:w="8136"/>
            <w:tcMar>
              <w:top w:w="80" w:type="dxa"/>
              <w:start w:w="90" w:type="dxa"/>
              <w:bottom w:w="80" w:type="dxa"/>
              <w:end w:w="90" w:type="dxa"/>
            </w:tcMar>
            <w:vAlign w:val="top"/>
          </w:tcPr>
          <w:p>
            <w:r>
              <w:rPr>
                <w:sz w:val="18"/>
              </w:rPr>
              <w:t>Approve, Request Changes, Reject, Comment and Open Full Item.</w:t>
            </w:r>
          </w:p>
        </w:tc>
      </w:tr>
      <w:tr>
        <w:tc>
          <w:tcPr>
            <w:tcW w:type="dxa" w:w="2376"/>
            <w:tcMar>
              <w:top w:w="80" w:type="dxa"/>
              <w:start w:w="90" w:type="dxa"/>
              <w:bottom w:w="80" w:type="dxa"/>
              <w:end w:w="90" w:type="dxa"/>
            </w:tcMar>
            <w:shd w:fill="F5F7FA"/>
            <w:vAlign w:val="top"/>
          </w:tcPr>
          <w:p>
            <w:r>
              <w:rPr>
                <w:sz w:val="18"/>
              </w:rPr>
              <w:t>Filters</w:t>
            </w:r>
          </w:p>
        </w:tc>
        <w:tc>
          <w:tcPr>
            <w:tcW w:type="dxa" w:w="8136"/>
            <w:tcMar>
              <w:top w:w="80" w:type="dxa"/>
              <w:start w:w="90" w:type="dxa"/>
              <w:bottom w:w="80" w:type="dxa"/>
              <w:end w:w="90" w:type="dxa"/>
            </w:tcMar>
            <w:shd w:fill="F5F7FA"/>
            <w:vAlign w:val="top"/>
          </w:tcPr>
          <w:p>
            <w:r>
              <w:rPr>
                <w:sz w:val="18"/>
              </w:rPr>
              <w:t>Client, type, priority, owner, due date, status and unread.</w:t>
            </w:r>
          </w:p>
        </w:tc>
      </w:tr>
      <w:tr>
        <w:tc>
          <w:tcPr>
            <w:tcW w:type="dxa" w:w="2376"/>
            <w:tcMar>
              <w:top w:w="80" w:type="dxa"/>
              <w:start w:w="90" w:type="dxa"/>
              <w:bottom w:w="80" w:type="dxa"/>
              <w:end w:w="90" w:type="dxa"/>
            </w:tcMar>
            <w:vAlign w:val="top"/>
          </w:tcPr>
          <w:p>
            <w:r>
              <w:rPr>
                <w:sz w:val="18"/>
              </w:rPr>
              <w:t>History</w:t>
            </w:r>
          </w:p>
        </w:tc>
        <w:tc>
          <w:tcPr>
            <w:tcW w:type="dxa" w:w="8136"/>
            <w:tcMar>
              <w:top w:w="80" w:type="dxa"/>
              <w:start w:w="90" w:type="dxa"/>
              <w:bottom w:w="80" w:type="dxa"/>
              <w:end w:w="90" w:type="dxa"/>
            </w:tcMar>
            <w:vAlign w:val="top"/>
          </w:tcPr>
          <w:p>
            <w:r>
              <w:rPr>
                <w:sz w:val="18"/>
              </w:rPr>
              <w:t>Previous comments, versions and decisions.</w:t>
            </w:r>
          </w:p>
        </w:tc>
      </w:tr>
    </w:tbl>
    <w:p>
      <w:pPr>
        <w:spacing w:after="0"/>
      </w:pPr>
    </w:p>
    <w:p>
      <w:pPr>
        <w:pStyle w:val="Heading2"/>
        <w:keepNext/>
      </w:pPr>
      <w:r>
        <w:t>10.2 Notification Triggers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blHeader w:val="true"/>
          <w:cantSplit/>
        </w:trPr>
        <w:tc>
          <w:tcPr>
            <w:tcW w:type="dxa" w:w="2448"/>
            <w:shd w:fill="1F4E78"/>
            <w:tcMar>
              <w:top w:w="90" w:type="dxa"/>
              <w:start w:w="100" w:type="dxa"/>
              <w:bottom w:w="90" w:type="dxa"/>
              <w:end w:w="100" w:type="dxa"/>
            </w:tcMar>
            <w:vAlign w:val="center"/>
          </w:tcPr>
          <w:p>
            <w:pPr>
              <w:jc w:val="left"/>
            </w:pPr>
            <w:r>
              <w:rPr>
                <w:b/>
                <w:color w:val="FFFFFF"/>
                <w:sz w:val="17"/>
              </w:rPr>
              <w:t>Trigger</w:t>
            </w:r>
          </w:p>
        </w:tc>
        <w:tc>
          <w:tcPr>
            <w:tcW w:type="dxa" w:w="3024"/>
            <w:shd w:fill="1F4E78"/>
            <w:tcMar>
              <w:top w:w="90" w:type="dxa"/>
              <w:start w:w="100" w:type="dxa"/>
              <w:bottom w:w="90" w:type="dxa"/>
              <w:end w:w="100" w:type="dxa"/>
            </w:tcMar>
            <w:vAlign w:val="center"/>
          </w:tcPr>
          <w:p>
            <w:pPr>
              <w:jc w:val="left"/>
            </w:pPr>
            <w:r>
              <w:rPr>
                <w:b/>
                <w:color w:val="FFFFFF"/>
                <w:sz w:val="17"/>
              </w:rPr>
              <w:t>Recipient</w:t>
            </w:r>
          </w:p>
        </w:tc>
        <w:tc>
          <w:tcPr>
            <w:tcW w:type="dxa" w:w="5040"/>
            <w:shd w:fill="1F4E78"/>
            <w:tcMar>
              <w:top w:w="90" w:type="dxa"/>
              <w:start w:w="100" w:type="dxa"/>
              <w:bottom w:w="90" w:type="dxa"/>
              <w:end w:w="100" w:type="dxa"/>
            </w:tcMar>
            <w:vAlign w:val="center"/>
          </w:tcPr>
          <w:p>
            <w:pPr>
              <w:jc w:val="left"/>
            </w:pPr>
            <w:r>
              <w:rPr>
                <w:b/>
                <w:color w:val="FFFFFF"/>
                <w:sz w:val="17"/>
              </w:rPr>
              <w:t>Default message/action</w:t>
            </w:r>
          </w:p>
        </w:tc>
      </w:tr>
      <w:tr>
        <w:trPr>
          <w:cantSplit/>
        </w:trPr>
        <w:tc>
          <w:tcPr>
            <w:tcW w:type="dxa" w:w="2448"/>
            <w:tcMar>
              <w:top w:w="80" w:type="dxa"/>
              <w:start w:w="90" w:type="dxa"/>
              <w:bottom w:w="80" w:type="dxa"/>
              <w:end w:w="90" w:type="dxa"/>
            </w:tcMar>
            <w:vAlign w:val="top"/>
          </w:tcPr>
          <w:p>
            <w:pPr>
              <w:spacing w:after="40" w:before="40"/>
            </w:pPr>
            <w:r>
              <w:rPr>
                <w:sz w:val="16"/>
              </w:rPr>
              <w:t>Plan submitted</w:t>
            </w:r>
          </w:p>
        </w:tc>
        <w:tc>
          <w:tcPr>
            <w:tcW w:type="dxa" w:w="3024"/>
            <w:tcMar>
              <w:top w:w="80" w:type="dxa"/>
              <w:start w:w="90" w:type="dxa"/>
              <w:bottom w:w="80" w:type="dxa"/>
              <w:end w:w="90" w:type="dxa"/>
            </w:tcMar>
            <w:vAlign w:val="top"/>
          </w:tcPr>
          <w:p>
            <w:pPr>
              <w:spacing w:after="40" w:before="40"/>
            </w:pPr>
            <w:r>
              <w:rPr>
                <w:sz w:val="16"/>
              </w:rPr>
              <w:t>Company approver</w:t>
            </w:r>
          </w:p>
        </w:tc>
        <w:tc>
          <w:tcPr>
            <w:tcW w:type="dxa" w:w="5040"/>
            <w:tcMar>
              <w:top w:w="80" w:type="dxa"/>
              <w:start w:w="90" w:type="dxa"/>
              <w:bottom w:w="80" w:type="dxa"/>
              <w:end w:w="90" w:type="dxa"/>
            </w:tcMar>
            <w:vAlign w:val="top"/>
          </w:tcPr>
          <w:p>
            <w:pPr>
              <w:spacing w:after="40" w:before="40"/>
            </w:pPr>
            <w:r>
              <w:rPr>
                <w:sz w:val="16"/>
              </w:rPr>
              <w:t>SEO Plan is ready for approval. Open the plan summary and evidence.</w:t>
            </w:r>
          </w:p>
        </w:tc>
      </w:tr>
      <w:tr>
        <w:trPr>
          <w:cantSplit/>
        </w:trPr>
        <w:tc>
          <w:tcPr>
            <w:tcW w:type="dxa" w:w="2448"/>
            <w:tcMar>
              <w:top w:w="80" w:type="dxa"/>
              <w:start w:w="90" w:type="dxa"/>
              <w:bottom w:w="80" w:type="dxa"/>
              <w:end w:w="90" w:type="dxa"/>
            </w:tcMar>
            <w:shd w:fill="F3F6FA"/>
            <w:vAlign w:val="top"/>
          </w:tcPr>
          <w:p>
            <w:pPr>
              <w:spacing w:after="40" w:before="40"/>
            </w:pPr>
            <w:r>
              <w:rPr>
                <w:sz w:val="16"/>
              </w:rPr>
              <w:t>Content submitted</w:t>
            </w:r>
          </w:p>
        </w:tc>
        <w:tc>
          <w:tcPr>
            <w:tcW w:type="dxa" w:w="3024"/>
            <w:tcMar>
              <w:top w:w="80" w:type="dxa"/>
              <w:start w:w="90" w:type="dxa"/>
              <w:bottom w:w="80" w:type="dxa"/>
              <w:end w:w="90" w:type="dxa"/>
            </w:tcMar>
            <w:shd w:fill="F3F6FA"/>
            <w:vAlign w:val="top"/>
          </w:tcPr>
          <w:p>
            <w:pPr>
              <w:spacing w:after="40" w:before="40"/>
            </w:pPr>
            <w:r>
              <w:rPr>
                <w:sz w:val="16"/>
              </w:rPr>
              <w:t>SEO reviewer or company approver</w:t>
            </w:r>
          </w:p>
        </w:tc>
        <w:tc>
          <w:tcPr>
            <w:tcW w:type="dxa" w:w="5040"/>
            <w:tcMar>
              <w:top w:w="80" w:type="dxa"/>
              <w:start w:w="90" w:type="dxa"/>
              <w:bottom w:w="80" w:type="dxa"/>
              <w:end w:w="90" w:type="dxa"/>
            </w:tcMar>
            <w:shd w:fill="F3F6FA"/>
            <w:vAlign w:val="top"/>
          </w:tcPr>
          <w:p>
            <w:pPr>
              <w:spacing w:after="40" w:before="40"/>
            </w:pPr>
            <w:r>
              <w:rPr>
                <w:sz w:val="16"/>
              </w:rPr>
              <w:t>Content item is ready for review or publication approval.</w:t>
            </w:r>
          </w:p>
        </w:tc>
      </w:tr>
      <w:tr>
        <w:trPr>
          <w:cantSplit/>
        </w:trPr>
        <w:tc>
          <w:tcPr>
            <w:tcW w:type="dxa" w:w="2448"/>
            <w:tcMar>
              <w:top w:w="80" w:type="dxa"/>
              <w:start w:w="90" w:type="dxa"/>
              <w:bottom w:w="80" w:type="dxa"/>
              <w:end w:w="90" w:type="dxa"/>
            </w:tcMar>
            <w:vAlign w:val="top"/>
          </w:tcPr>
          <w:p>
            <w:pPr>
              <w:spacing w:after="40" w:before="40"/>
            </w:pPr>
            <w:r>
              <w:rPr>
                <w:sz w:val="16"/>
              </w:rPr>
              <w:t>Changes requested</w:t>
            </w:r>
          </w:p>
        </w:tc>
        <w:tc>
          <w:tcPr>
            <w:tcW w:type="dxa" w:w="3024"/>
            <w:tcMar>
              <w:top w:w="80" w:type="dxa"/>
              <w:start w:w="90" w:type="dxa"/>
              <w:bottom w:w="80" w:type="dxa"/>
              <w:end w:w="90" w:type="dxa"/>
            </w:tcMar>
            <w:vAlign w:val="top"/>
          </w:tcPr>
          <w:p>
            <w:pPr>
              <w:spacing w:after="40" w:before="40"/>
            </w:pPr>
            <w:r>
              <w:rPr>
                <w:sz w:val="16"/>
              </w:rPr>
              <w:t>Owner and plan manager</w:t>
            </w:r>
          </w:p>
        </w:tc>
        <w:tc>
          <w:tcPr>
            <w:tcW w:type="dxa" w:w="5040"/>
            <w:tcMar>
              <w:top w:w="80" w:type="dxa"/>
              <w:start w:w="90" w:type="dxa"/>
              <w:bottom w:w="80" w:type="dxa"/>
              <w:end w:w="90" w:type="dxa"/>
            </w:tcMar>
            <w:vAlign w:val="top"/>
          </w:tcPr>
          <w:p>
            <w:pPr>
              <w:spacing w:after="40" w:before="40"/>
            </w:pPr>
            <w:r>
              <w:rPr>
                <w:sz w:val="16"/>
              </w:rPr>
              <w:t>Changes were requested. Open comments and create a new version.</w:t>
            </w:r>
          </w:p>
        </w:tc>
      </w:tr>
      <w:tr>
        <w:trPr>
          <w:cantSplit/>
        </w:trPr>
        <w:tc>
          <w:tcPr>
            <w:tcW w:type="dxa" w:w="2448"/>
            <w:tcMar>
              <w:top w:w="80" w:type="dxa"/>
              <w:start w:w="90" w:type="dxa"/>
              <w:bottom w:w="80" w:type="dxa"/>
              <w:end w:w="90" w:type="dxa"/>
            </w:tcMar>
            <w:shd w:fill="F3F6FA"/>
            <w:vAlign w:val="top"/>
          </w:tcPr>
          <w:p>
            <w:pPr>
              <w:spacing w:after="40" w:before="40"/>
            </w:pPr>
            <w:r>
              <w:rPr>
                <w:sz w:val="16"/>
              </w:rPr>
              <w:t>Approval completed</w:t>
            </w:r>
          </w:p>
        </w:tc>
        <w:tc>
          <w:tcPr>
            <w:tcW w:type="dxa" w:w="3024"/>
            <w:tcMar>
              <w:top w:w="80" w:type="dxa"/>
              <w:start w:w="90" w:type="dxa"/>
              <w:bottom w:w="80" w:type="dxa"/>
              <w:end w:w="90" w:type="dxa"/>
            </w:tcMar>
            <w:shd w:fill="F3F6FA"/>
            <w:vAlign w:val="top"/>
          </w:tcPr>
          <w:p>
            <w:pPr>
              <w:spacing w:after="40" w:before="40"/>
            </w:pPr>
            <w:r>
              <w:rPr>
                <w:sz w:val="16"/>
              </w:rPr>
              <w:t>Owner, plan manager and scheduler</w:t>
            </w:r>
          </w:p>
        </w:tc>
        <w:tc>
          <w:tcPr>
            <w:tcW w:type="dxa" w:w="5040"/>
            <w:tcMar>
              <w:top w:w="80" w:type="dxa"/>
              <w:start w:w="90" w:type="dxa"/>
              <w:bottom w:w="80" w:type="dxa"/>
              <w:end w:w="90" w:type="dxa"/>
            </w:tcMar>
            <w:shd w:fill="F3F6FA"/>
            <w:vAlign w:val="top"/>
          </w:tcPr>
          <w:p>
            <w:pPr>
              <w:spacing w:after="40" w:before="40"/>
            </w:pPr>
            <w:r>
              <w:rPr>
                <w:sz w:val="16"/>
              </w:rPr>
              <w:t>Approved version is ready to schedule, publish or deploy.</w:t>
            </w:r>
          </w:p>
        </w:tc>
      </w:tr>
      <w:tr>
        <w:trPr>
          <w:cantSplit/>
        </w:trPr>
        <w:tc>
          <w:tcPr>
            <w:tcW w:type="dxa" w:w="2448"/>
            <w:tcMar>
              <w:top w:w="80" w:type="dxa"/>
              <w:start w:w="90" w:type="dxa"/>
              <w:bottom w:w="80" w:type="dxa"/>
              <w:end w:w="90" w:type="dxa"/>
            </w:tcMar>
            <w:vAlign w:val="top"/>
          </w:tcPr>
          <w:p>
            <w:pPr>
              <w:spacing w:after="40" w:before="40"/>
            </w:pPr>
            <w:r>
              <w:rPr>
                <w:sz w:val="16"/>
              </w:rPr>
              <w:t>Approval due soon</w:t>
            </w:r>
          </w:p>
        </w:tc>
        <w:tc>
          <w:tcPr>
            <w:tcW w:type="dxa" w:w="3024"/>
            <w:tcMar>
              <w:top w:w="80" w:type="dxa"/>
              <w:start w:w="90" w:type="dxa"/>
              <w:bottom w:w="80" w:type="dxa"/>
              <w:end w:w="90" w:type="dxa"/>
            </w:tcMar>
            <w:vAlign w:val="top"/>
          </w:tcPr>
          <w:p>
            <w:pPr>
              <w:spacing w:after="40" w:before="40"/>
            </w:pPr>
            <w:r>
              <w:rPr>
                <w:sz w:val="16"/>
              </w:rPr>
              <w:t>Current approver</w:t>
            </w:r>
          </w:p>
        </w:tc>
        <w:tc>
          <w:tcPr>
            <w:tcW w:type="dxa" w:w="5040"/>
            <w:tcMar>
              <w:top w:w="80" w:type="dxa"/>
              <w:start w:w="90" w:type="dxa"/>
              <w:bottom w:w="80" w:type="dxa"/>
              <w:end w:w="90" w:type="dxa"/>
            </w:tcMar>
            <w:vAlign w:val="top"/>
          </w:tcPr>
          <w:p>
            <w:pPr>
              <w:spacing w:after="40" w:before="40"/>
            </w:pPr>
            <w:r>
              <w:rPr>
                <w:sz w:val="16"/>
              </w:rPr>
              <w:t>Approval is due within the configured reminder window.</w:t>
            </w:r>
          </w:p>
        </w:tc>
      </w:tr>
      <w:tr>
        <w:trPr>
          <w:cantSplit/>
        </w:trPr>
        <w:tc>
          <w:tcPr>
            <w:tcW w:type="dxa" w:w="2448"/>
            <w:tcMar>
              <w:top w:w="80" w:type="dxa"/>
              <w:start w:w="90" w:type="dxa"/>
              <w:bottom w:w="80" w:type="dxa"/>
              <w:end w:w="90" w:type="dxa"/>
            </w:tcMar>
            <w:shd w:fill="F3F6FA"/>
            <w:vAlign w:val="top"/>
          </w:tcPr>
          <w:p>
            <w:pPr>
              <w:spacing w:after="40" w:before="40"/>
            </w:pPr>
            <w:r>
              <w:rPr>
                <w:sz w:val="16"/>
              </w:rPr>
              <w:t>Approval overdue</w:t>
            </w:r>
          </w:p>
        </w:tc>
        <w:tc>
          <w:tcPr>
            <w:tcW w:type="dxa" w:w="3024"/>
            <w:tcMar>
              <w:top w:w="80" w:type="dxa"/>
              <w:start w:w="90" w:type="dxa"/>
              <w:bottom w:w="80" w:type="dxa"/>
              <w:end w:w="90" w:type="dxa"/>
            </w:tcMar>
            <w:shd w:fill="F3F6FA"/>
            <w:vAlign w:val="top"/>
          </w:tcPr>
          <w:p>
            <w:pPr>
              <w:spacing w:after="40" w:before="40"/>
            </w:pPr>
            <w:r>
              <w:rPr>
                <w:sz w:val="16"/>
              </w:rPr>
              <w:t>Approver and escalation recipient</w:t>
            </w:r>
          </w:p>
        </w:tc>
        <w:tc>
          <w:tcPr>
            <w:tcW w:type="dxa" w:w="5040"/>
            <w:tcMar>
              <w:top w:w="80" w:type="dxa"/>
              <w:start w:w="90" w:type="dxa"/>
              <w:bottom w:w="80" w:type="dxa"/>
              <w:end w:w="90" w:type="dxa"/>
            </w:tcMar>
            <w:shd w:fill="F3F6FA"/>
            <w:vAlign w:val="top"/>
          </w:tcPr>
          <w:p>
            <w:pPr>
              <w:spacing w:after="40" w:before="40"/>
            </w:pPr>
            <w:r>
              <w:rPr>
                <w:sz w:val="16"/>
              </w:rPr>
              <w:t>Approval is overdue and blocking execution.</w:t>
            </w:r>
          </w:p>
        </w:tc>
      </w:tr>
      <w:tr>
        <w:trPr>
          <w:cantSplit/>
        </w:trPr>
        <w:tc>
          <w:tcPr>
            <w:tcW w:type="dxa" w:w="2448"/>
            <w:tcMar>
              <w:top w:w="80" w:type="dxa"/>
              <w:start w:w="90" w:type="dxa"/>
              <w:bottom w:w="80" w:type="dxa"/>
              <w:end w:w="90" w:type="dxa"/>
            </w:tcMar>
            <w:vAlign w:val="top"/>
          </w:tcPr>
          <w:p>
            <w:pPr>
              <w:spacing w:after="40" w:before="40"/>
            </w:pPr>
            <w:r>
              <w:rPr>
                <w:sz w:val="16"/>
              </w:rPr>
              <w:t>Significant rank movement</w:t>
            </w:r>
          </w:p>
        </w:tc>
        <w:tc>
          <w:tcPr>
            <w:tcW w:type="dxa" w:w="3024"/>
            <w:tcMar>
              <w:top w:w="80" w:type="dxa"/>
              <w:start w:w="90" w:type="dxa"/>
              <w:bottom w:w="80" w:type="dxa"/>
              <w:end w:w="90" w:type="dxa"/>
            </w:tcMar>
            <w:vAlign w:val="top"/>
          </w:tcPr>
          <w:p>
            <w:pPr>
              <w:spacing w:after="40" w:before="40"/>
            </w:pPr>
            <w:r>
              <w:rPr>
                <w:sz w:val="16"/>
              </w:rPr>
              <w:t>SEO manager and configured stakeholders</w:t>
            </w:r>
          </w:p>
        </w:tc>
        <w:tc>
          <w:tcPr>
            <w:tcW w:type="dxa" w:w="5040"/>
            <w:tcMar>
              <w:top w:w="80" w:type="dxa"/>
              <w:start w:w="90" w:type="dxa"/>
              <w:bottom w:w="80" w:type="dxa"/>
              <w:end w:w="90" w:type="dxa"/>
            </w:tcMar>
            <w:vAlign w:val="top"/>
          </w:tcPr>
          <w:p>
            <w:pPr>
              <w:spacing w:after="40" w:before="40"/>
            </w:pPr>
            <w:r>
              <w:rPr>
                <w:sz w:val="16"/>
              </w:rPr>
              <w:t>Ranking improved or declined beyond the configured threshold.</w:t>
            </w:r>
          </w:p>
        </w:tc>
      </w:tr>
      <w:tr>
        <w:trPr>
          <w:cantSplit/>
        </w:trPr>
        <w:tc>
          <w:tcPr>
            <w:tcW w:type="dxa" w:w="2448"/>
            <w:tcMar>
              <w:top w:w="80" w:type="dxa"/>
              <w:start w:w="90" w:type="dxa"/>
              <w:bottom w:w="80" w:type="dxa"/>
              <w:end w:w="90" w:type="dxa"/>
            </w:tcMar>
            <w:shd w:fill="F3F6FA"/>
            <w:vAlign w:val="top"/>
          </w:tcPr>
          <w:p>
            <w:pPr>
              <w:spacing w:after="40" w:before="40"/>
            </w:pPr>
            <w:r>
              <w:rPr>
                <w:sz w:val="16"/>
              </w:rPr>
              <w:t>DEV-022 weak-area change</w:t>
            </w:r>
          </w:p>
        </w:tc>
        <w:tc>
          <w:tcPr>
            <w:tcW w:type="dxa" w:w="3024"/>
            <w:tcMar>
              <w:top w:w="80" w:type="dxa"/>
              <w:start w:w="90" w:type="dxa"/>
              <w:bottom w:w="80" w:type="dxa"/>
              <w:end w:w="90" w:type="dxa"/>
            </w:tcMar>
            <w:shd w:fill="F3F6FA"/>
            <w:vAlign w:val="top"/>
          </w:tcPr>
          <w:p>
            <w:pPr>
              <w:spacing w:after="40" w:before="40"/>
            </w:pPr>
            <w:r>
              <w:rPr>
                <w:sz w:val="16"/>
              </w:rPr>
              <w:t>Local SEO specialist and SEO manager</w:t>
            </w:r>
          </w:p>
        </w:tc>
        <w:tc>
          <w:tcPr>
            <w:tcW w:type="dxa" w:w="5040"/>
            <w:tcMar>
              <w:top w:w="80" w:type="dxa"/>
              <w:start w:w="90" w:type="dxa"/>
              <w:bottom w:w="80" w:type="dxa"/>
              <w:end w:w="90" w:type="dxa"/>
            </w:tcMar>
            <w:shd w:fill="F3F6FA"/>
            <w:vAlign w:val="top"/>
          </w:tcPr>
          <w:p>
            <w:pPr>
              <w:spacing w:after="40" w:before="40"/>
            </w:pPr>
            <w:r>
              <w:rPr>
                <w:sz w:val="16"/>
              </w:rPr>
              <w:t>Geographic visibility changed and recommendations are available.</w:t>
            </w:r>
          </w:p>
        </w:tc>
      </w:tr>
      <w:tr>
        <w:trPr>
          <w:cantSplit/>
        </w:trPr>
        <w:tc>
          <w:tcPr>
            <w:tcW w:type="dxa" w:w="2448"/>
            <w:tcMar>
              <w:top w:w="80" w:type="dxa"/>
              <w:start w:w="90" w:type="dxa"/>
              <w:bottom w:w="80" w:type="dxa"/>
              <w:end w:w="90" w:type="dxa"/>
            </w:tcMar>
            <w:vAlign w:val="top"/>
          </w:tcPr>
          <w:p>
            <w:pPr>
              <w:spacing w:after="40" w:before="40"/>
            </w:pPr>
            <w:r>
              <w:rPr>
                <w:sz w:val="16"/>
              </w:rPr>
              <w:t>Publish or deployment complete</w:t>
            </w:r>
          </w:p>
        </w:tc>
        <w:tc>
          <w:tcPr>
            <w:tcW w:type="dxa" w:w="3024"/>
            <w:tcMar>
              <w:top w:w="80" w:type="dxa"/>
              <w:start w:w="90" w:type="dxa"/>
              <w:bottom w:w="80" w:type="dxa"/>
              <w:end w:w="90" w:type="dxa"/>
            </w:tcMar>
            <w:vAlign w:val="top"/>
          </w:tcPr>
          <w:p>
            <w:pPr>
              <w:spacing w:after="40" w:before="40"/>
            </w:pPr>
            <w:r>
              <w:rPr>
                <w:sz w:val="16"/>
              </w:rPr>
              <w:t>Stakeholders</w:t>
            </w:r>
          </w:p>
        </w:tc>
        <w:tc>
          <w:tcPr>
            <w:tcW w:type="dxa" w:w="5040"/>
            <w:tcMar>
              <w:top w:w="80" w:type="dxa"/>
              <w:start w:w="90" w:type="dxa"/>
              <w:bottom w:w="80" w:type="dxa"/>
              <w:end w:w="90" w:type="dxa"/>
            </w:tcMar>
            <w:vAlign w:val="top"/>
          </w:tcPr>
          <w:p>
            <w:pPr>
              <w:spacing w:after="40" w:before="40"/>
            </w:pPr>
            <w:r>
              <w:rPr>
                <w:sz w:val="16"/>
              </w:rPr>
              <w:t>Action is live; measurement checkpoints have been scheduled.</w:t>
            </w:r>
          </w:p>
        </w:tc>
      </w:tr>
      <w:tr>
        <w:trPr>
          <w:cantSplit/>
        </w:trPr>
        <w:tc>
          <w:tcPr>
            <w:tcW w:type="dxa" w:w="2448"/>
            <w:tcMar>
              <w:top w:w="80" w:type="dxa"/>
              <w:start w:w="90" w:type="dxa"/>
              <w:bottom w:w="80" w:type="dxa"/>
              <w:end w:w="90" w:type="dxa"/>
            </w:tcMar>
            <w:shd w:fill="F3F6FA"/>
            <w:vAlign w:val="top"/>
          </w:tcPr>
          <w:p>
            <w:pPr>
              <w:spacing w:after="40" w:before="40"/>
            </w:pPr>
            <w:r>
              <w:rPr>
                <w:sz w:val="16"/>
              </w:rPr>
              <w:t>Refresh due</w:t>
            </w:r>
          </w:p>
        </w:tc>
        <w:tc>
          <w:tcPr>
            <w:tcW w:type="dxa" w:w="3024"/>
            <w:tcMar>
              <w:top w:w="80" w:type="dxa"/>
              <w:start w:w="90" w:type="dxa"/>
              <w:bottom w:w="80" w:type="dxa"/>
              <w:end w:w="90" w:type="dxa"/>
            </w:tcMar>
            <w:shd w:fill="F3F6FA"/>
            <w:vAlign w:val="top"/>
          </w:tcPr>
          <w:p>
            <w:pPr>
              <w:spacing w:after="40" w:before="40"/>
            </w:pPr>
            <w:r>
              <w:rPr>
                <w:sz w:val="16"/>
              </w:rPr>
              <w:t>Content owner and SEO manager</w:t>
            </w:r>
          </w:p>
        </w:tc>
        <w:tc>
          <w:tcPr>
            <w:tcW w:type="dxa" w:w="5040"/>
            <w:tcMar>
              <w:top w:w="80" w:type="dxa"/>
              <w:start w:w="90" w:type="dxa"/>
              <w:bottom w:w="80" w:type="dxa"/>
              <w:end w:w="90" w:type="dxa"/>
            </w:tcMar>
            <w:shd w:fill="F3F6FA"/>
            <w:vAlign w:val="top"/>
          </w:tcPr>
          <w:p>
            <w:pPr>
              <w:spacing w:after="40" w:before="40"/>
            </w:pPr>
            <w:r>
              <w:rPr>
                <w:sz w:val="16"/>
              </w:rPr>
              <w:t>Performance or age threshold requires a content review.</w:t>
            </w:r>
          </w:p>
        </w:tc>
      </w:tr>
      <w:tr>
        <w:trPr>
          <w:cantSplit/>
        </w:trPr>
        <w:tc>
          <w:tcPr>
            <w:tcW w:type="dxa" w:w="3389"/>
          </w:tcPr>
          <w:p>
            <w:pPr>
              <w:spacing w:after="40" w:before="40"/>
            </w:pPr>
            <w:r/>
            <w:r>
              <w:rPr>
                <w:b w:val="0"/>
              </w:rPr>
              <w:t>AI brief ready</w:t>
            </w:r>
          </w:p>
        </w:tc>
        <w:tc>
          <w:tcPr>
            <w:tcW w:type="dxa" w:w="3389"/>
          </w:tcPr>
          <w:p>
            <w:pPr>
              <w:spacing w:after="40" w:before="40"/>
            </w:pPr>
            <w:r/>
            <w:r>
              <w:rPr>
                <w:b w:val="0"/>
              </w:rPr>
              <w:t>Content owner and SEO manager</w:t>
            </w:r>
          </w:p>
        </w:tc>
        <w:tc>
          <w:tcPr>
            <w:tcW w:type="dxa" w:w="3389"/>
          </w:tcPr>
          <w:p>
            <w:pPr>
              <w:spacing w:after="40" w:before="40"/>
            </w:pPr>
            <w:r/>
            <w:r>
              <w:rPr>
                <w:b w:val="0"/>
              </w:rPr>
              <w:t>Intent, URL decision, gap analysis and draft brief are ready for human review.</w:t>
            </w:r>
          </w:p>
        </w:tc>
      </w:tr>
      <w:tr>
        <w:trPr>
          <w:cantSplit/>
        </w:trPr>
        <w:tc>
          <w:tcPr>
            <w:tcW w:type="dxa" w:w="3389"/>
            <w:shd w:fill="F3F6FA"/>
          </w:tcPr>
          <w:p>
            <w:pPr>
              <w:spacing w:after="40" w:before="40"/>
            </w:pPr>
            <w:r/>
            <w:r>
              <w:rPr>
                <w:b w:val="0"/>
              </w:rPr>
              <w:t>Discovery issue detected</w:t>
            </w:r>
          </w:p>
        </w:tc>
        <w:tc>
          <w:tcPr>
            <w:tcW w:type="dxa" w:w="3389"/>
            <w:shd w:fill="F3F6FA"/>
          </w:tcPr>
          <w:p>
            <w:pPr>
              <w:spacing w:after="40" w:before="40"/>
            </w:pPr>
            <w:r/>
            <w:r>
              <w:rPr>
                <w:b w:val="0"/>
              </w:rPr>
              <w:t>SEO manager and technical owner</w:t>
            </w:r>
          </w:p>
        </w:tc>
        <w:tc>
          <w:tcPr>
            <w:tcW w:type="dxa" w:w="3389"/>
            <w:shd w:fill="F3F6FA"/>
          </w:tcPr>
          <w:p>
            <w:pPr>
              <w:spacing w:after="40" w:before="40"/>
            </w:pPr>
            <w:r/>
            <w:r>
              <w:rPr>
                <w:b w:val="0"/>
              </w:rPr>
              <w:t>Published content is not reachable, canonical, indexable or discoverable as expected.</w:t>
            </w:r>
          </w:p>
        </w:tc>
      </w:tr>
      <w:tr>
        <w:trPr>
          <w:cantSplit/>
        </w:trPr>
        <w:tc>
          <w:tcPr>
            <w:tcW w:type="dxa" w:w="3389"/>
          </w:tcPr>
          <w:p>
            <w:pPr>
              <w:spacing w:after="40" w:before="40"/>
            </w:pPr>
            <w:r/>
            <w:r>
              <w:rPr>
                <w:b w:val="0"/>
              </w:rPr>
              <w:t>Next Best Action ready</w:t>
            </w:r>
          </w:p>
        </w:tc>
        <w:tc>
          <w:tcPr>
            <w:tcW w:type="dxa" w:w="3389"/>
          </w:tcPr>
          <w:p>
            <w:pPr>
              <w:spacing w:after="40" w:before="40"/>
            </w:pPr>
            <w:r/>
            <w:r>
              <w:rPr>
                <w:b w:val="0"/>
              </w:rPr>
              <w:t>SEO manager and configured approver</w:t>
            </w:r>
          </w:p>
        </w:tc>
        <w:tc>
          <w:tcPr>
            <w:tcW w:type="dxa" w:w="3389"/>
          </w:tcPr>
          <w:p>
            <w:pPr>
              <w:spacing w:after="40" w:before="40"/>
            </w:pPr>
            <w:r/>
            <w:r>
              <w:rPr>
                <w:b w:val="0"/>
              </w:rPr>
              <w:t>A performance-based recommendation is ready to accept, edit, dismiss or route.</w:t>
            </w:r>
          </w:p>
        </w:tc>
      </w:tr>
    </w:tbl>
    <w:p>
      <w:pPr>
        <w:spacing w:after="0"/>
      </w:pPr>
    </w:p>
    <w:p>
      <w:pPr>
        <w:pStyle w:val="Heading2"/>
        <w:keepNext/>
      </w:pPr>
      <w:r>
        <w:t>10.3 Notification Channels</w:t>
      </w:r>
    </w:p>
    <w:p>
      <w:pPr>
        <w:pStyle w:val="ListBullet"/>
        <w:spacing w:after="60"/>
      </w:pPr>
      <w:r>
        <w:t>In-app notification bell with unread count and deep link.</w:t>
      </w:r>
    </w:p>
    <w:p>
      <w:pPr>
        <w:pStyle w:val="ListBullet"/>
        <w:spacing w:after="60"/>
      </w:pPr>
      <w:r>
        <w:t>Approval Inbox badge and dashboard widget.</w:t>
      </w:r>
    </w:p>
    <w:p>
      <w:pPr>
        <w:pStyle w:val="ListBullet"/>
        <w:spacing w:after="60"/>
      </w:pPr>
      <w:r>
        <w:t>Email for submission, overdue, major movement and final approval events.</w:t>
      </w:r>
    </w:p>
    <w:p>
      <w:pPr>
        <w:pStyle w:val="ListBullet"/>
        <w:spacing w:after="60"/>
      </w:pPr>
      <w:r>
        <w:t>Optional Slack or Microsoft Teams integration for configured workspaces.</w:t>
      </w:r>
    </w:p>
    <w:p>
      <w:pPr>
        <w:pStyle w:val="ListBullet"/>
        <w:spacing w:after="60"/>
      </w:pPr>
      <w:r>
        <w:t>Digest mode for low-priority reminders; immediate mode for blockers and significant declines.</w:t>
      </w:r>
    </w:p>
    <w:p>
      <w:pPr>
        <w:pStyle w:val="Heading1"/>
        <w:keepNext/>
      </w:pPr>
      <w:r>
        <w:t>11. Reporting, Next Best Action and Continuous Optimization</w:t>
      </w:r>
    </w:p>
    <w:tbl>
      <w:tblPr>
        <w:tblStyle w:val="TableGrid"/>
        <w:tblW w:type="auto" w:w="0"/>
        <w:jc w:val="center"/>
        <w:tblLayout w:type="autofit"/>
        <w:tblLook w:firstColumn="1" w:firstRow="1" w:lastColumn="0" w:lastRow="0" w:noHBand="0" w:noVBand="1" w:val="04A0"/>
      </w:tblPr>
      <w:tr>
        <w:trPr>
          <w:tblHeader w:val="true"/>
          <w:cantSplit/>
        </w:trPr>
        <w:tc>
          <w:tcPr>
            <w:tcW w:type="dxa" w:w="1800"/>
            <w:shd w:fill="1F4E78"/>
            <w:tcMar>
              <w:top w:w="90" w:type="dxa"/>
              <w:start w:w="100" w:type="dxa"/>
              <w:bottom w:w="90" w:type="dxa"/>
              <w:end w:w="100" w:type="dxa"/>
            </w:tcMar>
            <w:vAlign w:val="center"/>
          </w:tcPr>
          <w:p>
            <w:pPr>
              <w:spacing w:after="40" w:before="40"/>
              <w:jc w:val="left"/>
            </w:pPr>
            <w:r>
              <w:rPr>
                <w:b/>
                <w:color w:val="FFFFFF"/>
                <w:sz w:val="17"/>
              </w:rPr>
              <w:t>Checkpoint</w:t>
            </w:r>
          </w:p>
        </w:tc>
        <w:tc>
          <w:tcPr>
            <w:tcW w:type="dxa" w:w="4968"/>
            <w:shd w:fill="1F4E78"/>
            <w:tcMar>
              <w:top w:w="90" w:type="dxa"/>
              <w:start w:w="100" w:type="dxa"/>
              <w:bottom w:w="90" w:type="dxa"/>
              <w:end w:w="100" w:type="dxa"/>
            </w:tcMar>
            <w:vAlign w:val="center"/>
          </w:tcPr>
          <w:p>
            <w:pPr>
              <w:spacing w:after="40" w:before="40"/>
              <w:jc w:val="left"/>
            </w:pPr>
            <w:r>
              <w:rPr>
                <w:b/>
                <w:color w:val="FFFFFF"/>
                <w:sz w:val="17"/>
              </w:rPr>
              <w:t>Review focus</w:t>
            </w:r>
          </w:p>
        </w:tc>
        <w:tc>
          <w:tcPr>
            <w:tcW w:type="dxa" w:w="4320"/>
            <w:shd w:fill="1F4E78"/>
            <w:tcMar>
              <w:top w:w="90" w:type="dxa"/>
              <w:start w:w="100" w:type="dxa"/>
              <w:bottom w:w="90" w:type="dxa"/>
              <w:end w:w="100" w:type="dxa"/>
            </w:tcMar>
            <w:vAlign w:val="center"/>
          </w:tcPr>
          <w:p>
            <w:pPr>
              <w:spacing w:after="40" w:before="40"/>
              <w:jc w:val="left"/>
            </w:pPr>
            <w:r>
              <w:rPr>
                <w:b/>
                <w:color w:val="FFFFFF"/>
                <w:sz w:val="17"/>
              </w:rPr>
              <w:t>Possible result</w:t>
            </w:r>
          </w:p>
        </w:tc>
      </w:tr>
      <w:tr>
        <w:trPr>
          <w:tblHeader w:val="true"/>
          <w:cantSplit/>
        </w:trPr>
        <w:tc>
          <w:tcPr>
            <w:tcW w:type="dxa" w:w="3389"/>
            <w:shd w:fill="FFFFFF"/>
          </w:tcPr>
          <w:p>
            <w:pPr>
              <w:spacing w:before="0" w:after="0"/>
            </w:pPr>
            <w:r>
              <w:rPr>
                <w:b w:val="0"/>
                <w:color w:val="000000"/>
              </w:rPr>
            </w:r>
            <w:r>
              <w:rPr>
                <w:b w:val="0"/>
                <w:color w:val="000000"/>
              </w:rPr>
              <w:t>Post-publish: 0-7 days</w:t>
            </w:r>
          </w:p>
        </w:tc>
        <w:tc>
          <w:tcPr>
            <w:tcW w:type="dxa" w:w="3389"/>
            <w:shd w:fill="FFFFFF"/>
          </w:tcPr>
          <w:p>
            <w:pPr>
              <w:spacing w:before="0" w:after="0"/>
            </w:pPr>
            <w:r>
              <w:rPr>
                <w:b w:val="0"/>
                <w:color w:val="000000"/>
              </w:rPr>
            </w:r>
            <w:r>
              <w:rPr>
                <w:b w:val="0"/>
                <w:color w:val="000000"/>
              </w:rPr>
              <w:t>Verify live rendering, canonical, indexability, sitemap/discovery status and analytics tracking.</w:t>
            </w:r>
          </w:p>
        </w:tc>
        <w:tc>
          <w:tcPr>
            <w:tcW w:type="dxa" w:w="3389"/>
            <w:shd w:fill="FFFFFF"/>
          </w:tcPr>
          <w:p>
            <w:pPr>
              <w:spacing w:before="0" w:after="0"/>
            </w:pPr>
            <w:r>
              <w:rPr>
                <w:b w:val="0"/>
                <w:color w:val="000000"/>
              </w:rPr>
            </w:r>
            <w:r>
              <w:rPr>
                <w:b w:val="0"/>
                <w:color w:val="000000"/>
              </w:rPr>
              <w:t>Confirm discovery; request crawl/indexing where applicable; create technical fix or rollback.</w:t>
            </w:r>
          </w:p>
        </w:tc>
      </w:tr>
      <w:tblGrid>
        <w:gridCol w:w="3389"/>
        <w:gridCol w:w="3389"/>
        <w:gridCol w:w="3389"/>
      </w:tblGrid>
      <w:tr>
        <w:trPr>
          <w:cantSplit/>
        </w:trPr>
        <w:tc>
          <w:tcPr>
            <w:tcW w:type="dxa" w:w="1800"/>
            <w:tcMar>
              <w:top w:w="80" w:type="dxa"/>
              <w:start w:w="90" w:type="dxa"/>
              <w:bottom w:w="80" w:type="dxa"/>
              <w:end w:w="90" w:type="dxa"/>
            </w:tcMar>
            <w:vAlign w:val="top"/>
            <w:shd w:fill="F3F6FA"/>
          </w:tcPr>
          <w:p>
            <w:pPr>
              <w:spacing w:after="0" w:before="0"/>
            </w:pPr>
            <w:r>
              <w:rPr>
                <w:b w:val="0"/>
                <w:color w:val="000000"/>
                <w:sz w:val="16"/>
              </w:rPr>
              <w:t>Pre-publish / Pre-deploy</w:t>
            </w:r>
          </w:p>
        </w:tc>
        <w:tc>
          <w:tcPr>
            <w:tcW w:type="dxa" w:w="4968"/>
            <w:tcMar>
              <w:top w:w="80" w:type="dxa"/>
              <w:start w:w="90" w:type="dxa"/>
              <w:bottom w:w="80" w:type="dxa"/>
              <w:end w:w="90" w:type="dxa"/>
            </w:tcMar>
            <w:vAlign w:val="top"/>
            <w:shd w:fill="F3F6FA"/>
          </w:tcPr>
          <w:p>
            <w:pPr>
              <w:spacing w:after="0" w:before="0"/>
            </w:pPr>
            <w:r>
              <w:rPr>
                <w:b w:val="0"/>
                <w:color w:val="000000"/>
                <w:sz w:val="16"/>
              </w:rPr>
              <w:t>Capture baseline ranking, traffic, conversions, grid visibility and technical state.</w:t>
            </w:r>
          </w:p>
        </w:tc>
        <w:tc>
          <w:tcPr>
            <w:tcW w:type="dxa" w:w="4320"/>
            <w:tcMar>
              <w:top w:w="80" w:type="dxa"/>
              <w:start w:w="90" w:type="dxa"/>
              <w:bottom w:w="80" w:type="dxa"/>
              <w:end w:w="90" w:type="dxa"/>
            </w:tcMar>
            <w:vAlign w:val="top"/>
            <w:shd w:fill="F3F6FA"/>
          </w:tcPr>
          <w:p>
            <w:pPr>
              <w:spacing w:after="0" w:before="0"/>
            </w:pPr>
            <w:r>
              <w:rPr>
                <w:b w:val="0"/>
                <w:color w:val="000000"/>
                <w:sz w:val="16"/>
              </w:rPr>
              <w:t>Baseline stored.</w:t>
            </w:r>
          </w:p>
        </w:tc>
      </w:tr>
      <w:tr>
        <w:trPr>
          <w:cantSplit/>
        </w:trPr>
        <w:tc>
          <w:tcPr>
            <w:tcW w:type="dxa" w:w="1800"/>
            <w:tcMar>
              <w:top w:w="80" w:type="dxa"/>
              <w:start w:w="90" w:type="dxa"/>
              <w:bottom w:w="80" w:type="dxa"/>
              <w:end w:w="90" w:type="dxa"/>
            </w:tcMar>
            <w:shd w:fill="FFFFFF"/>
            <w:vAlign w:val="top"/>
          </w:tcPr>
          <w:p>
            <w:pPr>
              <w:spacing w:after="0" w:before="0"/>
            </w:pPr>
            <w:r>
              <w:rPr>
                <w:b w:val="0"/>
                <w:color w:val="000000"/>
                <w:sz w:val="16"/>
              </w:rPr>
              <w:t>30 days</w:t>
            </w:r>
          </w:p>
        </w:tc>
        <w:tc>
          <w:tcPr>
            <w:tcW w:type="dxa" w:w="4968"/>
            <w:tcMar>
              <w:top w:w="80" w:type="dxa"/>
              <w:start w:w="90" w:type="dxa"/>
              <w:bottom w:w="80" w:type="dxa"/>
              <w:end w:w="90" w:type="dxa"/>
            </w:tcMar>
            <w:shd w:fill="FFFFFF"/>
            <w:vAlign w:val="top"/>
          </w:tcPr>
          <w:p>
            <w:pPr>
              <w:spacing w:after="0" w:before="0"/>
            </w:pPr>
            <w:r>
              <w:rPr>
                <w:b w:val="0"/>
                <w:color w:val="000000"/>
              </w:rPr>
            </w:r>
            <w:r>
              <w:rPr>
                <w:b w:val="0"/>
                <w:color w:val="000000"/>
              </w:rPr>
              <w:t>Indexing, early ranking movement, answer visibility where measurable, grid changes, engagement and obvious issues.</w:t>
            </w:r>
          </w:p>
        </w:tc>
        <w:tc>
          <w:tcPr>
            <w:tcW w:type="dxa" w:w="4320"/>
            <w:tcMar>
              <w:top w:w="80" w:type="dxa"/>
              <w:start w:w="90" w:type="dxa"/>
              <w:bottom w:w="80" w:type="dxa"/>
              <w:end w:w="90" w:type="dxa"/>
            </w:tcMar>
            <w:shd w:fill="FFFFFF"/>
            <w:vAlign w:val="top"/>
          </w:tcPr>
          <w:p>
            <w:pPr>
              <w:spacing w:after="0" w:before="0"/>
            </w:pPr>
            <w:r>
              <w:rPr>
                <w:b w:val="0"/>
                <w:color w:val="000000"/>
              </w:rPr>
            </w:r>
            <w:r>
              <w:rPr>
                <w:b w:val="0"/>
                <w:color w:val="000000"/>
              </w:rPr>
              <w:t>Continue, fix discovery, improve internal links, adjust metadata or create a targeted Next Best Action.</w:t>
            </w:r>
          </w:p>
        </w:tc>
      </w:tr>
      <w:tr>
        <w:trPr>
          <w:cantSplit/>
        </w:trPr>
        <w:tc>
          <w:tcPr>
            <w:tcW w:type="dxa" w:w="1800"/>
            <w:tcMar>
              <w:top w:w="80" w:type="dxa"/>
              <w:start w:w="90" w:type="dxa"/>
              <w:bottom w:w="80" w:type="dxa"/>
              <w:end w:w="90" w:type="dxa"/>
            </w:tcMar>
            <w:vAlign w:val="top"/>
            <w:shd w:fill="F3F6FA"/>
          </w:tcPr>
          <w:p>
            <w:pPr>
              <w:spacing w:after="0" w:before="0"/>
            </w:pPr>
            <w:r>
              <w:rPr>
                <w:b w:val="0"/>
                <w:color w:val="000000"/>
                <w:sz w:val="16"/>
              </w:rPr>
              <w:t>60 days</w:t>
            </w:r>
          </w:p>
        </w:tc>
        <w:tc>
          <w:tcPr>
            <w:tcW w:type="dxa" w:w="4968"/>
            <w:tcMar>
              <w:top w:w="80" w:type="dxa"/>
              <w:start w:w="90" w:type="dxa"/>
              <w:bottom w:w="80" w:type="dxa"/>
              <w:end w:w="90" w:type="dxa"/>
            </w:tcMar>
            <w:vAlign w:val="top"/>
            <w:shd w:fill="F3F6FA"/>
          </w:tcPr>
          <w:p>
            <w:pPr>
              <w:spacing w:after="0" w:before="0"/>
            </w:pPr>
            <w:r>
              <w:rPr>
                <w:b w:val="0"/>
                <w:color w:val="000000"/>
                <w:sz w:val="16"/>
              </w:rPr>
              <w:t>Trend stability, query coverage, competitor movement and lead quality.</w:t>
            </w:r>
          </w:p>
        </w:tc>
        <w:tc>
          <w:tcPr>
            <w:tcW w:type="dxa" w:w="4320"/>
            <w:tcMar>
              <w:top w:w="80" w:type="dxa"/>
              <w:start w:w="90" w:type="dxa"/>
              <w:bottom w:w="80" w:type="dxa"/>
              <w:end w:w="90" w:type="dxa"/>
            </w:tcMar>
            <w:vAlign w:val="top"/>
            <w:shd w:fill="F3F6FA"/>
          </w:tcPr>
          <w:p>
            <w:pPr>
              <w:spacing w:after="0" w:before="0"/>
            </w:pPr>
            <w:r>
              <w:rPr>
                <w:b w:val="0"/>
                <w:color w:val="000000"/>
              </w:rPr>
            </w:r>
            <w:r>
              <w:rPr>
                <w:b w:val="0"/>
                <w:color w:val="000000"/>
              </w:rPr>
              <w:t>Optimize sections, add proof, strengthen AEO/GEO structure, improve authority or expand supporting content.</w:t>
            </w:r>
          </w:p>
        </w:tc>
      </w:tr>
      <w:tr>
        <w:trPr>
          <w:cantSplit/>
        </w:trPr>
        <w:tc>
          <w:tcPr>
            <w:tcW w:type="dxa" w:w="1800"/>
            <w:tcMar>
              <w:top w:w="80" w:type="dxa"/>
              <w:start w:w="90" w:type="dxa"/>
              <w:bottom w:w="80" w:type="dxa"/>
              <w:end w:w="90" w:type="dxa"/>
            </w:tcMar>
            <w:shd w:fill="FFFFFF"/>
            <w:vAlign w:val="top"/>
          </w:tcPr>
          <w:p>
            <w:pPr>
              <w:spacing w:after="0" w:before="0"/>
            </w:pPr>
            <w:r>
              <w:rPr>
                <w:b w:val="0"/>
                <w:color w:val="000000"/>
                <w:sz w:val="16"/>
              </w:rPr>
              <w:t>90 days</w:t>
            </w:r>
          </w:p>
        </w:tc>
        <w:tc>
          <w:tcPr>
            <w:tcW w:type="dxa" w:w="4968"/>
            <w:tcMar>
              <w:top w:w="80" w:type="dxa"/>
              <w:start w:w="90" w:type="dxa"/>
              <w:bottom w:w="80" w:type="dxa"/>
              <w:end w:w="90" w:type="dxa"/>
            </w:tcMar>
            <w:shd w:fill="FFFFFF"/>
            <w:vAlign w:val="top"/>
          </w:tcPr>
          <w:p>
            <w:pPr>
              <w:spacing w:after="0" w:before="0"/>
            </w:pPr>
            <w:r>
              <w:rPr>
                <w:b w:val="0"/>
                <w:color w:val="000000"/>
                <w:sz w:val="16"/>
              </w:rPr>
              <w:t>Business impact and strategic outcome.</w:t>
            </w:r>
          </w:p>
        </w:tc>
        <w:tc>
          <w:tcPr>
            <w:tcW w:type="dxa" w:w="4320"/>
            <w:tcMar>
              <w:top w:w="80" w:type="dxa"/>
              <w:start w:w="90" w:type="dxa"/>
              <w:bottom w:w="80" w:type="dxa"/>
              <w:end w:w="90" w:type="dxa"/>
            </w:tcMar>
            <w:shd w:fill="FFFFFF"/>
            <w:vAlign w:val="top"/>
          </w:tcPr>
          <w:p>
            <w:pPr>
              <w:spacing w:after="0" w:before="0"/>
            </w:pPr>
            <w:r>
              <w:rPr>
                <w:b w:val="0"/>
                <w:color w:val="000000"/>
              </w:rPr>
            </w:r>
            <w:r>
              <w:rPr>
                <w:b w:val="0"/>
                <w:color w:val="000000"/>
              </w:rPr>
              <w:t>Close successful action, accept a new Next Best Action, merge/redirect, refresh or change strategy.</w:t>
            </w:r>
          </w:p>
        </w:tc>
      </w:tr>
      <w:tr>
        <w:trPr>
          <w:cantSplit/>
        </w:trPr>
        <w:tc>
          <w:tcPr>
            <w:tcW w:type="dxa" w:w="1800"/>
            <w:tcMar>
              <w:top w:w="80" w:type="dxa"/>
              <w:start w:w="90" w:type="dxa"/>
              <w:bottom w:w="80" w:type="dxa"/>
              <w:end w:w="90" w:type="dxa"/>
            </w:tcMar>
            <w:vAlign w:val="top"/>
            <w:shd w:fill="F3F6FA"/>
          </w:tcPr>
          <w:p>
            <w:pPr>
              <w:spacing w:after="0" w:before="0"/>
            </w:pPr>
            <w:r>
              <w:rPr>
                <w:b w:val="0"/>
                <w:color w:val="000000"/>
                <w:sz w:val="16"/>
              </w:rPr>
              <w:t>Recurring</w:t>
            </w:r>
          </w:p>
        </w:tc>
        <w:tc>
          <w:tcPr>
            <w:tcW w:type="dxa" w:w="4968"/>
            <w:tcMar>
              <w:top w:w="80" w:type="dxa"/>
              <w:start w:w="90" w:type="dxa"/>
              <w:bottom w:w="80" w:type="dxa"/>
              <w:end w:w="90" w:type="dxa"/>
            </w:tcMar>
            <w:vAlign w:val="top"/>
            <w:shd w:fill="F3F6FA"/>
          </w:tcPr>
          <w:p>
            <w:pPr>
              <w:spacing w:after="0" w:before="0"/>
            </w:pPr>
            <w:r>
              <w:rPr>
                <w:b w:val="0"/>
                <w:color w:val="000000"/>
                <w:sz w:val="16"/>
              </w:rPr>
              <w:t>Content decay, technical regression, competitor change and local visibility shifts.</w:t>
            </w:r>
          </w:p>
        </w:tc>
        <w:tc>
          <w:tcPr>
            <w:tcW w:type="dxa" w:w="4320"/>
            <w:tcMar>
              <w:top w:w="80" w:type="dxa"/>
              <w:start w:w="90" w:type="dxa"/>
              <w:bottom w:w="80" w:type="dxa"/>
              <w:end w:w="90" w:type="dxa"/>
            </w:tcMar>
            <w:vAlign w:val="top"/>
            <w:shd w:fill="F3F6FA"/>
          </w:tcPr>
          <w:p>
            <w:pPr>
              <w:spacing w:after="0" w:before="0"/>
            </w:pPr>
            <w:r>
              <w:rPr>
                <w:b w:val="0"/>
                <w:color w:val="000000"/>
                <w:sz w:val="16"/>
              </w:rPr>
              <w:t>Create refresh, technical, local or authority follow-up.</w:t>
            </w:r>
          </w:p>
        </w:tc>
      </w:tr>
    </w:tbl>
    <w:p>
      <w:pPr>
        <w:spacing w:after="0"/>
      </w:pPr>
    </w:p>
    <w:p>
      <w:pPr>
        <w:pStyle w:val="Heading2"/>
        <w:keepNext/>
      </w:pPr>
      <w:r>
        <w:t>11.1 Dashboard Metrics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blHeader w:val="true"/>
        </w:trPr>
        <w:tc>
          <w:tcPr>
            <w:tcW w:type="dxa" w:w="2160"/>
            <w:shd w:fill="1F4E78"/>
            <w:tcMar>
              <w:top w:w="90" w:type="dxa"/>
              <w:start w:w="100" w:type="dxa"/>
              <w:bottom w:w="90" w:type="dxa"/>
              <w:end w:w="100" w:type="dxa"/>
            </w:tcMar>
            <w:vAlign w:val="center"/>
          </w:tcPr>
          <w:p>
            <w:pPr>
              <w:jc w:val="left"/>
            </w:pPr>
            <w:r>
              <w:rPr>
                <w:b/>
                <w:color w:val="FFFFFF"/>
                <w:sz w:val="19"/>
              </w:rPr>
              <w:t>Category</w:t>
            </w:r>
          </w:p>
        </w:tc>
        <w:tc>
          <w:tcPr>
            <w:tcW w:type="dxa" w:w="8352"/>
            <w:shd w:fill="1F4E78"/>
            <w:tcMar>
              <w:top w:w="90" w:type="dxa"/>
              <w:start w:w="100" w:type="dxa"/>
              <w:bottom w:w="90" w:type="dxa"/>
              <w:end w:w="100" w:type="dxa"/>
            </w:tcMar>
            <w:vAlign w:val="center"/>
          </w:tcPr>
          <w:p>
            <w:pPr>
              <w:jc w:val="left"/>
            </w:pPr>
            <w:r>
              <w:rPr>
                <w:b/>
                <w:color w:val="FFFFFF"/>
                <w:sz w:val="19"/>
              </w:rPr>
              <w:t>Metrics</w:t>
            </w:r>
          </w:p>
        </w:tc>
      </w:tr>
      <w:tr>
        <w:tc>
          <w:tcPr>
            <w:tcW w:type="dxa" w:w="2160"/>
            <w:tcMar>
              <w:top w:w="80" w:type="dxa"/>
              <w:start w:w="90" w:type="dxa"/>
              <w:bottom w:w="80" w:type="dxa"/>
              <w:end w:w="90" w:type="dxa"/>
            </w:tcMar>
            <w:vAlign w:val="top"/>
          </w:tcPr>
          <w:p>
            <w:pPr>
              <w:spacing w:after="40" w:before="40"/>
            </w:pPr>
            <w:r>
              <w:rPr>
                <w:sz w:val="18"/>
              </w:rPr>
              <w:t>Plan delivery</w:t>
            </w:r>
          </w:p>
        </w:tc>
        <w:tc>
          <w:tcPr>
            <w:tcW w:type="dxa" w:w="8352"/>
            <w:tcMar>
              <w:top w:w="80" w:type="dxa"/>
              <w:start w:w="90" w:type="dxa"/>
              <w:bottom w:w="80" w:type="dxa"/>
              <w:end w:w="90" w:type="dxa"/>
            </w:tcMar>
            <w:vAlign w:val="top"/>
          </w:tcPr>
          <w:p>
            <w:pPr>
              <w:spacing w:after="40" w:before="40"/>
            </w:pPr>
            <w:r>
              <w:rPr>
                <w:sz w:val="18"/>
              </w:rPr>
              <w:t>Actions planned, in progress, blocked, overdue and completed.</w:t>
            </w:r>
          </w:p>
        </w:tc>
      </w:tr>
      <w:tr>
        <w:tc>
          <w:tcPr>
            <w:tcW w:type="dxa" w:w="2160"/>
            <w:tcMar>
              <w:top w:w="80" w:type="dxa"/>
              <w:start w:w="90" w:type="dxa"/>
              <w:bottom w:w="80" w:type="dxa"/>
              <w:end w:w="90" w:type="dxa"/>
            </w:tcMar>
            <w:shd w:fill="F3F6FA"/>
            <w:vAlign w:val="top"/>
          </w:tcPr>
          <w:p>
            <w:pPr>
              <w:spacing w:after="40" w:before="40"/>
            </w:pPr>
            <w:r>
              <w:rPr>
                <w:sz w:val="18"/>
              </w:rPr>
              <w:t>Content delivery</w:t>
            </w:r>
          </w:p>
        </w:tc>
        <w:tc>
          <w:tcPr>
            <w:tcW w:type="dxa" w:w="8352"/>
            <w:tcMar>
              <w:top w:w="80" w:type="dxa"/>
              <w:start w:w="90" w:type="dxa"/>
              <w:bottom w:w="80" w:type="dxa"/>
              <w:end w:w="90" w:type="dxa"/>
            </w:tcMar>
            <w:shd w:fill="F3F6FA"/>
            <w:vAlign w:val="top"/>
          </w:tcPr>
          <w:p>
            <w:pPr>
              <w:spacing w:after="40" w:before="40"/>
            </w:pPr>
            <w:r/>
            <w:r>
              <w:rPr>
                <w:b w:val="0"/>
              </w:rPr>
              <w:t>Intent analyses, URL decisions, gap analyses, briefs, AI drafts, human edits, reviews, approvals, published items and refresh due.</w:t>
            </w:r>
          </w:p>
        </w:tc>
      </w:tr>
      <w:tr>
        <w:tc>
          <w:tcPr>
            <w:tcW w:type="dxa" w:w="2160"/>
            <w:tcMar>
              <w:top w:w="80" w:type="dxa"/>
              <w:start w:w="90" w:type="dxa"/>
              <w:bottom w:w="80" w:type="dxa"/>
              <w:end w:w="90" w:type="dxa"/>
            </w:tcMar>
            <w:vAlign w:val="top"/>
          </w:tcPr>
          <w:p>
            <w:pPr>
              <w:spacing w:after="40" w:before="40"/>
            </w:pPr>
            <w:r>
              <w:rPr>
                <w:sz w:val="18"/>
              </w:rPr>
              <w:t>Approval</w:t>
            </w:r>
          </w:p>
        </w:tc>
        <w:tc>
          <w:tcPr>
            <w:tcW w:type="dxa" w:w="8352"/>
            <w:tcMar>
              <w:top w:w="80" w:type="dxa"/>
              <w:start w:w="90" w:type="dxa"/>
              <w:bottom w:w="80" w:type="dxa"/>
              <w:end w:w="90" w:type="dxa"/>
            </w:tcMar>
            <w:vAlign w:val="top"/>
          </w:tcPr>
          <w:p>
            <w:pPr>
              <w:spacing w:after="40" w:before="40"/>
            </w:pPr>
            <w:r>
              <w:rPr>
                <w:sz w:val="18"/>
              </w:rPr>
              <w:t>Pending, average approval time, changes requested and overdue.</w:t>
            </w:r>
          </w:p>
        </w:tc>
      </w:tr>
      <w:tr>
        <w:tc>
          <w:tcPr>
            <w:tcW w:type="dxa" w:w="2160"/>
            <w:tcMar>
              <w:top w:w="80" w:type="dxa"/>
              <w:start w:w="90" w:type="dxa"/>
              <w:bottom w:w="80" w:type="dxa"/>
              <w:end w:w="90" w:type="dxa"/>
            </w:tcMar>
            <w:shd w:fill="F3F6FA"/>
            <w:vAlign w:val="top"/>
          </w:tcPr>
          <w:p>
            <w:pPr>
              <w:spacing w:after="40" w:before="40"/>
            </w:pPr>
            <w:r>
              <w:rPr>
                <w:sz w:val="18"/>
              </w:rPr>
              <w:t>SEO outcomes</w:t>
            </w:r>
          </w:p>
        </w:tc>
        <w:tc>
          <w:tcPr>
            <w:tcW w:type="dxa" w:w="8352"/>
            <w:tcMar>
              <w:top w:w="80" w:type="dxa"/>
              <w:start w:w="90" w:type="dxa"/>
              <w:bottom w:w="80" w:type="dxa"/>
              <w:end w:w="90" w:type="dxa"/>
            </w:tcMar>
            <w:shd w:fill="F3F6FA"/>
            <w:vAlign w:val="top"/>
          </w:tcPr>
          <w:p>
            <w:pPr>
              <w:spacing w:after="40" w:before="40"/>
            </w:pPr>
            <w:r/>
            <w:r>
              <w:rPr>
                <w:b w:val="0"/>
              </w:rPr>
              <w:t>Indexing/discovery, rankings, non-branded clicks, answer visibility where measurable, organic leads, conversion rate and target-page performance.</w:t>
            </w:r>
          </w:p>
        </w:tc>
      </w:tr>
      <w:tr>
        <w:tc>
          <w:tcPr>
            <w:tcW w:type="dxa" w:w="2160"/>
            <w:tcMar>
              <w:top w:w="80" w:type="dxa"/>
              <w:start w:w="90" w:type="dxa"/>
              <w:bottom w:w="80" w:type="dxa"/>
              <w:end w:w="90" w:type="dxa"/>
            </w:tcMar>
            <w:vAlign w:val="top"/>
          </w:tcPr>
          <w:p>
            <w:pPr>
              <w:spacing w:after="40" w:before="40"/>
            </w:pPr>
            <w:r>
              <w:rPr>
                <w:sz w:val="18"/>
              </w:rPr>
              <w:t>Local outcomes</w:t>
            </w:r>
          </w:p>
        </w:tc>
        <w:tc>
          <w:tcPr>
            <w:tcW w:type="dxa" w:w="8352"/>
            <w:tcMar>
              <w:top w:w="80" w:type="dxa"/>
              <w:start w:w="90" w:type="dxa"/>
              <w:bottom w:w="80" w:type="dxa"/>
              <w:end w:w="90" w:type="dxa"/>
            </w:tcMar>
            <w:vAlign w:val="top"/>
          </w:tcPr>
          <w:p>
            <w:pPr>
              <w:spacing w:after="40" w:before="40"/>
            </w:pPr>
            <w:r>
              <w:rPr>
                <w:sz w:val="18"/>
              </w:rPr>
              <w:t>Average grid rank, share of top-3/top-10 points, competitor visibility and weak-area count.</w:t>
            </w:r>
          </w:p>
        </w:tc>
      </w:tr>
      <w:tr>
        <w:tc>
          <w:tcPr>
            <w:tcW w:type="dxa" w:w="2160"/>
            <w:tcMar>
              <w:top w:w="80" w:type="dxa"/>
              <w:start w:w="90" w:type="dxa"/>
              <w:bottom w:w="80" w:type="dxa"/>
              <w:end w:w="90" w:type="dxa"/>
            </w:tcMar>
            <w:shd w:fill="F3F6FA"/>
            <w:vAlign w:val="top"/>
          </w:tcPr>
          <w:p>
            <w:pPr>
              <w:spacing w:after="40" w:before="40"/>
            </w:pPr>
            <w:r>
              <w:rPr>
                <w:sz w:val="18"/>
              </w:rPr>
              <w:t>Quality</w:t>
            </w:r>
          </w:p>
        </w:tc>
        <w:tc>
          <w:tcPr>
            <w:tcW w:type="dxa" w:w="8352"/>
            <w:tcMar>
              <w:top w:w="80" w:type="dxa"/>
              <w:start w:w="90" w:type="dxa"/>
              <w:bottom w:w="80" w:type="dxa"/>
              <w:end w:w="90" w:type="dxa"/>
            </w:tcMar>
            <w:shd w:fill="F3F6FA"/>
            <w:vAlign w:val="top"/>
          </w:tcPr>
          <w:p>
            <w:pPr>
              <w:spacing w:after="40" w:before="40"/>
            </w:pPr>
            <w:r>
              <w:rPr>
                <w:sz w:val="18"/>
              </w:rPr>
              <w:t>Cannibalization warnings, thin pages, unresolved technical issues and content decay.</w:t>
            </w:r>
          </w:p>
        </w:tc>
      </w:tr>
      <w:tr>
        <w:tc>
          <w:tcPr>
            <w:tcW w:type="dxa" w:w="5083"/>
          </w:tcPr>
          <w:p>
            <w:pPr>
              <w:spacing w:after="40" w:before="40"/>
            </w:pPr>
            <w:r/>
            <w:r>
              <w:rPr>
                <w:b w:val="0"/>
              </w:rPr>
              <w:t>Optimization intelligence</w:t>
            </w:r>
          </w:p>
        </w:tc>
        <w:tc>
          <w:tcPr>
            <w:tcW w:type="dxa" w:w="5083"/>
          </w:tcPr>
          <w:p>
            <w:pPr>
              <w:spacing w:after="40" w:before="40"/>
            </w:pPr>
            <w:r/>
            <w:r>
              <w:rPr>
                <w:b w:val="0"/>
              </w:rPr>
              <w:t>Next Best Actions created, accepted, edited, dismissed, completed and outcome lift by recommendation type.</w:t>
            </w:r>
          </w:p>
        </w:tc>
      </w:tr>
    </w:tbl>
    <w:p>
      <w:pPr>
        <w:spacing w:after="0"/>
      </w:pPr>
    </w:p>
    <w:p>
      <w:pPr>
        <w:pStyle w:val="Heading2"/>
        <w:keepNext/>
      </w:pPr>
      <w:r>
        <w:t>11.2 Next Best Action Model</w:t>
      </w:r>
    </w:p>
    <w:p>
      <w:pPr/>
      <w:r>
        <w:t>The Next Best Action engine converts measured evidence into one prioritized recommendation rather than presenting an unranked list of suggestions. The recommendation is advisory until an authorized user accepts, edits, dismisses or reroutes it.</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Pr>
          <w:p>
            <w:r>
              <w:rPr>
                <w:b/>
                <w:color w:val="FFFFFF"/>
              </w:rPr>
            </w:r>
            <w:r>
              <w:rPr>
                <w:b/>
                <w:color w:val="FFFFFF"/>
              </w:rPr>
              <w:t>Observed evidence</w:t>
            </w:r>
          </w:p>
        </w:tc>
        <w:tc>
          <w:tcPr>
            <w:tcW w:type="dxa" w:w="2541"/>
            <w:shd w:fill="1F4E78"/>
          </w:tcPr>
          <w:p>
            <w:r>
              <w:rPr>
                <w:b/>
                <w:color w:val="FFFFFF"/>
              </w:rPr>
            </w:r>
            <w:r>
              <w:rPr>
                <w:b/>
                <w:color w:val="FFFFFF"/>
              </w:rPr>
              <w:t>Possible diagnosis</w:t>
            </w:r>
          </w:p>
        </w:tc>
        <w:tc>
          <w:tcPr>
            <w:tcW w:type="dxa" w:w="2541"/>
            <w:shd w:fill="1F4E78"/>
          </w:tcPr>
          <w:p>
            <w:r>
              <w:rPr>
                <w:b/>
                <w:color w:val="FFFFFF"/>
              </w:rPr>
            </w:r>
            <w:r>
              <w:rPr>
                <w:b/>
                <w:color w:val="FFFFFF"/>
              </w:rPr>
              <w:t>Example Next Best Action</w:t>
            </w:r>
          </w:p>
        </w:tc>
        <w:tc>
          <w:tcPr>
            <w:tcW w:type="dxa" w:w="2541"/>
            <w:shd w:fill="1F4E78"/>
          </w:tcPr>
          <w:p>
            <w:r>
              <w:rPr>
                <w:b/>
                <w:color w:val="FFFFFF"/>
              </w:rPr>
            </w:r>
            <w:r>
              <w:rPr>
                <w:b/>
                <w:color w:val="FFFFFF"/>
              </w:rPr>
              <w:t>Route</w:t>
            </w:r>
          </w:p>
        </w:tc>
      </w:tr>
      <w:tr>
        <w:tc>
          <w:tcPr>
            <w:tcW w:type="dxa" w:w="2541"/>
          </w:tcPr>
          <w:p>
            <w:r/>
            <w:r>
              <w:rPr>
                <w:b w:val="0"/>
              </w:rPr>
              <w:t>Published but not discovered</w:t>
            </w:r>
          </w:p>
        </w:tc>
        <w:tc>
          <w:tcPr>
            <w:tcW w:type="dxa" w:w="2541"/>
          </w:tcPr>
          <w:p>
            <w:r/>
            <w:r>
              <w:rPr>
                <w:b w:val="0"/>
              </w:rPr>
              <w:t>Indexability, canonical, sitemap or rendering issue.</w:t>
            </w:r>
          </w:p>
        </w:tc>
        <w:tc>
          <w:tcPr>
            <w:tcW w:type="dxa" w:w="2541"/>
          </w:tcPr>
          <w:p>
            <w:r/>
            <w:r>
              <w:rPr>
                <w:b w:val="0"/>
              </w:rPr>
              <w:t>Run discovery checks and create the highest-confidence technical fix.</w:t>
            </w:r>
          </w:p>
        </w:tc>
        <w:tc>
          <w:tcPr>
            <w:tcW w:type="dxa" w:w="2541"/>
          </w:tcPr>
          <w:p>
            <w:r/>
            <w:r>
              <w:rPr>
                <w:b w:val="0"/>
              </w:rPr>
              <w:t>Technical / Dev</w:t>
            </w:r>
          </w:p>
        </w:tc>
      </w:tr>
      <w:tr>
        <w:tc>
          <w:tcPr>
            <w:tcW w:type="dxa" w:w="2541"/>
            <w:shd w:fill="F3F6FA"/>
          </w:tcPr>
          <w:p>
            <w:r/>
            <w:r>
              <w:rPr>
                <w:b w:val="0"/>
              </w:rPr>
              <w:t>High impressions, low click-through rate</w:t>
            </w:r>
          </w:p>
        </w:tc>
        <w:tc>
          <w:tcPr>
            <w:tcW w:type="dxa" w:w="2541"/>
            <w:shd w:fill="F3F6FA"/>
          </w:tcPr>
          <w:p>
            <w:r/>
            <w:r>
              <w:rPr>
                <w:b w:val="0"/>
              </w:rPr>
              <w:t>Search snippet or intent mismatch.</w:t>
            </w:r>
          </w:p>
        </w:tc>
        <w:tc>
          <w:tcPr>
            <w:tcW w:type="dxa" w:w="2541"/>
            <w:shd w:fill="F3F6FA"/>
          </w:tcPr>
          <w:p>
            <w:r/>
            <w:r>
              <w:rPr>
                <w:b w:val="0"/>
              </w:rPr>
              <w:t>Test title and description while preserving page intent.</w:t>
            </w:r>
          </w:p>
        </w:tc>
        <w:tc>
          <w:tcPr>
            <w:tcW w:type="dxa" w:w="2541"/>
            <w:shd w:fill="F3F6FA"/>
          </w:tcPr>
          <w:p>
            <w:r/>
            <w:r>
              <w:rPr>
                <w:b w:val="0"/>
              </w:rPr>
              <w:t>SEO Content</w:t>
            </w:r>
          </w:p>
        </w:tc>
      </w:tr>
      <w:tr>
        <w:tc>
          <w:tcPr>
            <w:tcW w:type="dxa" w:w="2541"/>
          </w:tcPr>
          <w:p>
            <w:r/>
            <w:r>
              <w:rPr>
                <w:b w:val="0"/>
              </w:rPr>
              <w:t>Ranking positions 4-10 with weak proof</w:t>
            </w:r>
          </w:p>
        </w:tc>
        <w:tc>
          <w:tcPr>
            <w:tcW w:type="dxa" w:w="2541"/>
          </w:tcPr>
          <w:p>
            <w:r/>
            <w:r>
              <w:rPr>
                <w:b w:val="0"/>
              </w:rPr>
              <w:t>Page is relevant but lacks authority, evidence or internal support.</w:t>
            </w:r>
          </w:p>
        </w:tc>
        <w:tc>
          <w:tcPr>
            <w:tcW w:type="dxa" w:w="2541"/>
          </w:tcPr>
          <w:p>
            <w:r/>
            <w:r>
              <w:rPr>
                <w:b w:val="0"/>
              </w:rPr>
              <w:t>Add original proof, stronger internal links or a supporting case study.</w:t>
            </w:r>
          </w:p>
        </w:tc>
        <w:tc>
          <w:tcPr>
            <w:tcW w:type="dxa" w:w="2541"/>
          </w:tcPr>
          <w:p>
            <w:r/>
            <w:r>
              <w:rPr>
                <w:b w:val="0"/>
              </w:rPr>
              <w:t>Content + Authority</w:t>
            </w:r>
          </w:p>
        </w:tc>
      </w:tr>
      <w:tr>
        <w:tc>
          <w:tcPr>
            <w:tcW w:type="dxa" w:w="2541"/>
            <w:shd w:fill="F3F6FA"/>
          </w:tcPr>
          <w:p>
            <w:r/>
            <w:r>
              <w:rPr>
                <w:b w:val="0"/>
              </w:rPr>
              <w:t>Traffic grows but conversions remain weak</w:t>
            </w:r>
          </w:p>
        </w:tc>
        <w:tc>
          <w:tcPr>
            <w:tcW w:type="dxa" w:w="2541"/>
            <w:shd w:fill="F3F6FA"/>
          </w:tcPr>
          <w:p>
            <w:r/>
            <w:r>
              <w:rPr>
                <w:b w:val="0"/>
              </w:rPr>
              <w:t>CTA, offer or buyer-stage mismatch.</w:t>
            </w:r>
          </w:p>
        </w:tc>
        <w:tc>
          <w:tcPr>
            <w:tcW w:type="dxa" w:w="2541"/>
            <w:shd w:fill="F3F6FA"/>
          </w:tcPr>
          <w:p>
            <w:r/>
            <w:r>
              <w:rPr>
                <w:b w:val="0"/>
              </w:rPr>
              <w:t>Improve conversion path and align the page action with user intent.</w:t>
            </w:r>
          </w:p>
        </w:tc>
        <w:tc>
          <w:tcPr>
            <w:tcW w:type="dxa" w:w="2541"/>
            <w:shd w:fill="F3F6FA"/>
          </w:tcPr>
          <w:p>
            <w:r/>
            <w:r>
              <w:rPr>
                <w:b w:val="0"/>
              </w:rPr>
              <w:t>Content / CRO</w:t>
            </w:r>
          </w:p>
        </w:tc>
      </w:tr>
      <w:tr>
        <w:tc>
          <w:tcPr>
            <w:tcW w:type="dxa" w:w="2541"/>
          </w:tcPr>
          <w:p>
            <w:r/>
            <w:r>
              <w:rPr>
                <w:b w:val="0"/>
              </w:rPr>
              <w:t>AI-answer visibility is weak</w:t>
            </w:r>
          </w:p>
        </w:tc>
        <w:tc>
          <w:tcPr>
            <w:tcW w:type="dxa" w:w="2541"/>
          </w:tcPr>
          <w:p>
            <w:r/>
            <w:r>
              <w:rPr>
                <w:b w:val="0"/>
              </w:rPr>
              <w:t>Answers, entities, structure or provenance are unclear.</w:t>
            </w:r>
          </w:p>
        </w:tc>
        <w:tc>
          <w:tcPr>
            <w:tcW w:type="dxa" w:w="2541"/>
          </w:tcPr>
          <w:p>
            <w:r/>
            <w:r>
              <w:rPr>
                <w:b w:val="0"/>
              </w:rPr>
              <w:t>Add direct answers, clear entity context, verified facts and extractable summaries.</w:t>
            </w:r>
          </w:p>
        </w:tc>
        <w:tc>
          <w:tcPr>
            <w:tcW w:type="dxa" w:w="2541"/>
          </w:tcPr>
          <w:p>
            <w:r/>
            <w:r>
              <w:rPr>
                <w:b w:val="0"/>
              </w:rPr>
              <w:t>SEO Content</w:t>
            </w:r>
          </w:p>
        </w:tc>
      </w:tr>
      <w:tr>
        <w:tc>
          <w:tcPr>
            <w:tcW w:type="dxa" w:w="2541"/>
            <w:shd w:fill="F3F6FA"/>
          </w:tcPr>
          <w:p>
            <w:r/>
            <w:r>
              <w:rPr>
                <w:b w:val="0"/>
              </w:rPr>
              <w:t>DEV-022 weak geographic areas</w:t>
            </w:r>
          </w:p>
        </w:tc>
        <w:tc>
          <w:tcPr>
            <w:tcW w:type="dxa" w:w="2541"/>
            <w:shd w:fill="F3F6FA"/>
          </w:tcPr>
          <w:p>
            <w:r/>
            <w:r>
              <w:rPr>
                <w:b w:val="0"/>
              </w:rPr>
              <w:t>Local relevance, GBP, citation, review or proximity gap.</w:t>
            </w:r>
          </w:p>
        </w:tc>
        <w:tc>
          <w:tcPr>
            <w:tcW w:type="dxa" w:w="2541"/>
            <w:shd w:fill="F3F6FA"/>
          </w:tcPr>
          <w:p>
            <w:r/>
            <w:r>
              <w:rPr>
                <w:b w:val="0"/>
              </w:rPr>
              <w:t>Create the highest-confidence local action and route it correctly.</w:t>
            </w:r>
          </w:p>
        </w:tc>
        <w:tc>
          <w:tcPr>
            <w:tcW w:type="dxa" w:w="2541"/>
            <w:shd w:fill="F3F6FA"/>
          </w:tcPr>
          <w:p>
            <w:r/>
            <w:r>
              <w:rPr>
                <w:b w:val="0"/>
              </w:rPr>
              <w:t>Local / Mixed</w:t>
            </w:r>
          </w:p>
        </w:tc>
      </w:tr>
    </w:tbl>
    <w:p>
      <w:pPr/>
      <w:r>
        <w:t>Next Best Action rule: the recommendation must reference the source evidence, expected impact, confidence, estimated effort, owner and route. It must never publish or deploy automatically unless the workspace policy explicitly permits that action.</w:t>
      </w:r>
    </w:p>
    <w:p>
      <w:pPr>
        <w:pStyle w:val="Heading1"/>
        <w:keepNext/>
      </w:pPr>
      <w:r>
        <w:t>12. Example: Custom Software Development Cluster</w:t>
      </w:r>
    </w:p>
    <w:p>
      <w:r>
        <w:t>The following example converts the user-provided keyword list into a non-cannibalizing content cluster and workflow.</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92"/>
            <w:shd w:fill="1F3A5F"/>
            <w:tcMar>
              <w:top w:w="90" w:type="dxa"/>
              <w:start w:w="100" w:type="dxa"/>
              <w:bottom w:w="90" w:type="dxa"/>
              <w:end w:w="100" w:type="dxa"/>
            </w:tcMar>
            <w:vAlign w:val="center"/>
          </w:tcPr>
          <w:p>
            <w:pPr>
              <w:jc w:val="left"/>
            </w:pPr>
            <w:r>
              <w:rPr>
                <w:b/>
                <w:color w:val="FFFFFF"/>
                <w:sz w:val="17"/>
              </w:rPr>
              <w:t>Page / asset</w:t>
            </w:r>
          </w:p>
        </w:tc>
        <w:tc>
          <w:tcPr>
            <w:tcW w:type="dxa" w:w="2448"/>
            <w:shd w:fill="1F3A5F"/>
            <w:tcMar>
              <w:top w:w="90" w:type="dxa"/>
              <w:start w:w="100" w:type="dxa"/>
              <w:bottom w:w="90" w:type="dxa"/>
              <w:end w:w="100" w:type="dxa"/>
            </w:tcMar>
            <w:vAlign w:val="center"/>
          </w:tcPr>
          <w:p>
            <w:pPr>
              <w:jc w:val="left"/>
            </w:pPr>
            <w:r>
              <w:rPr>
                <w:b/>
                <w:color w:val="FFFFFF"/>
                <w:sz w:val="17"/>
              </w:rPr>
              <w:t>Primary target</w:t>
            </w:r>
          </w:p>
        </w:tc>
        <w:tc>
          <w:tcPr>
            <w:tcW w:type="dxa" w:w="3384"/>
            <w:shd w:fill="1F3A5F"/>
            <w:tcMar>
              <w:top w:w="90" w:type="dxa"/>
              <w:start w:w="100" w:type="dxa"/>
              <w:bottom w:w="90" w:type="dxa"/>
              <w:end w:w="100" w:type="dxa"/>
            </w:tcMar>
            <w:vAlign w:val="center"/>
          </w:tcPr>
          <w:p>
            <w:pPr>
              <w:jc w:val="left"/>
            </w:pPr>
            <w:r>
              <w:rPr>
                <w:b/>
                <w:color w:val="FFFFFF"/>
                <w:sz w:val="17"/>
              </w:rPr>
              <w:t>Secondary targets</w:t>
            </w:r>
          </w:p>
        </w:tc>
        <w:tc>
          <w:tcPr>
            <w:tcW w:type="dxa" w:w="2808"/>
            <w:shd w:fill="1F3A5F"/>
            <w:tcMar>
              <w:top w:w="90" w:type="dxa"/>
              <w:start w:w="100" w:type="dxa"/>
              <w:bottom w:w="90" w:type="dxa"/>
              <w:end w:w="100" w:type="dxa"/>
            </w:tcMar>
            <w:vAlign w:val="center"/>
          </w:tcPr>
          <w:p>
            <w:pPr>
              <w:jc w:val="left"/>
            </w:pPr>
            <w:r>
              <w:rPr>
                <w:b/>
                <w:color w:val="FFFFFF"/>
                <w:sz w:val="17"/>
              </w:rPr>
              <w:t>Action</w:t>
            </w:r>
          </w:p>
        </w:tc>
      </w:tr>
      <w:tr>
        <w:tc>
          <w:tcPr>
            <w:tcW w:type="dxa" w:w="2592"/>
            <w:tcMar>
              <w:top w:w="80" w:type="dxa"/>
              <w:start w:w="90" w:type="dxa"/>
              <w:bottom w:w="80" w:type="dxa"/>
              <w:end w:w="90" w:type="dxa"/>
            </w:tcMar>
            <w:vAlign w:val="top"/>
          </w:tcPr>
          <w:p>
            <w:r>
              <w:rPr>
                <w:sz w:val="16"/>
              </w:rPr>
              <w:t>/custom-software-development/</w:t>
            </w:r>
          </w:p>
        </w:tc>
        <w:tc>
          <w:tcPr>
            <w:tcW w:type="dxa" w:w="2448"/>
            <w:tcMar>
              <w:top w:w="80" w:type="dxa"/>
              <w:start w:w="90" w:type="dxa"/>
              <w:bottom w:w="80" w:type="dxa"/>
              <w:end w:w="90" w:type="dxa"/>
            </w:tcMar>
            <w:vAlign w:val="top"/>
          </w:tcPr>
          <w:p>
            <w:r>
              <w:rPr>
                <w:sz w:val="16"/>
              </w:rPr>
              <w:t>Custom software development</w:t>
            </w:r>
          </w:p>
        </w:tc>
        <w:tc>
          <w:tcPr>
            <w:tcW w:type="dxa" w:w="3384"/>
            <w:tcMar>
              <w:top w:w="80" w:type="dxa"/>
              <w:start w:w="90" w:type="dxa"/>
              <w:bottom w:w="80" w:type="dxa"/>
              <w:end w:w="90" w:type="dxa"/>
            </w:tcMar>
            <w:vAlign w:val="top"/>
          </w:tcPr>
          <w:p>
            <w:r>
              <w:rPr>
                <w:sz w:val="16"/>
              </w:rPr>
              <w:t>Custom software solutions; custom software development company; best custom software development</w:t>
            </w:r>
          </w:p>
        </w:tc>
        <w:tc>
          <w:tcPr>
            <w:tcW w:type="dxa" w:w="2808"/>
            <w:tcMar>
              <w:top w:w="80" w:type="dxa"/>
              <w:start w:w="90" w:type="dxa"/>
              <w:bottom w:w="80" w:type="dxa"/>
              <w:end w:w="90" w:type="dxa"/>
            </w:tcMar>
            <w:vAlign w:val="top"/>
          </w:tcPr>
          <w:p>
            <w:r>
              <w:rPr>
                <w:sz w:val="16"/>
              </w:rPr>
              <w:t>Optimize existing or best-matched main service page.</w:t>
            </w:r>
          </w:p>
        </w:tc>
      </w:tr>
      <w:tr>
        <w:tc>
          <w:tcPr>
            <w:tcW w:type="dxa" w:w="2592"/>
            <w:tcMar>
              <w:top w:w="80" w:type="dxa"/>
              <w:start w:w="90" w:type="dxa"/>
              <w:bottom w:w="80" w:type="dxa"/>
              <w:end w:w="90" w:type="dxa"/>
            </w:tcMar>
            <w:shd w:fill="F5F7FA"/>
            <w:vAlign w:val="top"/>
          </w:tcPr>
          <w:p>
            <w:r>
              <w:rPr>
                <w:sz w:val="16"/>
              </w:rPr>
              <w:t>/custom-software-development-toronto/</w:t>
            </w:r>
          </w:p>
        </w:tc>
        <w:tc>
          <w:tcPr>
            <w:tcW w:type="dxa" w:w="2448"/>
            <w:tcMar>
              <w:top w:w="80" w:type="dxa"/>
              <w:start w:w="90" w:type="dxa"/>
              <w:bottom w:w="80" w:type="dxa"/>
              <w:end w:w="90" w:type="dxa"/>
            </w:tcMar>
            <w:shd w:fill="F5F7FA"/>
            <w:vAlign w:val="top"/>
          </w:tcPr>
          <w:p>
            <w:r>
              <w:rPr>
                <w:sz w:val="16"/>
              </w:rPr>
              <w:t>Custom software development Toronto</w:t>
            </w:r>
          </w:p>
        </w:tc>
        <w:tc>
          <w:tcPr>
            <w:tcW w:type="dxa" w:w="3384"/>
            <w:tcMar>
              <w:top w:w="80" w:type="dxa"/>
              <w:start w:w="90" w:type="dxa"/>
              <w:bottom w:w="80" w:type="dxa"/>
              <w:end w:w="90" w:type="dxa"/>
            </w:tcMar>
            <w:shd w:fill="F5F7FA"/>
            <w:vAlign w:val="top"/>
          </w:tcPr>
          <w:p>
            <w:r>
              <w:rPr>
                <w:sz w:val="16"/>
              </w:rPr>
              <w:t>Toronto custom software company; software developers Toronto</w:t>
            </w:r>
          </w:p>
        </w:tc>
        <w:tc>
          <w:tcPr>
            <w:tcW w:type="dxa" w:w="2808"/>
            <w:tcMar>
              <w:top w:w="80" w:type="dxa"/>
              <w:start w:w="90" w:type="dxa"/>
              <w:bottom w:w="80" w:type="dxa"/>
              <w:end w:w="90" w:type="dxa"/>
            </w:tcMar>
            <w:shd w:fill="F5F7FA"/>
            <w:vAlign w:val="top"/>
          </w:tcPr>
          <w:p>
            <w:r>
              <w:rPr>
                <w:sz w:val="16"/>
              </w:rPr>
              <w:t>Create or improve a genuinely Toronto-specific local service page.</w:t>
            </w:r>
          </w:p>
        </w:tc>
      </w:tr>
      <w:tr>
        <w:tc>
          <w:tcPr>
            <w:tcW w:type="dxa" w:w="2592"/>
            <w:tcMar>
              <w:top w:w="80" w:type="dxa"/>
              <w:start w:w="90" w:type="dxa"/>
              <w:bottom w:w="80" w:type="dxa"/>
              <w:end w:w="90" w:type="dxa"/>
            </w:tcMar>
            <w:vAlign w:val="top"/>
          </w:tcPr>
          <w:p>
            <w:r>
              <w:rPr>
                <w:sz w:val="16"/>
              </w:rPr>
              <w:t>Cost guide</w:t>
            </w:r>
          </w:p>
        </w:tc>
        <w:tc>
          <w:tcPr>
            <w:tcW w:type="dxa" w:w="2448"/>
            <w:tcMar>
              <w:top w:w="80" w:type="dxa"/>
              <w:start w:w="90" w:type="dxa"/>
              <w:bottom w:w="80" w:type="dxa"/>
              <w:end w:w="90" w:type="dxa"/>
            </w:tcMar>
            <w:vAlign w:val="top"/>
          </w:tcPr>
          <w:p>
            <w:r>
              <w:rPr>
                <w:sz w:val="16"/>
              </w:rPr>
              <w:t>Custom software development cost</w:t>
            </w:r>
          </w:p>
        </w:tc>
        <w:tc>
          <w:tcPr>
            <w:tcW w:type="dxa" w:w="3384"/>
            <w:tcMar>
              <w:top w:w="80" w:type="dxa"/>
              <w:start w:w="90" w:type="dxa"/>
              <w:bottom w:w="80" w:type="dxa"/>
              <w:end w:w="90" w:type="dxa"/>
            </w:tcMar>
            <w:vAlign w:val="top"/>
          </w:tcPr>
          <w:p>
            <w:r>
              <w:rPr>
                <w:sz w:val="16"/>
              </w:rPr>
              <w:t>Software development pricing Canada</w:t>
            </w:r>
          </w:p>
        </w:tc>
        <w:tc>
          <w:tcPr>
            <w:tcW w:type="dxa" w:w="2808"/>
            <w:tcMar>
              <w:top w:w="80" w:type="dxa"/>
              <w:start w:w="90" w:type="dxa"/>
              <w:bottom w:w="80" w:type="dxa"/>
              <w:end w:w="90" w:type="dxa"/>
            </w:tcMar>
            <w:vAlign w:val="top"/>
          </w:tcPr>
          <w:p>
            <w:r>
              <w:rPr>
                <w:sz w:val="16"/>
              </w:rPr>
              <w:t>Create supporting commercial-investigation article.</w:t>
            </w:r>
          </w:p>
        </w:tc>
      </w:tr>
      <w:tr>
        <w:tc>
          <w:tcPr>
            <w:tcW w:type="dxa" w:w="2592"/>
            <w:tcMar>
              <w:top w:w="80" w:type="dxa"/>
              <w:start w:w="90" w:type="dxa"/>
              <w:bottom w:w="80" w:type="dxa"/>
              <w:end w:w="90" w:type="dxa"/>
            </w:tcMar>
            <w:shd w:fill="F5F7FA"/>
            <w:vAlign w:val="top"/>
          </w:tcPr>
          <w:p>
            <w:r>
              <w:rPr>
                <w:sz w:val="16"/>
              </w:rPr>
              <w:t>Comparison guide</w:t>
            </w:r>
          </w:p>
        </w:tc>
        <w:tc>
          <w:tcPr>
            <w:tcW w:type="dxa" w:w="2448"/>
            <w:tcMar>
              <w:top w:w="80" w:type="dxa"/>
              <w:start w:w="90" w:type="dxa"/>
              <w:bottom w:w="80" w:type="dxa"/>
              <w:end w:w="90" w:type="dxa"/>
            </w:tcMar>
            <w:shd w:fill="F5F7FA"/>
            <w:vAlign w:val="top"/>
          </w:tcPr>
          <w:p>
            <w:r>
              <w:rPr>
                <w:sz w:val="16"/>
              </w:rPr>
              <w:t>Custom software vs off-the-shelf</w:t>
            </w:r>
          </w:p>
        </w:tc>
        <w:tc>
          <w:tcPr>
            <w:tcW w:type="dxa" w:w="3384"/>
            <w:tcMar>
              <w:top w:w="80" w:type="dxa"/>
              <w:start w:w="90" w:type="dxa"/>
              <w:bottom w:w="80" w:type="dxa"/>
              <w:end w:w="90" w:type="dxa"/>
            </w:tcMar>
            <w:shd w:fill="F5F7FA"/>
            <w:vAlign w:val="top"/>
          </w:tcPr>
          <w:p>
            <w:r>
              <w:rPr>
                <w:sz w:val="16"/>
              </w:rPr>
              <w:t>Build vs buy software</w:t>
            </w:r>
          </w:p>
        </w:tc>
        <w:tc>
          <w:tcPr>
            <w:tcW w:type="dxa" w:w="2808"/>
            <w:tcMar>
              <w:top w:w="80" w:type="dxa"/>
              <w:start w:w="90" w:type="dxa"/>
              <w:bottom w:w="80" w:type="dxa"/>
              <w:end w:w="90" w:type="dxa"/>
            </w:tcMar>
            <w:shd w:fill="F5F7FA"/>
            <w:vAlign w:val="top"/>
          </w:tcPr>
          <w:p>
            <w:r>
              <w:rPr>
                <w:sz w:val="16"/>
              </w:rPr>
              <w:t>Create supporting article linked to main service page.</w:t>
            </w:r>
          </w:p>
        </w:tc>
      </w:tr>
      <w:tr>
        <w:tc>
          <w:tcPr>
            <w:tcW w:type="dxa" w:w="2592"/>
            <w:tcMar>
              <w:top w:w="80" w:type="dxa"/>
              <w:start w:w="90" w:type="dxa"/>
              <w:bottom w:w="80" w:type="dxa"/>
              <w:end w:w="90" w:type="dxa"/>
            </w:tcMar>
            <w:vAlign w:val="top"/>
          </w:tcPr>
          <w:p>
            <w:r>
              <w:rPr>
                <w:sz w:val="16"/>
              </w:rPr>
              <w:t>Selection guide</w:t>
            </w:r>
          </w:p>
        </w:tc>
        <w:tc>
          <w:tcPr>
            <w:tcW w:type="dxa" w:w="2448"/>
            <w:tcMar>
              <w:top w:w="80" w:type="dxa"/>
              <w:start w:w="90" w:type="dxa"/>
              <w:bottom w:w="80" w:type="dxa"/>
              <w:end w:w="90" w:type="dxa"/>
            </w:tcMar>
            <w:vAlign w:val="top"/>
          </w:tcPr>
          <w:p>
            <w:r>
              <w:rPr>
                <w:sz w:val="16"/>
              </w:rPr>
              <w:t>How to choose a custom software company</w:t>
            </w:r>
          </w:p>
        </w:tc>
        <w:tc>
          <w:tcPr>
            <w:tcW w:type="dxa" w:w="3384"/>
            <w:tcMar>
              <w:top w:w="80" w:type="dxa"/>
              <w:start w:w="90" w:type="dxa"/>
              <w:bottom w:w="80" w:type="dxa"/>
              <w:end w:w="90" w:type="dxa"/>
            </w:tcMar>
            <w:vAlign w:val="top"/>
          </w:tcPr>
          <w:p>
            <w:r>
              <w:rPr>
                <w:sz w:val="16"/>
              </w:rPr>
              <w:t>Best custom software development company</w:t>
            </w:r>
          </w:p>
        </w:tc>
        <w:tc>
          <w:tcPr>
            <w:tcW w:type="dxa" w:w="2808"/>
            <w:tcMar>
              <w:top w:w="80" w:type="dxa"/>
              <w:start w:w="90" w:type="dxa"/>
              <w:bottom w:w="80" w:type="dxa"/>
              <w:end w:w="90" w:type="dxa"/>
            </w:tcMar>
            <w:vAlign w:val="top"/>
          </w:tcPr>
          <w:p>
            <w:r>
              <w:rPr>
                <w:sz w:val="16"/>
              </w:rPr>
              <w:t>Create buyer guide; avoid separate thin best-keyword landing page.</w:t>
            </w:r>
          </w:p>
        </w:tc>
      </w:tr>
      <w:tr>
        <w:tc>
          <w:tcPr>
            <w:tcW w:type="dxa" w:w="2592"/>
            <w:tcMar>
              <w:top w:w="80" w:type="dxa"/>
              <w:start w:w="90" w:type="dxa"/>
              <w:bottom w:w="80" w:type="dxa"/>
              <w:end w:w="90" w:type="dxa"/>
            </w:tcMar>
            <w:shd w:fill="F5F7FA"/>
            <w:vAlign w:val="top"/>
          </w:tcPr>
          <w:p>
            <w:r>
              <w:rPr>
                <w:sz w:val="16"/>
              </w:rPr>
              <w:t>Case study</w:t>
            </w:r>
          </w:p>
        </w:tc>
        <w:tc>
          <w:tcPr>
            <w:tcW w:type="dxa" w:w="2448"/>
            <w:tcMar>
              <w:top w:w="80" w:type="dxa"/>
              <w:start w:w="90" w:type="dxa"/>
              <w:bottom w:w="80" w:type="dxa"/>
              <w:end w:w="90" w:type="dxa"/>
            </w:tcMar>
            <w:shd w:fill="F5F7FA"/>
            <w:vAlign w:val="top"/>
          </w:tcPr>
          <w:p>
            <w:r>
              <w:rPr>
                <w:sz w:val="16"/>
              </w:rPr>
              <w:t>Custom software development case study</w:t>
            </w:r>
          </w:p>
        </w:tc>
        <w:tc>
          <w:tcPr>
            <w:tcW w:type="dxa" w:w="3384"/>
            <w:tcMar>
              <w:top w:w="80" w:type="dxa"/>
              <w:start w:w="90" w:type="dxa"/>
              <w:bottom w:w="80" w:type="dxa"/>
              <w:end w:w="90" w:type="dxa"/>
            </w:tcMar>
            <w:shd w:fill="F5F7FA"/>
            <w:vAlign w:val="top"/>
          </w:tcPr>
          <w:p>
            <w:r>
              <w:rPr>
                <w:sz w:val="16"/>
              </w:rPr>
              <w:t>Relevant industry/problem query</w:t>
            </w:r>
          </w:p>
        </w:tc>
        <w:tc>
          <w:tcPr>
            <w:tcW w:type="dxa" w:w="2808"/>
            <w:tcMar>
              <w:top w:w="80" w:type="dxa"/>
              <w:start w:w="90" w:type="dxa"/>
              <w:bottom w:w="80" w:type="dxa"/>
              <w:end w:w="90" w:type="dxa"/>
            </w:tcMar>
            <w:shd w:fill="F5F7FA"/>
            <w:vAlign w:val="top"/>
          </w:tcPr>
          <w:p>
            <w:r>
              <w:rPr>
                <w:sz w:val="16"/>
              </w:rPr>
              <w:t>Create proof asset and link to commercial pages.</w:t>
            </w:r>
          </w:p>
        </w:tc>
      </w:tr>
    </w:tbl>
    <w:p>
      <w:pPr>
        <w:spacing w:after="0"/>
      </w:pPr>
    </w:p>
    <w:p>
      <w:pPr>
        <w:pStyle w:val="Heading2"/>
        <w:keepNext/>
      </w:pPr>
      <w:r>
        <w:t>12.1 Example Workflow</w:t>
      </w:r>
    </w:p>
    <w:p>
      <w:pPr>
        <w:pStyle w:val="ListNumber"/>
        <w:spacing w:after="60"/>
      </w:pPr>
      <w:r>
        <w:t>Keyword Intelligence clusters the five phrases by search intent and identifies the commercial and Toronto-local groups.</w:t>
      </w:r>
    </w:p>
    <w:p>
      <w:pPr>
        <w:pStyle w:val="ListNumber"/>
        <w:spacing w:after="60"/>
      </w:pPr>
      <w:r>
        <w:t>Search intent analysis confirms the buyer stage, expected page type, key questions and conversion action for each cluster.</w:t>
      </w:r>
    </w:p>
    <w:p>
      <w:pPr>
        <w:pStyle w:val="ListNumber"/>
        <w:spacing w:after="60"/>
      </w:pPr>
      <w:r>
        <w:t>The Target URL Map assigns the commercial cluster to the main service page and the local cluster to the Toronto page.</w:t>
      </w:r>
    </w:p>
    <w:p>
      <w:pPr>
        <w:pStyle w:val="ListNumber"/>
        <w:spacing w:after="60"/>
      </w:pPr>
      <w:r>
        <w:t>The system compares each target URL with current results, competitors and existing content to produce a gap analysis.</w:t>
      </w:r>
    </w:p>
    <w:p>
      <w:pPr>
        <w:pStyle w:val="ListNumber"/>
        <w:spacing w:after="60"/>
      </w:pPr>
      <w:r>
        <w:t>The SEO Manager creates one parent objective and separate approved page actions.</w:t>
      </w:r>
    </w:p>
    <w:p>
      <w:pPr>
        <w:pStyle w:val="ListNumber"/>
        <w:spacing w:after="60"/>
      </w:pPr>
      <w:r>
        <w:t>AI generates structured briefs containing angle, outline, proof requirements, entities, FAQs, internal links and CTA.</w:t>
      </w:r>
    </w:p>
    <w:p>
      <w:pPr>
        <w:pStyle w:val="ListNumber"/>
        <w:spacing w:after="60"/>
      </w:pPr>
      <w:r>
        <w:t>For an existing page, the current content is loaded; for an approved new page, AI may create a controlled first draft.</w:t>
      </w:r>
    </w:p>
    <w:p>
      <w:pPr>
        <w:pStyle w:val="ListNumber"/>
        <w:spacing w:after="60"/>
      </w:pPr>
      <w:r>
        <w:t>The writer edits and enhances the content with company expertise, examples, case-study evidence, accuracy and brand voice.</w:t>
      </w:r>
    </w:p>
    <w:p>
      <w:pPr>
        <w:pStyle w:val="ListNumber"/>
        <w:spacing w:after="60"/>
      </w:pPr>
      <w:r>
        <w:t>The SEO reviewer completes the SEO, AEO and GEO review, including intent, cannibalization, direct answers, entities, proof, links and CTA.</w:t>
      </w:r>
    </w:p>
    <w:p>
      <w:pPr>
        <w:pStyle w:val="ListNumber"/>
      </w:pPr>
      <w:r>
        <w:t>The Company Approver receives a deep-linked notification and reviews the exact immutable version.</w:t>
      </w:r>
    </w:p>
    <w:p>
      <w:pPr>
        <w:pStyle w:val="ListNumber"/>
      </w:pPr>
      <w:r>
        <w:t>After approval, the content is scheduled or published under the configured workspace policy.</w:t>
      </w:r>
    </w:p>
    <w:p>
      <w:pPr>
        <w:pStyle w:val="ListNumber"/>
      </w:pPr>
      <w:r>
        <w:t>The system verifies the live URL, canonical, indexability, sitemap presence and tracking, and requests discovery where applicable.</w:t>
      </w:r>
    </w:p>
    <w:p>
      <w:pPr>
        <w:pStyle w:val="ListNumber"/>
      </w:pPr>
      <w:r>
        <w:t>Performance is measured at the post-publish, 30-day, 60-day, 90-day and recurring checkpoints.</w:t>
      </w:r>
    </w:p>
    <w:p>
      <w:pPr>
        <w:pStyle w:val="ListNumber"/>
      </w:pPr>
      <w:r>
        <w:t>AI diagnoses performance and creates one evidence-based Next Best Action with impact, confidence, effort and route.</w:t>
      </w:r>
    </w:p>
    <w:p>
      <w:pPr>
        <w:pStyle w:val="ListNumber"/>
      </w:pPr>
      <w:r>
        <w:t>An authorized user accepts, edits, dismisses or reroutes the recommendation, creating the next optimization cycle only where evidence supports it.</w:t>
      </w:r>
    </w:p>
    <w:p>
      <w:pPr>
        <w:pStyle w:val="Heading1"/>
        <w:keepNext/>
      </w:pPr>
      <w:r>
        <w:t>13. DEV-022 - Local SEO Grid &amp; Heatmap Tracking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3A5F"/>
            <w:tcMar>
              <w:top w:w="90" w:type="dxa"/>
              <w:start w:w="100" w:type="dxa"/>
              <w:bottom w:w="90" w:type="dxa"/>
              <w:end w:w="100" w:type="dxa"/>
            </w:tcMar>
            <w:vAlign w:val="center"/>
          </w:tcPr>
          <w:p>
            <w:pPr>
              <w:jc w:val="left"/>
            </w:pPr>
            <w:r>
              <w:rPr>
                <w:b/>
                <w:color w:val="FFFFFF"/>
                <w:sz w:val="19"/>
              </w:rPr>
              <w:t>Specification field</w:t>
            </w:r>
          </w:p>
        </w:tc>
        <w:tc>
          <w:tcPr>
            <w:tcW w:type="dxa" w:w="8064"/>
            <w:shd w:fill="1F3A5F"/>
            <w:tcMar>
              <w:top w:w="90" w:type="dxa"/>
              <w:start w:w="100" w:type="dxa"/>
              <w:bottom w:w="90" w:type="dxa"/>
              <w:end w:w="100" w:type="dxa"/>
            </w:tcMar>
            <w:vAlign w:val="center"/>
          </w:tcPr>
          <w:p>
            <w:pPr>
              <w:jc w:val="left"/>
            </w:pPr>
            <w:r>
              <w:rPr>
                <w:b/>
                <w:color w:val="FFFFFF"/>
                <w:sz w:val="19"/>
              </w:rPr>
              <w:t>Value</w:t>
            </w:r>
          </w:p>
        </w:tc>
      </w:tr>
      <w:tr>
        <w:tc>
          <w:tcPr>
            <w:tcW w:type="dxa" w:w="2448"/>
            <w:tcMar>
              <w:top w:w="80" w:type="dxa"/>
              <w:start w:w="90" w:type="dxa"/>
              <w:bottom w:w="80" w:type="dxa"/>
              <w:end w:w="90" w:type="dxa"/>
            </w:tcMar>
            <w:vAlign w:val="top"/>
          </w:tcPr>
          <w:p>
            <w:r>
              <w:rPr>
                <w:sz w:val="18"/>
              </w:rPr>
              <w:t>Document</w:t>
            </w:r>
          </w:p>
        </w:tc>
        <w:tc>
          <w:tcPr>
            <w:tcW w:type="dxa" w:w="8064"/>
            <w:tcMar>
              <w:top w:w="80" w:type="dxa"/>
              <w:start w:w="90" w:type="dxa"/>
              <w:bottom w:w="80" w:type="dxa"/>
              <w:end w:w="90" w:type="dxa"/>
            </w:tcMar>
            <w:vAlign w:val="top"/>
          </w:tcPr>
          <w:p>
            <w:r>
              <w:rPr>
                <w:sz w:val="18"/>
              </w:rPr>
              <w:t>Local SEO Grid &amp; Heatmap Tracking Specification</w:t>
            </w:r>
          </w:p>
        </w:tc>
      </w:tr>
      <w:tr>
        <w:tc>
          <w:tcPr>
            <w:tcW w:type="dxa" w:w="2448"/>
            <w:tcMar>
              <w:top w:w="80" w:type="dxa"/>
              <w:start w:w="90" w:type="dxa"/>
              <w:bottom w:w="80" w:type="dxa"/>
              <w:end w:w="90" w:type="dxa"/>
            </w:tcMar>
            <w:shd w:fill="F5F7FA"/>
            <w:vAlign w:val="top"/>
          </w:tcPr>
          <w:p>
            <w:r>
              <w:rPr>
                <w:sz w:val="18"/>
              </w:rPr>
              <w:t>Product</w:t>
            </w:r>
          </w:p>
        </w:tc>
        <w:tc>
          <w:tcPr>
            <w:tcW w:type="dxa" w:w="8064"/>
            <w:tcMar>
              <w:top w:w="80" w:type="dxa"/>
              <w:start w:w="90" w:type="dxa"/>
              <w:bottom w:w="80" w:type="dxa"/>
              <w:end w:w="90" w:type="dxa"/>
            </w:tcMar>
            <w:shd w:fill="F5F7FA"/>
            <w:vAlign w:val="top"/>
          </w:tcPr>
          <w:p>
            <w:r>
              <w:rPr>
                <w:sz w:val="18"/>
              </w:rPr>
              <w:t>SEnuke AI Developer Implementation Manual</w:t>
            </w:r>
          </w:p>
        </w:tc>
      </w:tr>
      <w:tr>
        <w:tc>
          <w:tcPr>
            <w:tcW w:type="dxa" w:w="2448"/>
            <w:tcMar>
              <w:top w:w="80" w:type="dxa"/>
              <w:start w:w="90" w:type="dxa"/>
              <w:bottom w:w="80" w:type="dxa"/>
              <w:end w:w="90" w:type="dxa"/>
            </w:tcMar>
            <w:vAlign w:val="top"/>
          </w:tcPr>
          <w:p>
            <w:r>
              <w:rPr>
                <w:sz w:val="18"/>
              </w:rPr>
              <w:t>Version</w:t>
            </w:r>
          </w:p>
        </w:tc>
        <w:tc>
          <w:tcPr>
            <w:tcW w:type="dxa" w:w="8064"/>
            <w:tcMar>
              <w:top w:w="80" w:type="dxa"/>
              <w:start w:w="90" w:type="dxa"/>
              <w:bottom w:w="80" w:type="dxa"/>
              <w:end w:w="90" w:type="dxa"/>
            </w:tcMar>
            <w:vAlign w:val="top"/>
          </w:tcPr>
          <w:p>
            <w:r>
              <w:rPr>
                <w:sz w:val="18"/>
              </w:rPr>
              <w:t>1.0</w:t>
            </w:r>
          </w:p>
        </w:tc>
      </w:tr>
      <w:tr>
        <w:tc>
          <w:tcPr>
            <w:tcW w:type="dxa" w:w="2448"/>
            <w:tcMar>
              <w:top w:w="80" w:type="dxa"/>
              <w:start w:w="90" w:type="dxa"/>
              <w:bottom w:w="80" w:type="dxa"/>
              <w:end w:w="90" w:type="dxa"/>
            </w:tcMar>
            <w:shd w:fill="F5F7FA"/>
            <w:vAlign w:val="top"/>
          </w:tcPr>
          <w:p>
            <w:r>
              <w:rPr>
                <w:sz w:val="18"/>
              </w:rPr>
              <w:t>Priority</w:t>
            </w:r>
          </w:p>
        </w:tc>
        <w:tc>
          <w:tcPr>
            <w:tcW w:type="dxa" w:w="8064"/>
            <w:tcMar>
              <w:top w:w="80" w:type="dxa"/>
              <w:start w:w="90" w:type="dxa"/>
              <w:bottom w:w="80" w:type="dxa"/>
              <w:end w:w="90" w:type="dxa"/>
            </w:tcMar>
            <w:shd w:fill="F5F7FA"/>
            <w:vAlign w:val="top"/>
          </w:tcPr>
          <w:p>
            <w:r>
              <w:rPr>
                <w:sz w:val="18"/>
              </w:rPr>
              <w:t>P1</w:t>
            </w:r>
          </w:p>
        </w:tc>
      </w:tr>
      <w:tr>
        <w:tc>
          <w:tcPr>
            <w:tcW w:type="dxa" w:w="2448"/>
            <w:tcMar>
              <w:top w:w="80" w:type="dxa"/>
              <w:start w:w="90" w:type="dxa"/>
              <w:bottom w:w="80" w:type="dxa"/>
              <w:end w:w="90" w:type="dxa"/>
            </w:tcMar>
            <w:vAlign w:val="top"/>
          </w:tcPr>
          <w:p>
            <w:r>
              <w:rPr>
                <w:sz w:val="18"/>
              </w:rPr>
              <w:t>Dependencies</w:t>
            </w:r>
          </w:p>
        </w:tc>
        <w:tc>
          <w:tcPr>
            <w:tcW w:type="dxa" w:w="8064"/>
            <w:tcMar>
              <w:top w:w="80" w:type="dxa"/>
              <w:start w:w="90" w:type="dxa"/>
              <w:bottom w:w="80" w:type="dxa"/>
              <w:end w:w="90" w:type="dxa"/>
            </w:tcMar>
            <w:vAlign w:val="top"/>
          </w:tcPr>
          <w:p>
            <w:r>
              <w:rPr>
                <w:sz w:val="18"/>
              </w:rPr>
              <w:t>Keyword Intelligence, Site Analysis and Rank Tracking</w:t>
            </w:r>
          </w:p>
        </w:tc>
      </w:tr>
      <w:tr>
        <w:tc>
          <w:tcPr>
            <w:tcW w:type="dxa" w:w="2448"/>
            <w:tcMar>
              <w:top w:w="80" w:type="dxa"/>
              <w:start w:w="90" w:type="dxa"/>
              <w:bottom w:w="80" w:type="dxa"/>
              <w:end w:w="90" w:type="dxa"/>
            </w:tcMar>
            <w:shd w:fill="F5F7FA"/>
            <w:vAlign w:val="top"/>
          </w:tcPr>
          <w:p>
            <w:r>
              <w:rPr>
                <w:sz w:val="18"/>
              </w:rPr>
              <w:t>Applies to</w:t>
            </w:r>
          </w:p>
        </w:tc>
        <w:tc>
          <w:tcPr>
            <w:tcW w:type="dxa" w:w="8064"/>
            <w:tcMar>
              <w:top w:w="80" w:type="dxa"/>
              <w:start w:w="90" w:type="dxa"/>
              <w:bottom w:w="80" w:type="dxa"/>
              <w:end w:w="90" w:type="dxa"/>
            </w:tcMar>
            <w:shd w:fill="F5F7FA"/>
            <w:vAlign w:val="top"/>
          </w:tcPr>
          <w:p>
            <w:r>
              <w:rPr>
                <w:sz w:val="18"/>
              </w:rPr>
              <w:t>Business, Agency and Ecommerce Workspaces</w:t>
            </w:r>
          </w:p>
        </w:tc>
      </w:tr>
    </w:tbl>
    <w:p>
      <w:pPr>
        <w:spacing w:after="0"/>
      </w:pPr>
    </w:p>
    <w:p>
      <w:pPr>
        <w:pStyle w:val="Heading2"/>
        <w:keepNext/>
      </w:pPr>
      <w:r>
        <w:t>13.1 Purpose</w:t>
      </w:r>
    </w:p>
    <w:p>
      <w:r>
        <w:t>Show how a business ranks across different geographic locations instead of presenting only one ranking. Help users identify strong and weak service areas, compare competitors and create traceable improvement actions.</w:t>
      </w:r>
    </w:p>
    <w:p>
      <w:pPr>
        <w:pStyle w:val="Heading2"/>
        <w:keepNext/>
      </w:pPr>
      <w:r>
        <w:t>13.2 Features</w:t>
      </w:r>
    </w:p>
    <w:p>
      <w:pPr>
        <w:pStyle w:val="ListBullet"/>
        <w:spacing w:after="60"/>
      </w:pPr>
      <w:r>
        <w:t>Local ranking grid.</w:t>
      </w:r>
    </w:p>
    <w:p>
      <w:pPr>
        <w:pStyle w:val="ListBullet"/>
        <w:spacing w:after="60"/>
      </w:pPr>
      <w:r>
        <w:t>Map heatmap.</w:t>
      </w:r>
    </w:p>
    <w:p>
      <w:pPr>
        <w:pStyle w:val="ListBullet"/>
        <w:spacing w:after="60"/>
      </w:pPr>
      <w:r>
        <w:t>Competitor comparison.</w:t>
      </w:r>
    </w:p>
    <w:p>
      <w:pPr>
        <w:pStyle w:val="ListBullet"/>
        <w:spacing w:after="60"/>
      </w:pPr>
      <w:r>
        <w:t>Historical trends.</w:t>
      </w:r>
    </w:p>
    <w:p>
      <w:pPr>
        <w:pStyle w:val="ListBullet"/>
        <w:spacing w:after="60"/>
      </w:pPr>
      <w:r>
        <w:t>Location-based reports.</w:t>
      </w:r>
    </w:p>
    <w:p>
      <w:pPr>
        <w:pStyle w:val="ListBullet"/>
        <w:spacing w:after="60"/>
      </w:pPr>
      <w:r>
        <w:t>AI recommendations linked to SEO Plan actions.</w:t>
      </w:r>
    </w:p>
    <w:p>
      <w:pPr>
        <w:pStyle w:val="ListBullet"/>
        <w:spacing w:after="60"/>
      </w:pPr>
      <w:r>
        <w:t>Significant-movement notifications.</w:t>
      </w:r>
    </w:p>
    <w:p>
      <w:pPr>
        <w:pStyle w:val="ListBullet"/>
        <w:spacing w:after="60"/>
      </w:pPr>
      <w:r>
        <w:t>Full activity and configuration history.</w:t>
      </w:r>
    </w:p>
    <w:p>
      <w:pPr>
        <w:pStyle w:val="Heading2"/>
        <w:keepNext/>
      </w:pPr>
      <w:r>
        <w:t>13.3 Inputs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F3A5F"/>
            <w:tcMar>
              <w:top w:w="90" w:type="dxa"/>
              <w:start w:w="100" w:type="dxa"/>
              <w:bottom w:w="90" w:type="dxa"/>
              <w:end w:w="100" w:type="dxa"/>
            </w:tcMar>
            <w:vAlign w:val="center"/>
          </w:tcPr>
          <w:p>
            <w:pPr>
              <w:jc w:val="left"/>
            </w:pPr>
            <w:r>
              <w:rPr>
                <w:b/>
                <w:color w:val="FFFFFF"/>
                <w:sz w:val="19"/>
              </w:rPr>
              <w:t>Input</w:t>
            </w:r>
          </w:p>
        </w:tc>
        <w:tc>
          <w:tcPr>
            <w:tcW w:type="dxa" w:w="8136"/>
            <w:shd w:fill="1F3A5F"/>
            <w:tcMar>
              <w:top w:w="90" w:type="dxa"/>
              <w:start w:w="100" w:type="dxa"/>
              <w:bottom w:w="90" w:type="dxa"/>
              <w:end w:w="100" w:type="dxa"/>
            </w:tcMar>
            <w:vAlign w:val="center"/>
          </w:tcPr>
          <w:p>
            <w:pPr>
              <w:jc w:val="left"/>
            </w:pPr>
            <w:r>
              <w:rPr>
                <w:b/>
                <w:color w:val="FFFFFF"/>
                <w:sz w:val="19"/>
              </w:rPr>
              <w:t>Requirement</w:t>
            </w:r>
          </w:p>
        </w:tc>
      </w:tr>
      <w:tr>
        <w:tc>
          <w:tcPr>
            <w:tcW w:type="dxa" w:w="2376"/>
            <w:tcMar>
              <w:top w:w="80" w:type="dxa"/>
              <w:start w:w="90" w:type="dxa"/>
              <w:bottom w:w="80" w:type="dxa"/>
              <w:end w:w="90" w:type="dxa"/>
            </w:tcMar>
            <w:vAlign w:val="top"/>
          </w:tcPr>
          <w:p>
            <w:r>
              <w:rPr>
                <w:sz w:val="18"/>
              </w:rPr>
              <w:t>Business Location</w:t>
            </w:r>
          </w:p>
        </w:tc>
        <w:tc>
          <w:tcPr>
            <w:tcW w:type="dxa" w:w="8136"/>
            <w:tcMar>
              <w:top w:w="80" w:type="dxa"/>
              <w:start w:w="90" w:type="dxa"/>
              <w:bottom w:w="80" w:type="dxa"/>
              <w:end w:w="90" w:type="dxa"/>
            </w:tcMar>
            <w:vAlign w:val="top"/>
          </w:tcPr>
          <w:p>
            <w:r>
              <w:rPr>
                <w:sz w:val="18"/>
              </w:rPr>
              <w:t>Address or verified center point; may be imported from connected GBP.</w:t>
            </w:r>
          </w:p>
        </w:tc>
      </w:tr>
      <w:tr>
        <w:tc>
          <w:tcPr>
            <w:tcW w:type="dxa" w:w="2376"/>
            <w:tcMar>
              <w:top w:w="80" w:type="dxa"/>
              <w:start w:w="90" w:type="dxa"/>
              <w:bottom w:w="80" w:type="dxa"/>
              <w:end w:w="90" w:type="dxa"/>
            </w:tcMar>
            <w:shd w:fill="F5F7FA"/>
            <w:vAlign w:val="top"/>
          </w:tcPr>
          <w:p>
            <w:r>
              <w:rPr>
                <w:sz w:val="18"/>
              </w:rPr>
              <w:t>Target Markets</w:t>
            </w:r>
          </w:p>
        </w:tc>
        <w:tc>
          <w:tcPr>
            <w:tcW w:type="dxa" w:w="8136"/>
            <w:tcMar>
              <w:top w:w="80" w:type="dxa"/>
              <w:start w:w="90" w:type="dxa"/>
              <w:bottom w:w="80" w:type="dxa"/>
              <w:end w:w="90" w:type="dxa"/>
            </w:tcMar>
            <w:shd w:fill="F5F7FA"/>
            <w:vAlign w:val="top"/>
          </w:tcPr>
          <w:p>
            <w:r>
              <w:rPr>
                <w:sz w:val="18"/>
              </w:rPr>
              <w:t>Service area polygon, radius, city/region selection or approved set of coordinates.</w:t>
            </w:r>
          </w:p>
        </w:tc>
      </w:tr>
      <w:tr>
        <w:tc>
          <w:tcPr>
            <w:tcW w:type="dxa" w:w="2376"/>
            <w:tcMar>
              <w:top w:w="80" w:type="dxa"/>
              <w:start w:w="90" w:type="dxa"/>
              <w:bottom w:w="80" w:type="dxa"/>
              <w:end w:w="90" w:type="dxa"/>
            </w:tcMar>
            <w:vAlign w:val="top"/>
          </w:tcPr>
          <w:p>
            <w:r>
              <w:rPr>
                <w:sz w:val="18"/>
              </w:rPr>
              <w:t>Google Business Profile</w:t>
            </w:r>
          </w:p>
        </w:tc>
        <w:tc>
          <w:tcPr>
            <w:tcW w:type="dxa" w:w="8136"/>
            <w:tcMar>
              <w:top w:w="80" w:type="dxa"/>
              <w:start w:w="90" w:type="dxa"/>
              <w:bottom w:w="80" w:type="dxa"/>
              <w:end w:w="90" w:type="dxa"/>
            </w:tcMar>
            <w:vAlign w:val="top"/>
          </w:tcPr>
          <w:p>
            <w:r>
              <w:rPr>
                <w:sz w:val="18"/>
              </w:rPr>
              <w:t>Optional connection used for business identity and optimization context.</w:t>
            </w:r>
          </w:p>
        </w:tc>
      </w:tr>
      <w:tr>
        <w:tc>
          <w:tcPr>
            <w:tcW w:type="dxa" w:w="2376"/>
            <w:tcMar>
              <w:top w:w="80" w:type="dxa"/>
              <w:start w:w="90" w:type="dxa"/>
              <w:bottom w:w="80" w:type="dxa"/>
              <w:end w:w="90" w:type="dxa"/>
            </w:tcMar>
            <w:shd w:fill="F5F7FA"/>
            <w:vAlign w:val="top"/>
          </w:tcPr>
          <w:p>
            <w:r>
              <w:rPr>
                <w:sz w:val="18"/>
              </w:rPr>
              <w:t>Approved Keywords</w:t>
            </w:r>
          </w:p>
        </w:tc>
        <w:tc>
          <w:tcPr>
            <w:tcW w:type="dxa" w:w="8136"/>
            <w:tcMar>
              <w:top w:w="80" w:type="dxa"/>
              <w:start w:w="90" w:type="dxa"/>
              <w:bottom w:w="80" w:type="dxa"/>
              <w:end w:w="90" w:type="dxa"/>
            </w:tcMar>
            <w:shd w:fill="F5F7FA"/>
            <w:vAlign w:val="top"/>
          </w:tcPr>
          <w:p>
            <w:r>
              <w:rPr>
                <w:sz w:val="18"/>
              </w:rPr>
              <w:t>Only tracked keywords approved for the workspace and selected market.</w:t>
            </w:r>
          </w:p>
        </w:tc>
      </w:tr>
      <w:tr>
        <w:tc>
          <w:tcPr>
            <w:tcW w:type="dxa" w:w="2376"/>
            <w:tcMar>
              <w:top w:w="80" w:type="dxa"/>
              <w:start w:w="90" w:type="dxa"/>
              <w:bottom w:w="80" w:type="dxa"/>
              <w:end w:w="90" w:type="dxa"/>
            </w:tcMar>
            <w:vAlign w:val="top"/>
          </w:tcPr>
          <w:p>
            <w:r>
              <w:rPr>
                <w:sz w:val="18"/>
              </w:rPr>
              <w:t>Competitors</w:t>
            </w:r>
          </w:p>
        </w:tc>
        <w:tc>
          <w:tcPr>
            <w:tcW w:type="dxa" w:w="8136"/>
            <w:tcMar>
              <w:top w:w="80" w:type="dxa"/>
              <w:start w:w="90" w:type="dxa"/>
              <w:bottom w:w="80" w:type="dxa"/>
              <w:end w:w="90" w:type="dxa"/>
            </w:tcMar>
            <w:vAlign w:val="top"/>
          </w:tcPr>
          <w:p>
            <w:r>
              <w:rPr>
                <w:sz w:val="18"/>
              </w:rPr>
              <w:t>Named local competitors or businesses selected from observed results.</w:t>
            </w:r>
          </w:p>
        </w:tc>
      </w:tr>
      <w:tr>
        <w:tc>
          <w:tcPr>
            <w:tcW w:type="dxa" w:w="2376"/>
            <w:tcMar>
              <w:top w:w="80" w:type="dxa"/>
              <w:start w:w="90" w:type="dxa"/>
              <w:bottom w:w="80" w:type="dxa"/>
              <w:end w:w="90" w:type="dxa"/>
            </w:tcMar>
            <w:shd w:fill="F5F7FA"/>
            <w:vAlign w:val="top"/>
          </w:tcPr>
          <w:p>
            <w:r>
              <w:rPr>
                <w:sz w:val="18"/>
              </w:rPr>
              <w:t>Grid Settings</w:t>
            </w:r>
          </w:p>
        </w:tc>
        <w:tc>
          <w:tcPr>
            <w:tcW w:type="dxa" w:w="8136"/>
            <w:tcMar>
              <w:top w:w="80" w:type="dxa"/>
              <w:start w:w="90" w:type="dxa"/>
              <w:bottom w:w="80" w:type="dxa"/>
              <w:end w:w="90" w:type="dxa"/>
            </w:tcMar>
            <w:shd w:fill="F5F7FA"/>
            <w:vAlign w:val="top"/>
          </w:tcPr>
          <w:p>
            <w:r>
              <w:rPr>
                <w:sz w:val="18"/>
              </w:rPr>
              <w:t>Grid size, distance/radius, device, language, search engine and schedule.</w:t>
            </w:r>
          </w:p>
        </w:tc>
      </w:tr>
    </w:tbl>
    <w:p>
      <w:pPr>
        <w:spacing w:after="0"/>
      </w:pPr>
    </w:p>
    <w:p>
      <w:pPr>
        <w:pStyle w:val="Heading2"/>
        <w:keepNext/>
      </w:pPr>
      <w:r>
        <w:t>13.4 Grid Behaviour</w:t>
      </w:r>
    </w:p>
    <w:p>
      <w:pPr>
        <w:pStyle w:val="ListNumber"/>
        <w:spacing w:after="60"/>
      </w:pPr>
      <w:r>
        <w:t>User selects a keyword and service area.</w:t>
      </w:r>
    </w:p>
    <w:p>
      <w:pPr>
        <w:pStyle w:val="ListNumber"/>
        <w:spacing w:after="60"/>
      </w:pPr>
      <w:r>
        <w:t>SEnuke AI creates or loads the configured set of geographic scan points.</w:t>
      </w:r>
    </w:p>
    <w:p>
      <w:pPr>
        <w:pStyle w:val="ListNumber"/>
        <w:spacing w:after="60"/>
      </w:pPr>
      <w:r>
        <w:t>The system checks local rankings from each point and stores rank, timestamp, coordinates, observed business and competitors.</w:t>
      </w:r>
    </w:p>
    <w:p>
      <w:pPr>
        <w:pStyle w:val="ListNumber"/>
        <w:spacing w:after="60"/>
      </w:pPr>
      <w:r>
        <w:t>The UI displays results as a color-coded grid with a clear legend and accessible numeric labels.</w:t>
      </w:r>
    </w:p>
    <w:p>
      <w:pPr>
        <w:pStyle w:val="ListNumber"/>
        <w:spacing w:after="60"/>
      </w:pPr>
      <w:r>
        <w:t>Users can change keyword, date, competitor and scan configuration without losing historical records.</w:t>
      </w:r>
    </w:p>
    <w:p>
      <w:pPr>
        <w:pStyle w:val="ListNumber"/>
        <w:spacing w:after="60"/>
      </w:pPr>
      <w:r>
        <w:t>Failed scan points are marked as unavailable and can be retried; they must not be silently treated as weak rankings.</w:t>
      </w:r>
    </w:p>
    <w:p>
      <w:pPr>
        <w:pStyle w:val="Heading2"/>
        <w:keepNext/>
      </w:pPr>
      <w:r>
        <w:t>13.5 Heatmap</w:t>
      </w:r>
    </w:p>
    <w:p>
      <w:r>
        <w:t>Display strong, average and weak ranking areas using configurable thresholds. Colors must always be paired with rank numbers, labels or patterns so that the result remains understandable without color alone.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F3A5F"/>
            <w:tcMar>
              <w:top w:w="90" w:type="dxa"/>
              <w:start w:w="100" w:type="dxa"/>
              <w:bottom w:w="90" w:type="dxa"/>
              <w:end w:w="100" w:type="dxa"/>
            </w:tcMar>
            <w:vAlign w:val="center"/>
          </w:tcPr>
          <w:p>
            <w:pPr>
              <w:jc w:val="left"/>
            </w:pPr>
            <w:r>
              <w:rPr>
                <w:b/>
                <w:color w:val="FFFFFF"/>
                <w:sz w:val="19"/>
              </w:rPr>
              <w:t>Default classification</w:t>
            </w:r>
          </w:p>
        </w:tc>
        <w:tc>
          <w:tcPr>
            <w:tcW w:type="dxa" w:w="2448"/>
            <w:shd w:fill="1F3A5F"/>
            <w:tcMar>
              <w:top w:w="90" w:type="dxa"/>
              <w:start w:w="100" w:type="dxa"/>
              <w:bottom w:w="90" w:type="dxa"/>
              <w:end w:w="100" w:type="dxa"/>
            </w:tcMar>
            <w:vAlign w:val="center"/>
          </w:tcPr>
          <w:p>
            <w:pPr>
              <w:jc w:val="left"/>
            </w:pPr>
            <w:r>
              <w:rPr>
                <w:b/>
                <w:color w:val="FFFFFF"/>
                <w:sz w:val="19"/>
              </w:rPr>
              <w:t>Example threshold</w:t>
            </w:r>
          </w:p>
        </w:tc>
        <w:tc>
          <w:tcPr>
            <w:tcW w:type="dxa" w:w="5760"/>
            <w:shd w:fill="1F3A5F"/>
            <w:tcMar>
              <w:top w:w="90" w:type="dxa"/>
              <w:start w:w="100" w:type="dxa"/>
              <w:bottom w:w="90" w:type="dxa"/>
              <w:end w:w="100" w:type="dxa"/>
            </w:tcMar>
            <w:vAlign w:val="center"/>
          </w:tcPr>
          <w:p>
            <w:pPr>
              <w:jc w:val="left"/>
            </w:pPr>
            <w:r>
              <w:rPr>
                <w:b/>
                <w:color w:val="FFFFFF"/>
                <w:sz w:val="19"/>
              </w:rPr>
              <w:t>Meaning</w:t>
            </w:r>
          </w:p>
        </w:tc>
      </w:tr>
      <w:tr>
        <w:tc>
          <w:tcPr>
            <w:tcW w:type="dxa" w:w="2304"/>
            <w:tcMar>
              <w:top w:w="80" w:type="dxa"/>
              <w:start w:w="90" w:type="dxa"/>
              <w:bottom w:w="80" w:type="dxa"/>
              <w:end w:w="90" w:type="dxa"/>
            </w:tcMar>
            <w:vAlign w:val="top"/>
          </w:tcPr>
          <w:p>
            <w:r>
              <w:rPr>
                <w:sz w:val="18"/>
              </w:rPr>
              <w:t>Strong</w:t>
            </w:r>
          </w:p>
        </w:tc>
        <w:tc>
          <w:tcPr>
            <w:tcW w:type="dxa" w:w="2448"/>
            <w:tcMar>
              <w:top w:w="80" w:type="dxa"/>
              <w:start w:w="90" w:type="dxa"/>
              <w:bottom w:w="80" w:type="dxa"/>
              <w:end w:w="90" w:type="dxa"/>
            </w:tcMar>
            <w:vAlign w:val="top"/>
          </w:tcPr>
          <w:p>
            <w:r>
              <w:rPr>
                <w:sz w:val="18"/>
              </w:rPr>
              <w:t>Positions 1-3</w:t>
            </w:r>
          </w:p>
        </w:tc>
        <w:tc>
          <w:tcPr>
            <w:tcW w:type="dxa" w:w="5760"/>
            <w:tcMar>
              <w:top w:w="80" w:type="dxa"/>
              <w:start w:w="90" w:type="dxa"/>
              <w:bottom w:w="80" w:type="dxa"/>
              <w:end w:w="90" w:type="dxa"/>
            </w:tcMar>
            <w:vAlign w:val="top"/>
          </w:tcPr>
          <w:p>
            <w:r>
              <w:rPr>
                <w:sz w:val="18"/>
              </w:rPr>
              <w:t>High local visibility.</w:t>
            </w:r>
          </w:p>
        </w:tc>
      </w:tr>
      <w:tr>
        <w:tc>
          <w:tcPr>
            <w:tcW w:type="dxa" w:w="2304"/>
            <w:tcMar>
              <w:top w:w="80" w:type="dxa"/>
              <w:start w:w="90" w:type="dxa"/>
              <w:bottom w:w="80" w:type="dxa"/>
              <w:end w:w="90" w:type="dxa"/>
            </w:tcMar>
            <w:shd w:fill="F5F7FA"/>
            <w:vAlign w:val="top"/>
          </w:tcPr>
          <w:p>
            <w:r>
              <w:rPr>
                <w:sz w:val="18"/>
              </w:rPr>
              <w:t>Competitive</w:t>
            </w:r>
          </w:p>
        </w:tc>
        <w:tc>
          <w:tcPr>
            <w:tcW w:type="dxa" w:w="2448"/>
            <w:tcMar>
              <w:top w:w="80" w:type="dxa"/>
              <w:start w:w="90" w:type="dxa"/>
              <w:bottom w:w="80" w:type="dxa"/>
              <w:end w:w="90" w:type="dxa"/>
            </w:tcMar>
            <w:shd w:fill="F5F7FA"/>
            <w:vAlign w:val="top"/>
          </w:tcPr>
          <w:p>
            <w:r>
              <w:rPr>
                <w:sz w:val="18"/>
              </w:rPr>
              <w:t>Positions 4-10</w:t>
            </w:r>
          </w:p>
        </w:tc>
        <w:tc>
          <w:tcPr>
            <w:tcW w:type="dxa" w:w="5760"/>
            <w:tcMar>
              <w:top w:w="80" w:type="dxa"/>
              <w:start w:w="90" w:type="dxa"/>
              <w:bottom w:w="80" w:type="dxa"/>
              <w:end w:w="90" w:type="dxa"/>
            </w:tcMar>
            <w:shd w:fill="F5F7FA"/>
            <w:vAlign w:val="top"/>
          </w:tcPr>
          <w:p>
            <w:r>
              <w:rPr>
                <w:sz w:val="18"/>
              </w:rPr>
              <w:t>Visible but improvement opportunity exists.</w:t>
            </w:r>
          </w:p>
        </w:tc>
      </w:tr>
      <w:tr>
        <w:tc>
          <w:tcPr>
            <w:tcW w:type="dxa" w:w="2304"/>
            <w:tcMar>
              <w:top w:w="80" w:type="dxa"/>
              <w:start w:w="90" w:type="dxa"/>
              <w:bottom w:w="80" w:type="dxa"/>
              <w:end w:w="90" w:type="dxa"/>
            </w:tcMar>
            <w:vAlign w:val="top"/>
          </w:tcPr>
          <w:p>
            <w:r>
              <w:rPr>
                <w:sz w:val="18"/>
              </w:rPr>
              <w:t>Weak</w:t>
            </w:r>
          </w:p>
        </w:tc>
        <w:tc>
          <w:tcPr>
            <w:tcW w:type="dxa" w:w="2448"/>
            <w:tcMar>
              <w:top w:w="80" w:type="dxa"/>
              <w:start w:w="90" w:type="dxa"/>
              <w:bottom w:w="80" w:type="dxa"/>
              <w:end w:w="90" w:type="dxa"/>
            </w:tcMar>
            <w:vAlign w:val="top"/>
          </w:tcPr>
          <w:p>
            <w:r>
              <w:rPr>
                <w:sz w:val="18"/>
              </w:rPr>
              <w:t>Positions 11-20</w:t>
            </w:r>
          </w:p>
        </w:tc>
        <w:tc>
          <w:tcPr>
            <w:tcW w:type="dxa" w:w="5760"/>
            <w:tcMar>
              <w:top w:w="80" w:type="dxa"/>
              <w:start w:w="90" w:type="dxa"/>
              <w:bottom w:w="80" w:type="dxa"/>
              <w:end w:w="90" w:type="dxa"/>
            </w:tcMar>
            <w:vAlign w:val="top"/>
          </w:tcPr>
          <w:p>
            <w:r>
              <w:rPr>
                <w:sz w:val="18"/>
              </w:rPr>
              <w:t>Low first-page visibility.</w:t>
            </w:r>
          </w:p>
        </w:tc>
      </w:tr>
      <w:tr>
        <w:tc>
          <w:tcPr>
            <w:tcW w:type="dxa" w:w="2304"/>
            <w:tcMar>
              <w:top w:w="80" w:type="dxa"/>
              <w:start w:w="90" w:type="dxa"/>
              <w:bottom w:w="80" w:type="dxa"/>
              <w:end w:w="90" w:type="dxa"/>
            </w:tcMar>
            <w:shd w:fill="F5F7FA"/>
            <w:vAlign w:val="top"/>
          </w:tcPr>
          <w:p>
            <w:r>
              <w:rPr>
                <w:sz w:val="18"/>
              </w:rPr>
              <w:t>Not visible</w:t>
            </w:r>
          </w:p>
        </w:tc>
        <w:tc>
          <w:tcPr>
            <w:tcW w:type="dxa" w:w="2448"/>
            <w:tcMar>
              <w:top w:w="80" w:type="dxa"/>
              <w:start w:w="90" w:type="dxa"/>
              <w:bottom w:w="80" w:type="dxa"/>
              <w:end w:w="90" w:type="dxa"/>
            </w:tcMar>
            <w:shd w:fill="F5F7FA"/>
            <w:vAlign w:val="top"/>
          </w:tcPr>
          <w:p>
            <w:r>
              <w:rPr>
                <w:sz w:val="18"/>
              </w:rPr>
              <w:t>Beyond tracking depth</w:t>
            </w:r>
          </w:p>
        </w:tc>
        <w:tc>
          <w:tcPr>
            <w:tcW w:type="dxa" w:w="5760"/>
            <w:tcMar>
              <w:top w:w="80" w:type="dxa"/>
              <w:start w:w="90" w:type="dxa"/>
              <w:bottom w:w="80" w:type="dxa"/>
              <w:end w:w="90" w:type="dxa"/>
            </w:tcMar>
            <w:shd w:fill="F5F7FA"/>
            <w:vAlign w:val="top"/>
          </w:tcPr>
          <w:p>
            <w:r>
              <w:rPr>
                <w:sz w:val="18"/>
              </w:rPr>
              <w:t>Business not found within configured depth.</w:t>
            </w:r>
          </w:p>
        </w:tc>
      </w:tr>
      <w:tr>
        <w:tc>
          <w:tcPr>
            <w:tcW w:type="dxa" w:w="2304"/>
            <w:tcMar>
              <w:top w:w="80" w:type="dxa"/>
              <w:start w:w="90" w:type="dxa"/>
              <w:bottom w:w="80" w:type="dxa"/>
              <w:end w:w="90" w:type="dxa"/>
            </w:tcMar>
            <w:vAlign w:val="top"/>
          </w:tcPr>
          <w:p>
            <w:r>
              <w:rPr>
                <w:sz w:val="18"/>
              </w:rPr>
              <w:t>Unavailable</w:t>
            </w:r>
          </w:p>
        </w:tc>
        <w:tc>
          <w:tcPr>
            <w:tcW w:type="dxa" w:w="2448"/>
            <w:tcMar>
              <w:top w:w="80" w:type="dxa"/>
              <w:start w:w="90" w:type="dxa"/>
              <w:bottom w:w="80" w:type="dxa"/>
              <w:end w:w="90" w:type="dxa"/>
            </w:tcMar>
            <w:vAlign w:val="top"/>
          </w:tcPr>
          <w:p>
            <w:r>
              <w:rPr>
                <w:sz w:val="18"/>
              </w:rPr>
              <w:t>Scan failed or no reliable result</w:t>
            </w:r>
          </w:p>
        </w:tc>
        <w:tc>
          <w:tcPr>
            <w:tcW w:type="dxa" w:w="5760"/>
            <w:tcMar>
              <w:top w:w="80" w:type="dxa"/>
              <w:start w:w="90" w:type="dxa"/>
              <w:bottom w:w="80" w:type="dxa"/>
              <w:end w:w="90" w:type="dxa"/>
            </w:tcMar>
            <w:vAlign w:val="top"/>
          </w:tcPr>
          <w:p>
            <w:r>
              <w:rPr>
                <w:sz w:val="18"/>
              </w:rPr>
              <w:t>Retry or investigate data collection.</w:t>
            </w:r>
          </w:p>
        </w:tc>
      </w:tr>
    </w:tbl>
    <w:p>
      <w:pPr>
        <w:spacing w:after="0"/>
      </w:pPr>
    </w:p>
    <w:p>
      <w:pPr>
        <w:pStyle w:val="Heading2"/>
        <w:keepNext/>
      </w:pPr>
      <w:r>
        <w:t>13.6 AI Behaviour and Action Routing</w:t>
      </w:r>
    </w:p>
    <w:p>
      <w:r>
        <w:t>DEV-022 recommendations must use the same Next Best Action model as the wider platform. The system diagnoses the geographic pattern, shows supporting grid and competitor evidence, estimates confidence and impact, and recommends the single highest-value route. The recommendation remains advisory until accepted or changed by a permitted user.</w:t>
      </w:r>
    </w:p>
    <w:p>
      <w:r>
        <w:drawing>
          <wp:inline xmlns:a="http://schemas.openxmlformats.org/drawingml/2006/main" xmlns:pic="http://schemas.openxmlformats.org/drawingml/2006/picture">
            <wp:extent cx="6217920" cy="7876032"/>
            <wp:docPr id="2" name="Picture 2"/>
            <wp:cNvGraphicFramePr>
              <a:graphicFrameLocks noChangeAspect="1"/>
            </wp:cNvGraphicFramePr>
            <a:graphic>
              <a:graphicData uri="http://schemas.openxmlformats.org/drawingml/2006/picture">
                <pic:pic>
                  <pic:nvPicPr>
                    <pic:cNvPr id="0" name="dev022_workflow.png"/>
                    <pic:cNvPicPr/>
                  </pic:nvPicPr>
                  <pic:blipFill>
                    <a:blip r:embed="rId12"/>
                    <a:stretch>
                      <a:fillRect/>
                    </a:stretch>
                  </pic:blipFill>
                  <pic:spPr>
                    <a:xfrm>
                      <a:off x="0" y="0"/>
                      <a:ext cx="6217920" cy="7876032"/>
                    </a:xfrm>
                    <a:prstGeom prst="rect"/>
                  </pic:spPr>
                </pic:pic>
              </a:graphicData>
            </a:graphic>
          </wp:inline>
        </w:drawing>
      </w:r>
    </w:p>
    <w:p>
      <w:pPr>
        <w:pStyle w:val="SmallNote"/>
        <w:jc w:val="center"/>
      </w:pPr>
      <w:r>
        <w:t>Figure 3. DEV-022 evidence-to-action workflow.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952"/>
            <w:shd w:fill="1F3A5F"/>
            <w:tcMar>
              <w:top w:w="90" w:type="dxa"/>
              <w:start w:w="100" w:type="dxa"/>
              <w:bottom w:w="90" w:type="dxa"/>
              <w:end w:w="100" w:type="dxa"/>
            </w:tcMar>
            <w:vAlign w:val="center"/>
          </w:tcPr>
          <w:p>
            <w:pPr>
              <w:jc w:val="left"/>
            </w:pPr>
            <w:r>
              <w:rPr>
                <w:b/>
                <w:color w:val="FFFFFF"/>
                <w:sz w:val="17"/>
              </w:rPr>
              <w:t>Detected pattern</w:t>
            </w:r>
          </w:p>
        </w:tc>
        <w:tc>
          <w:tcPr>
            <w:tcW w:type="dxa" w:w="4680"/>
            <w:shd w:fill="1F3A5F"/>
            <w:tcMar>
              <w:top w:w="90" w:type="dxa"/>
              <w:start w:w="100" w:type="dxa"/>
              <w:bottom w:w="90" w:type="dxa"/>
              <w:end w:w="100" w:type="dxa"/>
            </w:tcMar>
            <w:vAlign w:val="center"/>
          </w:tcPr>
          <w:p>
            <w:pPr>
              <w:jc w:val="left"/>
            </w:pPr>
            <w:r>
              <w:rPr>
                <w:b/>
                <w:color w:val="FFFFFF"/>
                <w:sz w:val="17"/>
              </w:rPr>
              <w:t>Likely recommendation</w:t>
            </w:r>
          </w:p>
        </w:tc>
        <w:tc>
          <w:tcPr>
            <w:tcW w:type="dxa" w:w="2880"/>
            <w:shd w:fill="1F3A5F"/>
            <w:tcMar>
              <w:top w:w="90" w:type="dxa"/>
              <w:start w:w="100" w:type="dxa"/>
              <w:bottom w:w="90" w:type="dxa"/>
              <w:end w:w="100" w:type="dxa"/>
            </w:tcMar>
            <w:vAlign w:val="center"/>
          </w:tcPr>
          <w:p>
            <w:pPr>
              <w:jc w:val="left"/>
            </w:pPr>
            <w:r>
              <w:rPr>
                <w:b/>
                <w:color w:val="FFFFFF"/>
                <w:sz w:val="17"/>
              </w:rPr>
              <w:t>Execution route</w:t>
            </w:r>
          </w:p>
        </w:tc>
      </w:tr>
      <w:tr>
        <w:tc>
          <w:tcPr>
            <w:tcW w:type="dxa" w:w="2952"/>
            <w:tcMar>
              <w:top w:w="80" w:type="dxa"/>
              <w:start w:w="90" w:type="dxa"/>
              <w:bottom w:w="80" w:type="dxa"/>
              <w:end w:w="90" w:type="dxa"/>
            </w:tcMar>
            <w:vAlign w:val="top"/>
          </w:tcPr>
          <w:p>
            <w:r>
              <w:rPr>
                <w:sz w:val="16"/>
              </w:rPr>
              <w:t>Weak near business location</w:t>
            </w:r>
          </w:p>
        </w:tc>
        <w:tc>
          <w:tcPr>
            <w:tcW w:type="dxa" w:w="4680"/>
            <w:tcMar>
              <w:top w:w="80" w:type="dxa"/>
              <w:start w:w="90" w:type="dxa"/>
              <w:bottom w:w="80" w:type="dxa"/>
              <w:end w:w="90" w:type="dxa"/>
            </w:tcMar>
            <w:vAlign w:val="top"/>
          </w:tcPr>
          <w:p>
            <w:r>
              <w:rPr>
                <w:sz w:val="16"/>
              </w:rPr>
              <w:t>Improve GBP completeness, categories and services; validate listing consistency.</w:t>
            </w:r>
          </w:p>
        </w:tc>
        <w:tc>
          <w:tcPr>
            <w:tcW w:type="dxa" w:w="2880"/>
            <w:tcMar>
              <w:top w:w="80" w:type="dxa"/>
              <w:start w:w="90" w:type="dxa"/>
              <w:bottom w:w="80" w:type="dxa"/>
              <w:end w:w="90" w:type="dxa"/>
            </w:tcMar>
            <w:vAlign w:val="top"/>
          </w:tcPr>
          <w:p>
            <w:r>
              <w:rPr>
                <w:sz w:val="16"/>
              </w:rPr>
              <w:t>Local / GBP or Citation Plan.</w:t>
            </w:r>
          </w:p>
        </w:tc>
      </w:tr>
      <w:tr>
        <w:tc>
          <w:tcPr>
            <w:tcW w:type="dxa" w:w="2952"/>
            <w:tcMar>
              <w:top w:w="80" w:type="dxa"/>
              <w:start w:w="90" w:type="dxa"/>
              <w:bottom w:w="80" w:type="dxa"/>
              <w:end w:w="90" w:type="dxa"/>
            </w:tcMar>
            <w:shd w:fill="F5F7FA"/>
            <w:vAlign w:val="top"/>
          </w:tcPr>
          <w:p>
            <w:r>
              <w:rPr>
                <w:sz w:val="16"/>
              </w:rPr>
              <w:t>Strong near location but weak at service-area edges</w:t>
            </w:r>
          </w:p>
        </w:tc>
        <w:tc>
          <w:tcPr>
            <w:tcW w:type="dxa" w:w="4680"/>
            <w:tcMar>
              <w:top w:w="80" w:type="dxa"/>
              <w:start w:w="90" w:type="dxa"/>
              <w:bottom w:w="80" w:type="dxa"/>
              <w:end w:w="90" w:type="dxa"/>
            </w:tcMar>
            <w:shd w:fill="F5F7FA"/>
            <w:vAlign w:val="top"/>
          </w:tcPr>
          <w:p>
            <w:r>
              <w:rPr>
                <w:sz w:val="16"/>
              </w:rPr>
              <w:t>Improve geographic relevance with useful local sections/pages and local proof.</w:t>
            </w:r>
          </w:p>
        </w:tc>
        <w:tc>
          <w:tcPr>
            <w:tcW w:type="dxa" w:w="2880"/>
            <w:tcMar>
              <w:top w:w="80" w:type="dxa"/>
              <w:start w:w="90" w:type="dxa"/>
              <w:bottom w:w="80" w:type="dxa"/>
              <w:end w:w="90" w:type="dxa"/>
            </w:tcMar>
            <w:shd w:fill="F5F7FA"/>
            <w:vAlign w:val="top"/>
          </w:tcPr>
          <w:p>
            <w:r>
              <w:rPr>
                <w:sz w:val="16"/>
              </w:rPr>
              <w:t>SEO Content Plan.</w:t>
            </w:r>
          </w:p>
        </w:tc>
      </w:tr>
      <w:tr>
        <w:tc>
          <w:tcPr>
            <w:tcW w:type="dxa" w:w="2952"/>
            <w:tcMar>
              <w:top w:w="80" w:type="dxa"/>
              <w:start w:w="90" w:type="dxa"/>
              <w:bottom w:w="80" w:type="dxa"/>
              <w:end w:w="90" w:type="dxa"/>
            </w:tcMar>
            <w:vAlign w:val="top"/>
          </w:tcPr>
          <w:p>
            <w:r>
              <w:rPr>
                <w:sz w:val="16"/>
              </w:rPr>
              <w:t>Competitor consistently outranks across grid</w:t>
            </w:r>
          </w:p>
        </w:tc>
        <w:tc>
          <w:tcPr>
            <w:tcW w:type="dxa" w:w="4680"/>
            <w:tcMar>
              <w:top w:w="80" w:type="dxa"/>
              <w:start w:w="90" w:type="dxa"/>
              <w:bottom w:w="80" w:type="dxa"/>
              <w:end w:w="90" w:type="dxa"/>
            </w:tcMar>
            <w:vAlign w:val="top"/>
          </w:tcPr>
          <w:p>
            <w:r>
              <w:rPr>
                <w:sz w:val="16"/>
              </w:rPr>
              <w:t>Compare GBP, reviews, citations, page relevance, authority and proximity limitations.</w:t>
            </w:r>
          </w:p>
        </w:tc>
        <w:tc>
          <w:tcPr>
            <w:tcW w:type="dxa" w:w="2880"/>
            <w:tcMar>
              <w:top w:w="80" w:type="dxa"/>
              <w:start w:w="90" w:type="dxa"/>
              <w:bottom w:w="80" w:type="dxa"/>
              <w:end w:w="90" w:type="dxa"/>
            </w:tcMar>
            <w:vAlign w:val="top"/>
          </w:tcPr>
          <w:p>
            <w:r>
              <w:rPr>
                <w:sz w:val="16"/>
              </w:rPr>
              <w:t>Mixed child actions.</w:t>
            </w:r>
          </w:p>
        </w:tc>
      </w:tr>
      <w:tr>
        <w:tc>
          <w:tcPr>
            <w:tcW w:type="dxa" w:w="2952"/>
            <w:tcMar>
              <w:top w:w="80" w:type="dxa"/>
              <w:start w:w="90" w:type="dxa"/>
              <w:bottom w:w="80" w:type="dxa"/>
              <w:end w:w="90" w:type="dxa"/>
            </w:tcMar>
            <w:shd w:fill="F5F7FA"/>
            <w:vAlign w:val="top"/>
          </w:tcPr>
          <w:p>
            <w:r>
              <w:rPr>
                <w:sz w:val="16"/>
              </w:rPr>
              <w:t>Sudden broad decline</w:t>
            </w:r>
          </w:p>
        </w:tc>
        <w:tc>
          <w:tcPr>
            <w:tcW w:type="dxa" w:w="4680"/>
            <w:tcMar>
              <w:top w:w="80" w:type="dxa"/>
              <w:start w:w="90" w:type="dxa"/>
              <w:bottom w:w="80" w:type="dxa"/>
              <w:end w:w="90" w:type="dxa"/>
            </w:tcMar>
            <w:shd w:fill="F5F7FA"/>
            <w:vAlign w:val="top"/>
          </w:tcPr>
          <w:p>
            <w:r>
              <w:rPr>
                <w:sz w:val="16"/>
              </w:rPr>
              <w:t>Check GBP status, site changes, indexing, competitors and ranking volatility.</w:t>
            </w:r>
          </w:p>
        </w:tc>
        <w:tc>
          <w:tcPr>
            <w:tcW w:type="dxa" w:w="2880"/>
            <w:tcMar>
              <w:top w:w="80" w:type="dxa"/>
              <w:start w:w="90" w:type="dxa"/>
              <w:bottom w:w="80" w:type="dxa"/>
              <w:end w:w="90" w:type="dxa"/>
            </w:tcMar>
            <w:shd w:fill="F5F7FA"/>
            <w:vAlign w:val="top"/>
          </w:tcPr>
          <w:p>
            <w:r>
              <w:rPr>
                <w:sz w:val="16"/>
              </w:rPr>
              <w:t>Investigation action; do not auto-publish.</w:t>
            </w:r>
          </w:p>
        </w:tc>
      </w:tr>
      <w:tr>
        <w:tc>
          <w:tcPr>
            <w:tcW w:type="dxa" w:w="2952"/>
            <w:tcMar>
              <w:top w:w="80" w:type="dxa"/>
              <w:start w:w="90" w:type="dxa"/>
              <w:bottom w:w="80" w:type="dxa"/>
              <w:end w:w="90" w:type="dxa"/>
            </w:tcMar>
            <w:vAlign w:val="top"/>
          </w:tcPr>
          <w:p>
            <w:r>
              <w:rPr>
                <w:sz w:val="16"/>
              </w:rPr>
              <w:t>Weak points align with crawl/index issues</w:t>
            </w:r>
          </w:p>
        </w:tc>
        <w:tc>
          <w:tcPr>
            <w:tcW w:type="dxa" w:w="4680"/>
            <w:tcMar>
              <w:top w:w="80" w:type="dxa"/>
              <w:start w:w="90" w:type="dxa"/>
              <w:bottom w:w="80" w:type="dxa"/>
              <w:end w:w="90" w:type="dxa"/>
            </w:tcMar>
            <w:vAlign w:val="top"/>
          </w:tcPr>
          <w:p>
            <w:r>
              <w:rPr>
                <w:sz w:val="16"/>
              </w:rPr>
              <w:t>Fix technical accessibility or target-page indexability.</w:t>
            </w:r>
          </w:p>
        </w:tc>
        <w:tc>
          <w:tcPr>
            <w:tcW w:type="dxa" w:w="2880"/>
            <w:tcMar>
              <w:top w:w="80" w:type="dxa"/>
              <w:start w:w="90" w:type="dxa"/>
              <w:bottom w:w="80" w:type="dxa"/>
              <w:end w:w="90" w:type="dxa"/>
            </w:tcMar>
            <w:vAlign w:val="top"/>
          </w:tcPr>
          <w:p>
            <w:r>
              <w:rPr>
                <w:sz w:val="16"/>
              </w:rPr>
              <w:t>Technical / Dev Plan.</w:t>
            </w:r>
          </w:p>
        </w:tc>
      </w:tr>
      <w:tr>
        <w:tc>
          <w:tcPr>
            <w:tcW w:type="dxa" w:w="2952"/>
            <w:tcMar>
              <w:top w:w="80" w:type="dxa"/>
              <w:start w:w="90" w:type="dxa"/>
              <w:bottom w:w="80" w:type="dxa"/>
              <w:end w:w="90" w:type="dxa"/>
            </w:tcMar>
            <w:shd w:fill="F5F7FA"/>
            <w:vAlign w:val="top"/>
          </w:tcPr>
          <w:p>
            <w:r>
              <w:rPr>
                <w:sz w:val="16"/>
              </w:rPr>
              <w:t>Improvement after completed action</w:t>
            </w:r>
          </w:p>
        </w:tc>
        <w:tc>
          <w:tcPr>
            <w:tcW w:type="dxa" w:w="4680"/>
            <w:tcMar>
              <w:top w:w="80" w:type="dxa"/>
              <w:start w:w="90" w:type="dxa"/>
              <w:bottom w:w="80" w:type="dxa"/>
              <w:end w:w="90" w:type="dxa"/>
            </w:tcMar>
            <w:shd w:fill="F5F7FA"/>
            <w:vAlign w:val="top"/>
          </w:tcPr>
          <w:p>
            <w:r>
              <w:rPr>
                <w:sz w:val="16"/>
              </w:rPr>
              <w:t>Attribute carefully, record correlation and continue scheduled scans.</w:t>
            </w:r>
          </w:p>
        </w:tc>
        <w:tc>
          <w:tcPr>
            <w:tcW w:type="dxa" w:w="2880"/>
            <w:tcMar>
              <w:top w:w="80" w:type="dxa"/>
              <w:start w:w="90" w:type="dxa"/>
              <w:bottom w:w="80" w:type="dxa"/>
              <w:end w:w="90" w:type="dxa"/>
            </w:tcMar>
            <w:shd w:fill="F5F7FA"/>
            <w:vAlign w:val="top"/>
          </w:tcPr>
          <w:p>
            <w:r>
              <w:rPr>
                <w:sz w:val="16"/>
              </w:rPr>
              <w:t>Monitoring and reporting.</w:t>
            </w:r>
          </w:p>
        </w:tc>
      </w:tr>
    </w:tbl>
    <w:p>
      <w:pPr>
        <w:spacing w:after="0"/>
      </w:pPr>
    </w:p>
    <w:p>
      <w:pPr>
        <w:pStyle w:val="Heading2"/>
        <w:keepNext/>
      </w:pPr>
      <w:r>
        <w:t>13.7 Reports</w:t>
      </w:r>
    </w:p>
    <w:p>
      <w:pPr>
        <w:pStyle w:val="ListBullet"/>
        <w:spacing w:after="60"/>
      </w:pPr>
      <w:r>
        <w:t>Export heatmaps as image or PDF-ready report component.</w:t>
      </w:r>
    </w:p>
    <w:p>
      <w:pPr>
        <w:pStyle w:val="ListBullet"/>
        <w:spacing w:after="60"/>
      </w:pPr>
      <w:r>
        <w:t>Include keyword, date, service area, grid settings, legend, average rank, top-3 share, top-10 share and competitor comparison.</w:t>
      </w:r>
    </w:p>
    <w:p>
      <w:pPr>
        <w:pStyle w:val="ListBullet"/>
        <w:spacing w:after="60"/>
      </w:pPr>
      <w:r>
        <w:t>Support Agency client report templates and white-label branding where licensed.</w:t>
      </w:r>
    </w:p>
    <w:p>
      <w:pPr>
        <w:pStyle w:val="ListBullet"/>
        <w:spacing w:after="60"/>
      </w:pPr>
      <w:r>
        <w:t>Report data coverage and failed points; do not imply complete data when scans are missing.</w:t>
      </w:r>
    </w:p>
    <w:p>
      <w:pPr>
        <w:pStyle w:val="ListBullet"/>
        <w:spacing w:after="60"/>
      </w:pPr>
      <w:r>
        <w:t>Allow current-period and historical comparison views.</w:t>
      </w:r>
    </w:p>
    <w:p>
      <w:pPr>
        <w:pStyle w:val="Heading2"/>
        <w:keepNext/>
      </w:pPr>
      <w:r>
        <w:t>13.8 Notifications</w:t>
      </w:r>
    </w:p>
    <w:p>
      <w:pPr>
        <w:pStyle w:val="ListBullet"/>
        <w:spacing w:after="60"/>
      </w:pPr>
      <w:r>
        <w:t>Notify configured users when average grid rank or top-3/top-10 point share changes beyond threshold.</w:t>
      </w:r>
    </w:p>
    <w:p>
      <w:pPr>
        <w:pStyle w:val="ListBullet"/>
        <w:spacing w:after="60"/>
      </w:pPr>
      <w:r>
        <w:t>Notify when a significant number of points move from visible to not visible or vice versa.</w:t>
      </w:r>
    </w:p>
    <w:p>
      <w:pPr>
        <w:pStyle w:val="ListBullet"/>
        <w:spacing w:after="60"/>
      </w:pPr>
      <w:r>
        <w:t>Notify when a configured scan repeatedly fails.</w:t>
      </w:r>
    </w:p>
    <w:p>
      <w:pPr>
        <w:pStyle w:val="ListBullet"/>
        <w:spacing w:after="60"/>
      </w:pPr>
      <w:r>
        <w:t>Deep-link notifications to the exact keyword, scan date and comparison view.</w:t>
      </w:r>
    </w:p>
    <w:p>
      <w:pPr>
        <w:pStyle w:val="ListBullet"/>
        <w:spacing w:after="60"/>
      </w:pPr>
      <w:r>
        <w:t>Allow immediate, daily digest or weekly digest delivery.</w:t>
      </w:r>
    </w:p>
    <w:p>
      <w:pPr>
        <w:pStyle w:val="Heading2"/>
        <w:keepNext/>
      </w:pPr>
      <w:r>
        <w:t>13.9 Activity History</w:t>
      </w:r>
    </w:p>
    <w:p>
      <w:pPr>
        <w:pStyle w:val="ListBullet"/>
        <w:spacing w:after="60"/>
      </w:pPr>
      <w:r>
        <w:t>Scan created, started, completed, partially completed, failed or retried.</w:t>
      </w:r>
    </w:p>
    <w:p>
      <w:pPr>
        <w:pStyle w:val="ListBullet"/>
        <w:spacing w:after="60"/>
      </w:pPr>
      <w:r>
        <w:t>Keyword, competitor, service area, grid size or schedule changed.</w:t>
      </w:r>
    </w:p>
    <w:p>
      <w:pPr>
        <w:pStyle w:val="ListBullet"/>
        <w:spacing w:after="60"/>
      </w:pPr>
      <w:r>
        <w:t>Heatmap/report generated or exported.</w:t>
      </w:r>
    </w:p>
    <w:p>
      <w:pPr>
        <w:pStyle w:val="ListBullet"/>
        <w:spacing w:after="60"/>
      </w:pPr>
      <w:r>
        <w:t>AI recommendation created, edited, dismissed, accepted or routed.</w:t>
      </w:r>
    </w:p>
    <w:p>
      <w:pPr>
        <w:pStyle w:val="ListBullet"/>
        <w:spacing w:after="60"/>
      </w:pPr>
      <w:r>
        <w:t>SEO Plan action and child execution item created from recommendation.</w:t>
      </w:r>
    </w:p>
    <w:p>
      <w:pPr>
        <w:pStyle w:val="Heading2"/>
        <w:keepNext/>
      </w:pPr>
      <w:r>
        <w:t>13.10 DEV-022 Data Objects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3A5F"/>
            <w:tcMar>
              <w:top w:w="90" w:type="dxa"/>
              <w:start w:w="100" w:type="dxa"/>
              <w:bottom w:w="90" w:type="dxa"/>
              <w:end w:w="100" w:type="dxa"/>
            </w:tcMar>
            <w:vAlign w:val="center"/>
          </w:tcPr>
          <w:p>
            <w:pPr>
              <w:jc w:val="left"/>
            </w:pPr>
            <w:r>
              <w:rPr>
                <w:b/>
                <w:color w:val="FFFFFF"/>
                <w:sz w:val="17"/>
              </w:rPr>
              <w:t>Object</w:t>
            </w:r>
          </w:p>
        </w:tc>
        <w:tc>
          <w:tcPr>
            <w:tcW w:type="dxa" w:w="8064"/>
            <w:shd w:fill="1F3A5F"/>
            <w:tcMar>
              <w:top w:w="90" w:type="dxa"/>
              <w:start w:w="100" w:type="dxa"/>
              <w:bottom w:w="90" w:type="dxa"/>
              <w:end w:w="100" w:type="dxa"/>
            </w:tcMar>
            <w:vAlign w:val="center"/>
          </w:tcPr>
          <w:p>
            <w:pPr>
              <w:jc w:val="left"/>
            </w:pPr>
            <w:r>
              <w:rPr>
                <w:b/>
                <w:color w:val="FFFFFF"/>
                <w:sz w:val="17"/>
              </w:rPr>
              <w:t>Minimum fields</w:t>
            </w:r>
          </w:p>
        </w:tc>
      </w:tr>
      <w:tr>
        <w:tc>
          <w:tcPr>
            <w:tcW w:type="dxa" w:w="2448"/>
            <w:tcMar>
              <w:top w:w="80" w:type="dxa"/>
              <w:start w:w="90" w:type="dxa"/>
              <w:bottom w:w="80" w:type="dxa"/>
              <w:end w:w="90" w:type="dxa"/>
            </w:tcMar>
            <w:vAlign w:val="top"/>
          </w:tcPr>
          <w:p>
            <w:r>
              <w:rPr>
                <w:sz w:val="16"/>
              </w:rPr>
              <w:t>Local Tracking Project</w:t>
            </w:r>
          </w:p>
        </w:tc>
        <w:tc>
          <w:tcPr>
            <w:tcW w:type="dxa" w:w="8064"/>
            <w:tcMar>
              <w:top w:w="80" w:type="dxa"/>
              <w:start w:w="90" w:type="dxa"/>
              <w:bottom w:w="80" w:type="dxa"/>
              <w:end w:w="90" w:type="dxa"/>
            </w:tcMar>
            <w:vAlign w:val="top"/>
          </w:tcPr>
          <w:p>
            <w:r>
              <w:rPr>
                <w:sz w:val="16"/>
              </w:rPr>
              <w:t>workspace_id, business_location, target_market, settings, status, created_by.</w:t>
            </w:r>
          </w:p>
        </w:tc>
      </w:tr>
      <w:tr>
        <w:tc>
          <w:tcPr>
            <w:tcW w:type="dxa" w:w="2448"/>
            <w:tcMar>
              <w:top w:w="80" w:type="dxa"/>
              <w:start w:w="90" w:type="dxa"/>
              <w:bottom w:w="80" w:type="dxa"/>
              <w:end w:w="90" w:type="dxa"/>
            </w:tcMar>
            <w:shd w:fill="F5F7FA"/>
            <w:vAlign w:val="top"/>
          </w:tcPr>
          <w:p>
            <w:r>
              <w:rPr>
                <w:sz w:val="16"/>
              </w:rPr>
              <w:t>Grid Configuration</w:t>
            </w:r>
          </w:p>
        </w:tc>
        <w:tc>
          <w:tcPr>
            <w:tcW w:type="dxa" w:w="8064"/>
            <w:tcMar>
              <w:top w:w="80" w:type="dxa"/>
              <w:start w:w="90" w:type="dxa"/>
              <w:bottom w:w="80" w:type="dxa"/>
              <w:end w:w="90" w:type="dxa"/>
            </w:tcMar>
            <w:shd w:fill="F5F7FA"/>
            <w:vAlign w:val="top"/>
          </w:tcPr>
          <w:p>
            <w:r>
              <w:rPr>
                <w:sz w:val="16"/>
              </w:rPr>
              <w:t>grid_size, spacing/radius, center, coordinates, device, language, engine, depth.</w:t>
            </w:r>
          </w:p>
        </w:tc>
      </w:tr>
      <w:tr>
        <w:tc>
          <w:tcPr>
            <w:tcW w:type="dxa" w:w="2448"/>
            <w:tcMar>
              <w:top w:w="80" w:type="dxa"/>
              <w:start w:w="90" w:type="dxa"/>
              <w:bottom w:w="80" w:type="dxa"/>
              <w:end w:w="90" w:type="dxa"/>
            </w:tcMar>
            <w:vAlign w:val="top"/>
          </w:tcPr>
          <w:p>
            <w:r>
              <w:rPr>
                <w:sz w:val="16"/>
              </w:rPr>
              <w:t>Tracked Keyword</w:t>
            </w:r>
          </w:p>
        </w:tc>
        <w:tc>
          <w:tcPr>
            <w:tcW w:type="dxa" w:w="8064"/>
            <w:tcMar>
              <w:top w:w="80" w:type="dxa"/>
              <w:start w:w="90" w:type="dxa"/>
              <w:bottom w:w="80" w:type="dxa"/>
              <w:end w:w="90" w:type="dxa"/>
            </w:tcMar>
            <w:vAlign w:val="top"/>
          </w:tcPr>
          <w:p>
            <w:r>
              <w:rPr>
                <w:sz w:val="16"/>
              </w:rPr>
              <w:t>keyword_id, approval_status, market, active dates and schedule.</w:t>
            </w:r>
          </w:p>
        </w:tc>
      </w:tr>
      <w:tr>
        <w:tc>
          <w:tcPr>
            <w:tcW w:type="dxa" w:w="2448"/>
            <w:tcMar>
              <w:top w:w="80" w:type="dxa"/>
              <w:start w:w="90" w:type="dxa"/>
              <w:bottom w:w="80" w:type="dxa"/>
              <w:end w:w="90" w:type="dxa"/>
            </w:tcMar>
            <w:shd w:fill="F5F7FA"/>
            <w:vAlign w:val="top"/>
          </w:tcPr>
          <w:p>
            <w:r>
              <w:rPr>
                <w:sz w:val="16"/>
              </w:rPr>
              <w:t>Local Scan</w:t>
            </w:r>
          </w:p>
        </w:tc>
        <w:tc>
          <w:tcPr>
            <w:tcW w:type="dxa" w:w="8064"/>
            <w:tcMar>
              <w:top w:w="80" w:type="dxa"/>
              <w:start w:w="90" w:type="dxa"/>
              <w:bottom w:w="80" w:type="dxa"/>
              <w:end w:w="90" w:type="dxa"/>
            </w:tcMar>
            <w:shd w:fill="F5F7FA"/>
            <w:vAlign w:val="top"/>
          </w:tcPr>
          <w:p>
            <w:r>
              <w:rPr>
                <w:sz w:val="16"/>
              </w:rPr>
              <w:t>scan_id, configuration_version, started_at, completed_at, status and coverage.</w:t>
            </w:r>
          </w:p>
        </w:tc>
      </w:tr>
      <w:tr>
        <w:tc>
          <w:tcPr>
            <w:tcW w:type="dxa" w:w="2448"/>
            <w:tcMar>
              <w:top w:w="80" w:type="dxa"/>
              <w:start w:w="90" w:type="dxa"/>
              <w:bottom w:w="80" w:type="dxa"/>
              <w:end w:w="90" w:type="dxa"/>
            </w:tcMar>
            <w:vAlign w:val="top"/>
          </w:tcPr>
          <w:p>
            <w:r>
              <w:rPr>
                <w:sz w:val="16"/>
              </w:rPr>
              <w:t>Scan Point Result</w:t>
            </w:r>
          </w:p>
        </w:tc>
        <w:tc>
          <w:tcPr>
            <w:tcW w:type="dxa" w:w="8064"/>
            <w:tcMar>
              <w:top w:w="80" w:type="dxa"/>
              <w:start w:w="90" w:type="dxa"/>
              <w:bottom w:w="80" w:type="dxa"/>
              <w:end w:w="90" w:type="dxa"/>
            </w:tcMar>
            <w:vAlign w:val="top"/>
          </w:tcPr>
          <w:p>
            <w:r>
              <w:rPr>
                <w:sz w:val="16"/>
              </w:rPr>
              <w:t>coordinate, rank, business result, competitor results, URL, confidence and error state.</w:t>
            </w:r>
          </w:p>
        </w:tc>
      </w:tr>
      <w:tr>
        <w:tc>
          <w:tcPr>
            <w:tcW w:type="dxa" w:w="2448"/>
            <w:tcMar>
              <w:top w:w="80" w:type="dxa"/>
              <w:start w:w="90" w:type="dxa"/>
              <w:bottom w:w="80" w:type="dxa"/>
              <w:end w:w="90" w:type="dxa"/>
            </w:tcMar>
            <w:shd w:fill="F5F7FA"/>
            <w:vAlign w:val="top"/>
          </w:tcPr>
          <w:p>
            <w:r>
              <w:rPr>
                <w:sz w:val="16"/>
              </w:rPr>
              <w:t>Heatmap Summary</w:t>
            </w:r>
          </w:p>
        </w:tc>
        <w:tc>
          <w:tcPr>
            <w:tcW w:type="dxa" w:w="8064"/>
            <w:tcMar>
              <w:top w:w="80" w:type="dxa"/>
              <w:start w:w="90" w:type="dxa"/>
              <w:bottom w:w="80" w:type="dxa"/>
              <w:end w:w="90" w:type="dxa"/>
            </w:tcMar>
            <w:shd w:fill="F5F7FA"/>
            <w:vAlign w:val="top"/>
          </w:tcPr>
          <w:p>
            <w:r>
              <w:rPr>
                <w:sz w:val="16"/>
              </w:rPr>
              <w:t>average rank, median rank, top-3 share, top-10 share, not-visible share and weak-area clusters.</w:t>
            </w:r>
          </w:p>
        </w:tc>
      </w:tr>
      <w:tr>
        <w:tc>
          <w:tcPr>
            <w:tcW w:type="dxa" w:w="2448"/>
            <w:tcMar>
              <w:top w:w="80" w:type="dxa"/>
              <w:start w:w="90" w:type="dxa"/>
              <w:bottom w:w="80" w:type="dxa"/>
              <w:end w:w="90" w:type="dxa"/>
            </w:tcMar>
            <w:vAlign w:val="top"/>
          </w:tcPr>
          <w:p>
            <w:r>
              <w:rPr>
                <w:sz w:val="16"/>
              </w:rPr>
              <w:t>AI Recommendation</w:t>
            </w:r>
          </w:p>
        </w:tc>
        <w:tc>
          <w:tcPr>
            <w:tcW w:type="dxa" w:w="8064"/>
            <w:tcMar>
              <w:top w:w="80" w:type="dxa"/>
              <w:start w:w="90" w:type="dxa"/>
              <w:bottom w:w="80" w:type="dxa"/>
              <w:end w:w="90" w:type="dxa"/>
            </w:tcMar>
            <w:vAlign w:val="top"/>
          </w:tcPr>
          <w:p>
            <w:r>
              <w:rPr>
                <w:sz w:val="16"/>
              </w:rPr>
              <w:t>evidence, diagnosis, confidence, action type, priority and linked plan action.</w:t>
            </w:r>
          </w:p>
        </w:tc>
      </w:tr>
      <w:tr>
        <w:tc>
          <w:tcPr>
            <w:tcW w:type="dxa" w:w="2448"/>
            <w:tcMar>
              <w:top w:w="80" w:type="dxa"/>
              <w:start w:w="90" w:type="dxa"/>
              <w:bottom w:w="80" w:type="dxa"/>
              <w:end w:w="90" w:type="dxa"/>
            </w:tcMar>
            <w:shd w:fill="F5F7FA"/>
            <w:vAlign w:val="top"/>
          </w:tcPr>
          <w:p>
            <w:r>
              <w:rPr>
                <w:sz w:val="16"/>
              </w:rPr>
              <w:t>Movement Alert</w:t>
            </w:r>
          </w:p>
        </w:tc>
        <w:tc>
          <w:tcPr>
            <w:tcW w:type="dxa" w:w="8064"/>
            <w:tcMar>
              <w:top w:w="80" w:type="dxa"/>
              <w:start w:w="90" w:type="dxa"/>
              <w:bottom w:w="80" w:type="dxa"/>
              <w:end w:w="90" w:type="dxa"/>
            </w:tcMar>
            <w:shd w:fill="F5F7FA"/>
            <w:vAlign w:val="top"/>
          </w:tcPr>
          <w:p>
            <w:r>
              <w:rPr>
                <w:sz w:val="16"/>
              </w:rPr>
              <w:t>metric, previous value, current value, threshold, recipients and delivery status.</w:t>
            </w:r>
          </w:p>
        </w:tc>
      </w:tr>
    </w:tbl>
    <w:p>
      <w:pPr>
        <w:spacing w:after="0"/>
      </w:pPr>
    </w:p>
    <w:p>
      <w:pPr>
        <w:pStyle w:val="Heading2"/>
        <w:keepNext/>
      </w:pPr>
      <w:r>
        <w:t>13.11 DEV-022 Definition of Done</w:t>
      </w:r>
    </w:p>
    <w:p>
      <w:pPr>
        <w:pStyle w:val="ListBullet"/>
        <w:spacing w:after="60"/>
      </w:pPr>
      <w:r>
        <w:t>Users can configure a keyword and service area and successfully run a multi-point local ranking scan.</w:t>
      </w:r>
    </w:p>
    <w:p>
      <w:pPr>
        <w:pStyle w:val="ListBullet"/>
        <w:spacing w:after="60"/>
      </w:pPr>
      <w:r>
        <w:t>Users can view numeric grid results, a readable heatmap, competitors and historical comparison.</w:t>
      </w:r>
    </w:p>
    <w:p>
      <w:pPr>
        <w:pStyle w:val="ListBullet"/>
        <w:spacing w:after="60"/>
      </w:pPr>
      <w:r>
        <w:t>The platform distinguishes weak, not-visible and unavailable points.</w:t>
      </w:r>
    </w:p>
    <w:p>
      <w:pPr>
        <w:pStyle w:val="ListBullet"/>
        <w:spacing w:after="60"/>
      </w:pPr>
      <w:r>
        <w:t>AI recommendations include evidence and route to the correct SEO Plan workstream.</w:t>
      </w:r>
    </w:p>
    <w:p>
      <w:pPr>
        <w:pStyle w:val="ListBullet"/>
        <w:spacing w:after="60"/>
      </w:pPr>
      <w:r>
        <w:t>Content recommendations can create prefilled SEO Content Plan items linked to the parent action.</w:t>
      </w:r>
    </w:p>
    <w:p>
      <w:pPr>
        <w:pStyle w:val="ListBullet"/>
        <w:spacing w:after="60"/>
      </w:pPr>
      <w:r>
        <w:t>Users can export heatmaps and include them in Agency reports.</w:t>
      </w:r>
    </w:p>
    <w:p>
      <w:pPr>
        <w:pStyle w:val="ListBullet"/>
        <w:spacing w:after="60"/>
      </w:pPr>
      <w:r>
        <w:t>Significant improvements and declines create configurable notifications.</w:t>
      </w:r>
    </w:p>
    <w:p>
      <w:pPr>
        <w:pStyle w:val="ListBullet"/>
        <w:spacing w:after="60"/>
      </w:pPr>
      <w:r>
        <w:t>Scans, exports, settings and action creation appear in activity history.</w:t>
      </w:r>
    </w:p>
    <w:p>
      <w:pPr>
        <w:pStyle w:val="ListBullet"/>
        <w:spacing w:after="60"/>
      </w:pPr>
      <w:r>
        <w:t>Completed actions can be compared against later scans to evaluate outcome.</w:t>
      </w:r>
    </w:p>
    <w:p>
      <w:pPr>
        <w:pStyle w:val="Heading1"/>
        <w:keepNext/>
      </w:pPr>
      <w:r>
        <w:t>14. Functional Requirements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blHeader w:val="true"/>
        </w:trPr>
        <w:tc>
          <w:tcPr>
            <w:tcW w:type="dxa" w:w="1800"/>
            <w:shd w:fill="1F4E78"/>
            <w:tcMar>
              <w:top w:w="90" w:type="dxa"/>
              <w:start w:w="100" w:type="dxa"/>
              <w:bottom w:w="90" w:type="dxa"/>
              <w:end w:w="100" w:type="dxa"/>
            </w:tcMar>
            <w:vAlign w:val="center"/>
          </w:tcPr>
          <w:p>
            <w:pPr>
              <w:jc w:val="left"/>
            </w:pPr>
            <w:r>
              <w:rPr>
                <w:b/>
                <w:color w:val="FFFFFF"/>
                <w:sz w:val="17"/>
              </w:rPr>
              <w:t>Requirement ID</w:t>
            </w:r>
          </w:p>
        </w:tc>
        <w:tc>
          <w:tcPr>
            <w:tcW w:type="dxa" w:w="7992"/>
            <w:shd w:fill="1F4E78"/>
            <w:tcMar>
              <w:top w:w="90" w:type="dxa"/>
              <w:start w:w="100" w:type="dxa"/>
              <w:bottom w:w="90" w:type="dxa"/>
              <w:end w:w="100" w:type="dxa"/>
            </w:tcMar>
            <w:vAlign w:val="center"/>
          </w:tcPr>
          <w:p>
            <w:pPr>
              <w:jc w:val="left"/>
            </w:pPr>
            <w:r>
              <w:rPr>
                <w:b/>
                <w:color w:val="FFFFFF"/>
                <w:sz w:val="17"/>
              </w:rPr>
              <w:t>Requirement</w:t>
            </w:r>
          </w:p>
        </w:tc>
        <w:tc>
          <w:tcPr>
            <w:tcW w:type="dxa" w:w="936"/>
            <w:shd w:fill="1F4E78"/>
            <w:tcMar>
              <w:top w:w="90" w:type="dxa"/>
              <w:start w:w="100" w:type="dxa"/>
              <w:bottom w:w="90" w:type="dxa"/>
              <w:end w:w="100" w:type="dxa"/>
            </w:tcMar>
            <w:vAlign w:val="center"/>
          </w:tcPr>
          <w:p>
            <w:pPr>
              <w:jc w:val="left"/>
            </w:pPr>
            <w:r>
              <w:rPr>
                <w:b/>
                <w:color w:val="FFFFFF"/>
                <w:sz w:val="17"/>
              </w:rPr>
              <w:t>Priority</w:t>
            </w:r>
          </w:p>
        </w:tc>
      </w:tr>
      <w:tr>
        <w:tc>
          <w:tcPr>
            <w:tcW w:type="dxa" w:w="1800"/>
            <w:tcMar>
              <w:top w:w="80" w:type="dxa"/>
              <w:start w:w="90" w:type="dxa"/>
              <w:bottom w:w="80" w:type="dxa"/>
              <w:end w:w="90" w:type="dxa"/>
            </w:tcMar>
            <w:vAlign w:val="top"/>
          </w:tcPr>
          <w:p>
            <w:pPr>
              <w:spacing w:after="40" w:before="40"/>
            </w:pPr>
            <w:r>
              <w:rPr>
                <w:sz w:val="16"/>
              </w:rPr>
              <w:t>SEO-FR-001</w:t>
            </w:r>
          </w:p>
        </w:tc>
        <w:tc>
          <w:tcPr>
            <w:tcW w:type="dxa" w:w="7992"/>
            <w:tcMar>
              <w:top w:w="80" w:type="dxa"/>
              <w:start w:w="90" w:type="dxa"/>
              <w:bottom w:w="80" w:type="dxa"/>
              <w:end w:w="90" w:type="dxa"/>
            </w:tcMar>
            <w:vAlign w:val="top"/>
          </w:tcPr>
          <w:p>
            <w:pPr>
              <w:spacing w:after="40" w:before="40"/>
            </w:pPr>
            <w:r>
              <w:rPr>
                <w:sz w:val="16"/>
              </w:rPr>
              <w:t>Create, edit, version and approve a master SEO Plan.</w:t>
            </w:r>
          </w:p>
        </w:tc>
        <w:tc>
          <w:tcPr>
            <w:tcW w:type="dxa" w:w="936"/>
            <w:tcMar>
              <w:top w:w="80" w:type="dxa"/>
              <w:start w:w="90" w:type="dxa"/>
              <w:bottom w:w="80" w:type="dxa"/>
              <w:end w:w="90" w:type="dxa"/>
            </w:tcMar>
            <w:vAlign w:val="top"/>
          </w:tcPr>
          <w:p>
            <w:pPr>
              <w:spacing w:after="40" w:before="40"/>
            </w:pPr>
            <w:r>
              <w:rPr>
                <w:sz w:val="16"/>
              </w:rPr>
              <w:t>P1</w:t>
            </w:r>
          </w:p>
        </w:tc>
      </w:tr>
      <w:tr>
        <w:tc>
          <w:tcPr>
            <w:tcW w:type="dxa" w:w="1800"/>
            <w:tcMar>
              <w:top w:w="80" w:type="dxa"/>
              <w:start w:w="90" w:type="dxa"/>
              <w:bottom w:w="80" w:type="dxa"/>
              <w:end w:w="90" w:type="dxa"/>
            </w:tcMar>
            <w:shd w:fill="F3F6FA"/>
            <w:vAlign w:val="top"/>
          </w:tcPr>
          <w:p>
            <w:pPr>
              <w:spacing w:after="40" w:before="40"/>
            </w:pPr>
            <w:r>
              <w:rPr>
                <w:sz w:val="16"/>
              </w:rPr>
              <w:t>SEO-FR-002</w:t>
            </w:r>
          </w:p>
        </w:tc>
        <w:tc>
          <w:tcPr>
            <w:tcW w:type="dxa" w:w="7992"/>
            <w:tcMar>
              <w:top w:w="80" w:type="dxa"/>
              <w:start w:w="90" w:type="dxa"/>
              <w:bottom w:w="80" w:type="dxa"/>
              <w:end w:w="90" w:type="dxa"/>
            </w:tcMar>
            <w:shd w:fill="F3F6FA"/>
            <w:vAlign w:val="top"/>
          </w:tcPr>
          <w:p>
            <w:pPr>
              <w:spacing w:after="40" w:before="40"/>
            </w:pPr>
            <w:r>
              <w:rPr>
                <w:sz w:val="16"/>
              </w:rPr>
              <w:t>Create objectives and workstream actions linked to evidence and KPIs.</w:t>
            </w:r>
          </w:p>
        </w:tc>
        <w:tc>
          <w:tcPr>
            <w:tcW w:type="dxa" w:w="936"/>
            <w:tcMar>
              <w:top w:w="80" w:type="dxa"/>
              <w:start w:w="90" w:type="dxa"/>
              <w:bottom w:w="80" w:type="dxa"/>
              <w:end w:w="90" w:type="dxa"/>
            </w:tcMar>
            <w:shd w:fill="F3F6FA"/>
            <w:vAlign w:val="top"/>
          </w:tcPr>
          <w:p>
            <w:pPr>
              <w:spacing w:after="40" w:before="40"/>
            </w:pPr>
            <w:r>
              <w:rPr>
                <w:sz w:val="16"/>
              </w:rPr>
              <w:t>P1</w:t>
            </w:r>
          </w:p>
        </w:tc>
      </w:tr>
      <w:tr>
        <w:tc>
          <w:tcPr>
            <w:tcW w:type="dxa" w:w="1800"/>
            <w:tcMar>
              <w:top w:w="80" w:type="dxa"/>
              <w:start w:w="90" w:type="dxa"/>
              <w:bottom w:w="80" w:type="dxa"/>
              <w:end w:w="90" w:type="dxa"/>
            </w:tcMar>
            <w:vAlign w:val="top"/>
          </w:tcPr>
          <w:p>
            <w:pPr>
              <w:spacing w:after="40" w:before="40"/>
            </w:pPr>
            <w:r>
              <w:rPr>
                <w:sz w:val="16"/>
              </w:rPr>
              <w:t>SEO-FR-003</w:t>
            </w:r>
          </w:p>
        </w:tc>
        <w:tc>
          <w:tcPr>
            <w:tcW w:type="dxa" w:w="7992"/>
            <w:tcMar>
              <w:top w:w="80" w:type="dxa"/>
              <w:start w:w="90" w:type="dxa"/>
              <w:bottom w:w="80" w:type="dxa"/>
              <w:end w:w="90" w:type="dxa"/>
            </w:tcMar>
            <w:vAlign w:val="top"/>
          </w:tcPr>
          <w:p>
            <w:pPr>
              <w:spacing w:after="40" w:before="40"/>
            </w:pPr>
            <w:r>
              <w:rPr>
                <w:sz w:val="16"/>
              </w:rPr>
              <w:t>Route approved actions into technical, content, local, citation/review or authority workstreams.</w:t>
            </w:r>
          </w:p>
        </w:tc>
        <w:tc>
          <w:tcPr>
            <w:tcW w:type="dxa" w:w="936"/>
            <w:tcMar>
              <w:top w:w="80" w:type="dxa"/>
              <w:start w:w="90" w:type="dxa"/>
              <w:bottom w:w="80" w:type="dxa"/>
              <w:end w:w="90" w:type="dxa"/>
            </w:tcMar>
            <w:vAlign w:val="top"/>
          </w:tcPr>
          <w:p>
            <w:pPr>
              <w:spacing w:after="40" w:before="40"/>
            </w:pPr>
            <w:r>
              <w:rPr>
                <w:sz w:val="16"/>
              </w:rPr>
              <w:t>P1</w:t>
            </w:r>
          </w:p>
        </w:tc>
      </w:tr>
      <w:tr>
        <w:tc>
          <w:tcPr>
            <w:tcW w:type="dxa" w:w="1800"/>
            <w:tcMar>
              <w:top w:w="80" w:type="dxa"/>
              <w:start w:w="90" w:type="dxa"/>
              <w:bottom w:w="80" w:type="dxa"/>
              <w:end w:w="90" w:type="dxa"/>
            </w:tcMar>
            <w:shd w:fill="F3F6FA"/>
            <w:vAlign w:val="top"/>
          </w:tcPr>
          <w:p>
            <w:pPr>
              <w:spacing w:after="40" w:before="40"/>
            </w:pPr>
            <w:r>
              <w:rPr>
                <w:sz w:val="16"/>
              </w:rPr>
              <w:t>SEO-FR-004</w:t>
            </w:r>
          </w:p>
        </w:tc>
        <w:tc>
          <w:tcPr>
            <w:tcW w:type="dxa" w:w="7992"/>
            <w:tcMar>
              <w:top w:w="80" w:type="dxa"/>
              <w:start w:w="90" w:type="dxa"/>
              <w:bottom w:w="80" w:type="dxa"/>
              <w:end w:w="90" w:type="dxa"/>
            </w:tcMar>
            <w:shd w:fill="F3F6FA"/>
            <w:vAlign w:val="top"/>
          </w:tcPr>
          <w:p>
            <w:pPr>
              <w:spacing w:after="40" w:before="40"/>
            </w:pPr>
            <w:r>
              <w:rPr>
                <w:sz w:val="16"/>
              </w:rPr>
              <w:t>Create linked child actions when a recommendation requires multiple workstreams.</w:t>
            </w:r>
          </w:p>
        </w:tc>
        <w:tc>
          <w:tcPr>
            <w:tcW w:type="dxa" w:w="936"/>
            <w:tcMar>
              <w:top w:w="80" w:type="dxa"/>
              <w:start w:w="90" w:type="dxa"/>
              <w:bottom w:w="80" w:type="dxa"/>
              <w:end w:w="90" w:type="dxa"/>
            </w:tcMar>
            <w:shd w:fill="F3F6FA"/>
            <w:vAlign w:val="top"/>
          </w:tcPr>
          <w:p>
            <w:pPr>
              <w:spacing w:after="40" w:before="40"/>
            </w:pPr>
            <w:r>
              <w:rPr>
                <w:sz w:val="16"/>
              </w:rPr>
              <w:t>P1</w:t>
            </w:r>
          </w:p>
        </w:tc>
      </w:tr>
      <w:tr>
        <w:tc>
          <w:tcPr>
            <w:tcW w:type="dxa" w:w="1800"/>
            <w:tcMar>
              <w:top w:w="80" w:type="dxa"/>
              <w:start w:w="90" w:type="dxa"/>
              <w:bottom w:w="80" w:type="dxa"/>
              <w:end w:w="90" w:type="dxa"/>
            </w:tcMar>
            <w:vAlign w:val="top"/>
          </w:tcPr>
          <w:p>
            <w:pPr>
              <w:spacing w:after="40" w:before="40"/>
            </w:pPr>
            <w:r>
              <w:rPr>
                <w:sz w:val="16"/>
              </w:rPr>
              <w:t>SEO-FR-005</w:t>
            </w:r>
          </w:p>
        </w:tc>
        <w:tc>
          <w:tcPr>
            <w:tcW w:type="dxa" w:w="7992"/>
            <w:tcMar>
              <w:top w:w="80" w:type="dxa"/>
              <w:start w:w="90" w:type="dxa"/>
              <w:bottom w:w="80" w:type="dxa"/>
              <w:end w:w="90" w:type="dxa"/>
            </w:tcMar>
            <w:vAlign w:val="top"/>
          </w:tcPr>
          <w:p>
            <w:pPr>
              <w:spacing w:after="40" w:before="40"/>
            </w:pPr>
            <w:r>
              <w:rPr>
                <w:sz w:val="16"/>
              </w:rPr>
              <w:t>Maintain keyword clusters and target-URL mappings with cannibalization warnings.</w:t>
            </w:r>
          </w:p>
        </w:tc>
        <w:tc>
          <w:tcPr>
            <w:tcW w:type="dxa" w:w="936"/>
            <w:tcMar>
              <w:top w:w="80" w:type="dxa"/>
              <w:start w:w="90" w:type="dxa"/>
              <w:bottom w:w="80" w:type="dxa"/>
              <w:end w:w="90" w:type="dxa"/>
            </w:tcMar>
            <w:vAlign w:val="top"/>
          </w:tcPr>
          <w:p>
            <w:pPr>
              <w:spacing w:after="40" w:before="40"/>
            </w:pPr>
            <w:r>
              <w:rPr>
                <w:sz w:val="16"/>
              </w:rPr>
              <w:t>P1</w:t>
            </w:r>
          </w:p>
        </w:tc>
      </w:tr>
      <w:tr>
        <w:tc>
          <w:tcPr>
            <w:tcW w:type="dxa" w:w="1800"/>
            <w:tcMar>
              <w:top w:w="80" w:type="dxa"/>
              <w:start w:w="90" w:type="dxa"/>
              <w:bottom w:w="80" w:type="dxa"/>
              <w:end w:w="90" w:type="dxa"/>
            </w:tcMar>
            <w:shd w:fill="F3F6FA"/>
            <w:vAlign w:val="top"/>
          </w:tcPr>
          <w:p>
            <w:pPr>
              <w:spacing w:after="40" w:before="40"/>
            </w:pPr>
            <w:r>
              <w:rPr>
                <w:sz w:val="16"/>
              </w:rPr>
              <w:t>SEO-FR-006</w:t>
            </w:r>
          </w:p>
        </w:tc>
        <w:tc>
          <w:tcPr>
            <w:tcW w:type="dxa" w:w="7992"/>
            <w:tcMar>
              <w:top w:w="80" w:type="dxa"/>
              <w:start w:w="90" w:type="dxa"/>
              <w:bottom w:w="80" w:type="dxa"/>
              <w:end w:w="90" w:type="dxa"/>
            </w:tcMar>
            <w:shd w:fill="F3F6FA"/>
            <w:vAlign w:val="top"/>
          </w:tcPr>
          <w:p>
            <w:pPr>
              <w:spacing w:after="40" w:before="40"/>
            </w:pPr>
            <w:r/>
            <w:r>
              <w:rPr>
                <w:b w:val="0"/>
              </w:rPr>
              <w:t>Manage content from intent analysis and URL assignment through AI-assisted drafting, human editing, review, publication, discovery and monitoring.</w:t>
            </w:r>
          </w:p>
        </w:tc>
        <w:tc>
          <w:tcPr>
            <w:tcW w:type="dxa" w:w="936"/>
            <w:tcMar>
              <w:top w:w="80" w:type="dxa"/>
              <w:start w:w="90" w:type="dxa"/>
              <w:bottom w:w="80" w:type="dxa"/>
              <w:end w:w="90" w:type="dxa"/>
            </w:tcMar>
            <w:shd w:fill="F3F6FA"/>
            <w:vAlign w:val="top"/>
          </w:tcPr>
          <w:p>
            <w:pPr>
              <w:spacing w:after="40" w:before="40"/>
            </w:pPr>
            <w:r>
              <w:rPr>
                <w:sz w:val="16"/>
              </w:rPr>
              <w:t>P1</w:t>
            </w:r>
          </w:p>
        </w:tc>
      </w:tr>
      <w:tr>
        <w:tc>
          <w:tcPr>
            <w:tcW w:type="dxa" w:w="1800"/>
            <w:tcMar>
              <w:top w:w="80" w:type="dxa"/>
              <w:start w:w="90" w:type="dxa"/>
              <w:bottom w:w="80" w:type="dxa"/>
              <w:end w:w="90" w:type="dxa"/>
            </w:tcMar>
            <w:vAlign w:val="top"/>
          </w:tcPr>
          <w:p>
            <w:pPr>
              <w:spacing w:after="40" w:before="40"/>
            </w:pPr>
            <w:r>
              <w:rPr>
                <w:sz w:val="16"/>
              </w:rPr>
              <w:t>SEO-FR-007</w:t>
            </w:r>
          </w:p>
        </w:tc>
        <w:tc>
          <w:tcPr>
            <w:tcW w:type="dxa" w:w="7992"/>
            <w:tcMar>
              <w:top w:w="80" w:type="dxa"/>
              <w:start w:w="90" w:type="dxa"/>
              <w:bottom w:w="80" w:type="dxa"/>
              <w:end w:w="90" w:type="dxa"/>
            </w:tcMar>
            <w:vAlign w:val="top"/>
          </w:tcPr>
          <w:p>
            <w:pPr>
              <w:spacing w:after="40" w:before="40"/>
            </w:pPr>
            <w:r>
              <w:rPr>
                <w:sz w:val="16"/>
              </w:rPr>
              <w:t>Provide version-specific SEO and company approvals.</w:t>
            </w:r>
          </w:p>
        </w:tc>
        <w:tc>
          <w:tcPr>
            <w:tcW w:type="dxa" w:w="936"/>
            <w:tcMar>
              <w:top w:w="80" w:type="dxa"/>
              <w:start w:w="90" w:type="dxa"/>
              <w:bottom w:w="80" w:type="dxa"/>
              <w:end w:w="90" w:type="dxa"/>
            </w:tcMar>
            <w:vAlign w:val="top"/>
          </w:tcPr>
          <w:p>
            <w:pPr>
              <w:spacing w:after="40" w:before="40"/>
            </w:pPr>
            <w:r>
              <w:rPr>
                <w:sz w:val="16"/>
              </w:rPr>
              <w:t>P1</w:t>
            </w:r>
          </w:p>
        </w:tc>
      </w:tr>
      <w:tr>
        <w:tc>
          <w:tcPr>
            <w:tcW w:type="dxa" w:w="1800"/>
            <w:tcMar>
              <w:top w:w="80" w:type="dxa"/>
              <w:start w:w="90" w:type="dxa"/>
              <w:bottom w:w="80" w:type="dxa"/>
              <w:end w:w="90" w:type="dxa"/>
            </w:tcMar>
            <w:shd w:fill="F3F6FA"/>
            <w:vAlign w:val="top"/>
          </w:tcPr>
          <w:p>
            <w:pPr>
              <w:spacing w:after="40" w:before="40"/>
            </w:pPr>
            <w:r>
              <w:rPr>
                <w:sz w:val="16"/>
              </w:rPr>
              <w:t>SEO-FR-008</w:t>
            </w:r>
          </w:p>
        </w:tc>
        <w:tc>
          <w:tcPr>
            <w:tcW w:type="dxa" w:w="7992"/>
            <w:tcMar>
              <w:top w:w="80" w:type="dxa"/>
              <w:start w:w="90" w:type="dxa"/>
              <w:bottom w:w="80" w:type="dxa"/>
              <w:end w:w="90" w:type="dxa"/>
            </w:tcMar>
            <w:shd w:fill="F3F6FA"/>
            <w:vAlign w:val="top"/>
          </w:tcPr>
          <w:p>
            <w:pPr>
              <w:spacing w:after="40" w:before="40"/>
            </w:pPr>
            <w:r>
              <w:rPr>
                <w:sz w:val="16"/>
              </w:rPr>
              <w:t>Provide Approval Inbox, notification bell, dashboard counts and deep links.</w:t>
            </w:r>
          </w:p>
        </w:tc>
        <w:tc>
          <w:tcPr>
            <w:tcW w:type="dxa" w:w="936"/>
            <w:tcMar>
              <w:top w:w="80" w:type="dxa"/>
              <w:start w:w="90" w:type="dxa"/>
              <w:bottom w:w="80" w:type="dxa"/>
              <w:end w:w="90" w:type="dxa"/>
            </w:tcMar>
            <w:shd w:fill="F3F6FA"/>
            <w:vAlign w:val="top"/>
          </w:tcPr>
          <w:p>
            <w:pPr>
              <w:spacing w:after="40" w:before="40"/>
            </w:pPr>
            <w:r>
              <w:rPr>
                <w:sz w:val="16"/>
              </w:rPr>
              <w:t>P1</w:t>
            </w:r>
          </w:p>
        </w:tc>
      </w:tr>
      <w:tr>
        <w:tc>
          <w:tcPr>
            <w:tcW w:type="dxa" w:w="1800"/>
            <w:tcMar>
              <w:top w:w="80" w:type="dxa"/>
              <w:start w:w="90" w:type="dxa"/>
              <w:bottom w:w="80" w:type="dxa"/>
              <w:end w:w="90" w:type="dxa"/>
            </w:tcMar>
            <w:vAlign w:val="top"/>
          </w:tcPr>
          <w:p>
            <w:pPr>
              <w:spacing w:after="40" w:before="40"/>
            </w:pPr>
            <w:r>
              <w:rPr>
                <w:sz w:val="16"/>
              </w:rPr>
              <w:t>SEO-FR-009</w:t>
            </w:r>
          </w:p>
        </w:tc>
        <w:tc>
          <w:tcPr>
            <w:tcW w:type="dxa" w:w="7992"/>
            <w:tcMar>
              <w:top w:w="80" w:type="dxa"/>
              <w:start w:w="90" w:type="dxa"/>
              <w:bottom w:w="80" w:type="dxa"/>
              <w:end w:w="90" w:type="dxa"/>
            </w:tcMar>
            <w:vAlign w:val="top"/>
          </w:tcPr>
          <w:p>
            <w:pPr>
              <w:spacing w:after="40" w:before="40"/>
            </w:pPr>
            <w:r>
              <w:rPr>
                <w:sz w:val="16"/>
              </w:rPr>
              <w:t>Record complete activity history for plans, content, approvals and publishing.</w:t>
            </w:r>
          </w:p>
        </w:tc>
        <w:tc>
          <w:tcPr>
            <w:tcW w:type="dxa" w:w="936"/>
            <w:tcMar>
              <w:top w:w="80" w:type="dxa"/>
              <w:start w:w="90" w:type="dxa"/>
              <w:bottom w:w="80" w:type="dxa"/>
              <w:end w:w="90" w:type="dxa"/>
            </w:tcMar>
            <w:vAlign w:val="top"/>
          </w:tcPr>
          <w:p>
            <w:pPr>
              <w:spacing w:after="40" w:before="40"/>
            </w:pPr>
            <w:r>
              <w:rPr>
                <w:sz w:val="16"/>
              </w:rPr>
              <w:t>P1</w:t>
            </w:r>
          </w:p>
        </w:tc>
      </w:tr>
      <w:tr>
        <w:tc>
          <w:tcPr>
            <w:tcW w:type="dxa" w:w="1800"/>
            <w:tcMar>
              <w:top w:w="80" w:type="dxa"/>
              <w:start w:w="90" w:type="dxa"/>
              <w:bottom w:w="80" w:type="dxa"/>
              <w:end w:w="90" w:type="dxa"/>
            </w:tcMar>
            <w:shd w:fill="F3F6FA"/>
            <w:vAlign w:val="top"/>
          </w:tcPr>
          <w:p>
            <w:pPr>
              <w:spacing w:after="40" w:before="40"/>
            </w:pPr>
            <w:r>
              <w:rPr>
                <w:sz w:val="16"/>
              </w:rPr>
              <w:t>SEO-FR-010</w:t>
            </w:r>
          </w:p>
        </w:tc>
        <w:tc>
          <w:tcPr>
            <w:tcW w:type="dxa" w:w="7992"/>
            <w:tcMar>
              <w:top w:w="80" w:type="dxa"/>
              <w:start w:w="90" w:type="dxa"/>
              <w:bottom w:w="80" w:type="dxa"/>
              <w:end w:w="90" w:type="dxa"/>
            </w:tcMar>
            <w:shd w:fill="F3F6FA"/>
            <w:vAlign w:val="top"/>
          </w:tcPr>
          <w:p>
            <w:pPr>
              <w:spacing w:after="40" w:before="40"/>
            </w:pPr>
            <w:r/>
            <w:r>
              <w:rPr>
                <w:b w:val="0"/>
              </w:rPr>
              <w:t>Create post-publish, 30/60/90-day and recurring measurement checkpoints with evidence-based Next Best Actions.</w:t>
            </w:r>
          </w:p>
        </w:tc>
        <w:tc>
          <w:tcPr>
            <w:tcW w:type="dxa" w:w="936"/>
            <w:tcMar>
              <w:top w:w="80" w:type="dxa"/>
              <w:start w:w="90" w:type="dxa"/>
              <w:bottom w:w="80" w:type="dxa"/>
              <w:end w:w="90" w:type="dxa"/>
            </w:tcMar>
            <w:shd w:fill="F3F6FA"/>
            <w:vAlign w:val="top"/>
          </w:tcPr>
          <w:p>
            <w:pPr>
              <w:spacing w:after="40" w:before="40"/>
            </w:pPr>
            <w:r>
              <w:rPr>
                <w:sz w:val="16"/>
              </w:rPr>
              <w:t>P1</w:t>
            </w:r>
          </w:p>
        </w:tc>
      </w:tr>
      <w:tr>
        <w:tc>
          <w:tcPr>
            <w:tcW w:type="dxa" w:w="3389"/>
          </w:tcPr>
          <w:p>
            <w:pPr>
              <w:spacing w:after="40" w:before="40"/>
            </w:pPr>
            <w:r/>
            <w:r>
              <w:rPr>
                <w:b w:val="0"/>
              </w:rPr>
              <w:t>SEO-FR-013</w:t>
            </w:r>
          </w:p>
        </w:tc>
        <w:tc>
          <w:tcPr>
            <w:tcW w:type="dxa" w:w="3389"/>
          </w:tcPr>
          <w:p>
            <w:pPr>
              <w:spacing w:after="40" w:before="40"/>
            </w:pPr>
            <w:r/>
            <w:r>
              <w:rPr>
                <w:b w:val="0"/>
              </w:rPr>
              <w:t>Analyze and store search intent, buyer stage and expected content format before drafting.</w:t>
            </w:r>
          </w:p>
        </w:tc>
        <w:tc>
          <w:tcPr>
            <w:tcW w:type="dxa" w:w="3389"/>
          </w:tcPr>
          <w:p>
            <w:pPr>
              <w:spacing w:after="40" w:before="40"/>
            </w:pPr>
            <w:r/>
            <w:r>
              <w:rPr>
                <w:b w:val="0"/>
              </w:rPr>
              <w:t>P1</w:t>
            </w:r>
          </w:p>
        </w:tc>
      </w:tr>
      <w:tr>
        <w:tc>
          <w:tcPr>
            <w:tcW w:type="dxa" w:w="3389"/>
            <w:shd w:fill="F3F6FA"/>
          </w:tcPr>
          <w:p>
            <w:pPr>
              <w:spacing w:after="40" w:before="40"/>
            </w:pPr>
            <w:r/>
            <w:r>
              <w:rPr>
                <w:b w:val="0"/>
              </w:rPr>
              <w:t>SEO-FR-014</w:t>
            </w:r>
          </w:p>
        </w:tc>
        <w:tc>
          <w:tcPr>
            <w:tcW w:type="dxa" w:w="3389"/>
            <w:shd w:fill="F3F6FA"/>
          </w:tcPr>
          <w:p>
            <w:pPr>
              <w:spacing w:after="40" w:before="40"/>
            </w:pPr>
            <w:r/>
            <w:r>
              <w:rPr>
                <w:b w:val="0"/>
              </w:rPr>
              <w:t>Assign an existing or approved new target URL and warn about cannibalization before content generation.</w:t>
            </w:r>
          </w:p>
        </w:tc>
        <w:tc>
          <w:tcPr>
            <w:tcW w:type="dxa" w:w="3389"/>
            <w:shd w:fill="F3F6FA"/>
          </w:tcPr>
          <w:p>
            <w:pPr>
              <w:spacing w:after="40" w:before="40"/>
            </w:pPr>
            <w:r/>
            <w:r>
              <w:rPr>
                <w:b w:val="0"/>
              </w:rPr>
              <w:t>P1</w:t>
            </w:r>
          </w:p>
        </w:tc>
      </w:tr>
      <w:tr>
        <w:tc>
          <w:tcPr>
            <w:tcW w:type="dxa" w:w="3389"/>
          </w:tcPr>
          <w:p>
            <w:pPr>
              <w:spacing w:after="40" w:before="40"/>
            </w:pPr>
            <w:r/>
            <w:r>
              <w:rPr>
                <w:b w:val="0"/>
              </w:rPr>
              <w:t>SEO-FR-015</w:t>
            </w:r>
          </w:p>
        </w:tc>
        <w:tc>
          <w:tcPr>
            <w:tcW w:type="dxa" w:w="3389"/>
          </w:tcPr>
          <w:p>
            <w:pPr>
              <w:spacing w:after="40" w:before="40"/>
            </w:pPr>
            <w:r/>
            <w:r>
              <w:rPr>
                <w:b w:val="0"/>
              </w:rPr>
              <w:t>Generate a traceable content-gap analysis and structured brief from approved evidence.</w:t>
            </w:r>
          </w:p>
        </w:tc>
        <w:tc>
          <w:tcPr>
            <w:tcW w:type="dxa" w:w="3389"/>
          </w:tcPr>
          <w:p>
            <w:pPr>
              <w:spacing w:after="40" w:before="40"/>
            </w:pPr>
            <w:r/>
            <w:r>
              <w:rPr>
                <w:b w:val="0"/>
              </w:rPr>
              <w:t>P1</w:t>
            </w:r>
          </w:p>
        </w:tc>
      </w:tr>
      <w:tr>
        <w:tc>
          <w:tcPr>
            <w:tcW w:type="dxa" w:w="3389"/>
            <w:shd w:fill="F3F6FA"/>
          </w:tcPr>
          <w:p>
            <w:pPr>
              <w:spacing w:after="40" w:before="40"/>
            </w:pPr>
            <w:r/>
            <w:r>
              <w:rPr>
                <w:b w:val="0"/>
              </w:rPr>
              <w:t>SEO-FR-016</w:t>
            </w:r>
          </w:p>
        </w:tc>
        <w:tc>
          <w:tcPr>
            <w:tcW w:type="dxa" w:w="3389"/>
            <w:shd w:fill="F3F6FA"/>
          </w:tcPr>
          <w:p>
            <w:pPr>
              <w:spacing w:after="40" w:before="40"/>
            </w:pPr>
            <w:r/>
            <w:r>
              <w:rPr>
                <w:b w:val="0"/>
              </w:rPr>
              <w:t>Create an editable AI draft or load existing content while preserving source and version history.</w:t>
            </w:r>
          </w:p>
        </w:tc>
        <w:tc>
          <w:tcPr>
            <w:tcW w:type="dxa" w:w="3389"/>
            <w:shd w:fill="F3F6FA"/>
          </w:tcPr>
          <w:p>
            <w:pPr>
              <w:spacing w:after="40" w:before="40"/>
            </w:pPr>
            <w:r/>
            <w:r>
              <w:rPr>
                <w:b w:val="0"/>
              </w:rPr>
              <w:t>P1</w:t>
            </w:r>
          </w:p>
        </w:tc>
      </w:tr>
      <w:tr>
        <w:tc>
          <w:tcPr>
            <w:tcW w:type="dxa" w:w="3389"/>
          </w:tcPr>
          <w:p>
            <w:pPr>
              <w:spacing w:after="40" w:before="40"/>
            </w:pPr>
            <w:r/>
            <w:r>
              <w:rPr>
                <w:b w:val="0"/>
              </w:rPr>
              <w:t>SEO-FR-017</w:t>
            </w:r>
          </w:p>
        </w:tc>
        <w:tc>
          <w:tcPr>
            <w:tcW w:type="dxa" w:w="3389"/>
          </w:tcPr>
          <w:p>
            <w:pPr>
              <w:spacing w:after="40" w:before="40"/>
            </w:pPr>
            <w:r/>
            <w:r>
              <w:rPr>
                <w:b w:val="0"/>
              </w:rPr>
              <w:t>Provide structured SEO, AEO and GEO review checklists with human reviewer decisions.</w:t>
            </w:r>
          </w:p>
        </w:tc>
        <w:tc>
          <w:tcPr>
            <w:tcW w:type="dxa" w:w="3389"/>
          </w:tcPr>
          <w:p>
            <w:pPr>
              <w:spacing w:after="40" w:before="40"/>
            </w:pPr>
            <w:r/>
            <w:r>
              <w:rPr>
                <w:b w:val="0"/>
              </w:rPr>
              <w:t>P1</w:t>
            </w:r>
          </w:p>
        </w:tc>
      </w:tr>
      <w:tr>
        <w:tc>
          <w:tcPr>
            <w:tcW w:type="dxa" w:w="3389"/>
            <w:shd w:fill="F3F6FA"/>
          </w:tcPr>
          <w:p>
            <w:pPr>
              <w:spacing w:after="40" w:before="40"/>
            </w:pPr>
            <w:r/>
            <w:r>
              <w:rPr>
                <w:b w:val="0"/>
              </w:rPr>
              <w:t>SEO-FR-018</w:t>
            </w:r>
          </w:p>
        </w:tc>
        <w:tc>
          <w:tcPr>
            <w:tcW w:type="dxa" w:w="3389"/>
            <w:shd w:fill="F3F6FA"/>
          </w:tcPr>
          <w:p>
            <w:pPr>
              <w:spacing w:after="40" w:before="40"/>
            </w:pPr>
            <w:r/>
            <w:r>
              <w:rPr>
                <w:b w:val="0"/>
              </w:rPr>
              <w:t>Verify live publication, canonical, indexability, sitemap and discovery status.</w:t>
            </w:r>
          </w:p>
        </w:tc>
        <w:tc>
          <w:tcPr>
            <w:tcW w:type="dxa" w:w="3389"/>
            <w:shd w:fill="F3F6FA"/>
          </w:tcPr>
          <w:p>
            <w:pPr>
              <w:spacing w:after="40" w:before="40"/>
            </w:pPr>
            <w:r/>
            <w:r>
              <w:rPr>
                <w:b w:val="0"/>
              </w:rPr>
              <w:t>P1</w:t>
            </w:r>
          </w:p>
        </w:tc>
      </w:tr>
      <w:tr>
        <w:tc>
          <w:tcPr>
            <w:tcW w:type="dxa" w:w="3389"/>
          </w:tcPr>
          <w:p>
            <w:pPr>
              <w:spacing w:after="40" w:before="40"/>
            </w:pPr>
            <w:r/>
            <w:r>
              <w:rPr>
                <w:b w:val="0"/>
              </w:rPr>
              <w:t>SEO-FR-019</w:t>
            </w:r>
          </w:p>
        </w:tc>
        <w:tc>
          <w:tcPr>
            <w:tcW w:type="dxa" w:w="3389"/>
          </w:tcPr>
          <w:p>
            <w:pPr>
              <w:spacing w:after="40" w:before="40"/>
            </w:pPr>
            <w:r/>
            <w:r>
              <w:rPr>
                <w:b w:val="0"/>
              </w:rPr>
              <w:t>Generate evidence-based Next Best Actions with impact, confidence, effort, route and decision status.</w:t>
            </w:r>
          </w:p>
        </w:tc>
        <w:tc>
          <w:tcPr>
            <w:tcW w:type="dxa" w:w="3389"/>
          </w:tcPr>
          <w:p>
            <w:pPr>
              <w:spacing w:after="40" w:before="40"/>
            </w:pPr>
            <w:r/>
            <w:r>
              <w:rPr>
                <w:b w:val="0"/>
              </w:rPr>
              <w:t>P1</w:t>
            </w:r>
          </w:p>
        </w:tc>
      </w:tr>
      <w:tr>
        <w:tc>
          <w:tcPr>
            <w:tcW w:type="dxa" w:w="3389"/>
            <w:shd w:fill="F3F6FA"/>
          </w:tcPr>
          <w:p>
            <w:pPr>
              <w:spacing w:after="40" w:before="40"/>
            </w:pPr>
            <w:r/>
            <w:r>
              <w:rPr>
                <w:b w:val="0"/>
              </w:rPr>
              <w:t>SEO-FR-020</w:t>
            </w:r>
          </w:p>
        </w:tc>
        <w:tc>
          <w:tcPr>
            <w:tcW w:type="dxa" w:w="3389"/>
            <w:shd w:fill="F3F6FA"/>
          </w:tcPr>
          <w:p>
            <w:pPr>
              <w:spacing w:after="40" w:before="40"/>
            </w:pPr>
            <w:r/>
            <w:r>
              <w:rPr>
                <w:b w:val="0"/>
              </w:rPr>
              <w:t>Create linked follow-up actions from accepted Next Best Actions and preserve the optimization loop.</w:t>
            </w:r>
          </w:p>
        </w:tc>
        <w:tc>
          <w:tcPr>
            <w:tcW w:type="dxa" w:w="3389"/>
            <w:shd w:fill="F3F6FA"/>
          </w:tcPr>
          <w:p>
            <w:pPr>
              <w:spacing w:after="40" w:before="40"/>
            </w:pPr>
            <w:r/>
            <w:r>
              <w:rPr>
                <w:b w:val="0"/>
              </w:rPr>
              <w:t>P1</w:t>
            </w:r>
          </w:p>
        </w:tc>
      </w:tr>
      <w:tr>
        <w:tc>
          <w:tcPr>
            <w:tcW w:type="dxa" w:w="1800"/>
            <w:tcMar>
              <w:top w:w="80" w:type="dxa"/>
              <w:start w:w="90" w:type="dxa"/>
              <w:bottom w:w="80" w:type="dxa"/>
              <w:end w:w="90" w:type="dxa"/>
            </w:tcMar>
            <w:vAlign w:val="top"/>
          </w:tcPr>
          <w:p>
            <w:pPr>
              <w:spacing w:after="40" w:before="40"/>
            </w:pPr>
            <w:r>
              <w:rPr>
                <w:sz w:val="16"/>
              </w:rPr>
              <w:t>SEO-FR-011</w:t>
            </w:r>
          </w:p>
        </w:tc>
        <w:tc>
          <w:tcPr>
            <w:tcW w:type="dxa" w:w="7992"/>
            <w:tcMar>
              <w:top w:w="80" w:type="dxa"/>
              <w:start w:w="90" w:type="dxa"/>
              <w:bottom w:w="80" w:type="dxa"/>
              <w:end w:w="90" w:type="dxa"/>
            </w:tcMar>
            <w:vAlign w:val="top"/>
          </w:tcPr>
          <w:p>
            <w:pPr>
              <w:spacing w:after="40" w:before="40"/>
            </w:pPr>
            <w:r>
              <w:rPr>
                <w:sz w:val="16"/>
              </w:rPr>
              <w:t>Support Business, Agency and Ecommerce workspace permissions.</w:t>
            </w:r>
          </w:p>
        </w:tc>
        <w:tc>
          <w:tcPr>
            <w:tcW w:type="dxa" w:w="936"/>
            <w:tcMar>
              <w:top w:w="80" w:type="dxa"/>
              <w:start w:w="90" w:type="dxa"/>
              <w:bottom w:w="80" w:type="dxa"/>
              <w:end w:w="90" w:type="dxa"/>
            </w:tcMar>
            <w:vAlign w:val="top"/>
          </w:tcPr>
          <w:p>
            <w:pPr>
              <w:spacing w:after="40" w:before="40"/>
            </w:pPr>
            <w:r>
              <w:rPr>
                <w:sz w:val="16"/>
              </w:rPr>
              <w:t>P1</w:t>
            </w:r>
          </w:p>
        </w:tc>
      </w:tr>
      <w:tr>
        <w:tc>
          <w:tcPr>
            <w:tcW w:type="dxa" w:w="1800"/>
            <w:tcMar>
              <w:top w:w="80" w:type="dxa"/>
              <w:start w:w="90" w:type="dxa"/>
              <w:bottom w:w="80" w:type="dxa"/>
              <w:end w:w="90" w:type="dxa"/>
            </w:tcMar>
            <w:shd w:fill="F3F6FA"/>
            <w:vAlign w:val="top"/>
          </w:tcPr>
          <w:p>
            <w:pPr>
              <w:spacing w:after="40" w:before="40"/>
            </w:pPr>
            <w:r>
              <w:rPr>
                <w:sz w:val="16"/>
              </w:rPr>
              <w:t>SEO-FR-012</w:t>
            </w:r>
          </w:p>
        </w:tc>
        <w:tc>
          <w:tcPr>
            <w:tcW w:type="dxa" w:w="7992"/>
            <w:tcMar>
              <w:top w:w="80" w:type="dxa"/>
              <w:start w:w="90" w:type="dxa"/>
              <w:bottom w:w="80" w:type="dxa"/>
              <w:end w:w="90" w:type="dxa"/>
            </w:tcMar>
            <w:shd w:fill="F3F6FA"/>
            <w:vAlign w:val="top"/>
          </w:tcPr>
          <w:p>
            <w:pPr>
              <w:spacing w:after="40" w:before="40"/>
            </w:pPr>
            <w:r>
              <w:rPr>
                <w:sz w:val="16"/>
              </w:rPr>
              <w:t>Export plan, content calendar, approval history and outcome reports.</w:t>
            </w:r>
          </w:p>
        </w:tc>
        <w:tc>
          <w:tcPr>
            <w:tcW w:type="dxa" w:w="936"/>
            <w:tcMar>
              <w:top w:w="80" w:type="dxa"/>
              <w:start w:w="90" w:type="dxa"/>
              <w:bottom w:w="80" w:type="dxa"/>
              <w:end w:w="90" w:type="dxa"/>
            </w:tcMar>
            <w:shd w:fill="F3F6FA"/>
            <w:vAlign w:val="top"/>
          </w:tcPr>
          <w:p>
            <w:pPr>
              <w:spacing w:after="40" w:before="40"/>
            </w:pPr>
            <w:r>
              <w:rPr>
                <w:sz w:val="16"/>
              </w:rPr>
              <w:t>P2</w:t>
            </w:r>
          </w:p>
        </w:tc>
      </w:tr>
      <w:tr>
        <w:tc>
          <w:tcPr>
            <w:tcW w:type="dxa" w:w="1800"/>
            <w:tcMar>
              <w:top w:w="80" w:type="dxa"/>
              <w:start w:w="90" w:type="dxa"/>
              <w:bottom w:w="80" w:type="dxa"/>
              <w:end w:w="90" w:type="dxa"/>
            </w:tcMar>
            <w:vAlign w:val="top"/>
          </w:tcPr>
          <w:p>
            <w:pPr>
              <w:spacing w:after="40" w:before="40"/>
            </w:pPr>
            <w:r>
              <w:rPr>
                <w:sz w:val="16"/>
              </w:rPr>
              <w:t>DEV-022-FR-001</w:t>
            </w:r>
          </w:p>
        </w:tc>
        <w:tc>
          <w:tcPr>
            <w:tcW w:type="dxa" w:w="7992"/>
            <w:tcMar>
              <w:top w:w="80" w:type="dxa"/>
              <w:start w:w="90" w:type="dxa"/>
              <w:bottom w:w="80" w:type="dxa"/>
              <w:end w:w="90" w:type="dxa"/>
            </w:tcMar>
            <w:vAlign w:val="top"/>
          </w:tcPr>
          <w:p>
            <w:pPr>
              <w:spacing w:after="40" w:before="40"/>
            </w:pPr>
            <w:r>
              <w:rPr>
                <w:sz w:val="16"/>
              </w:rPr>
              <w:t>Configure and run geographic rank-grid scans.</w:t>
            </w:r>
          </w:p>
        </w:tc>
        <w:tc>
          <w:tcPr>
            <w:tcW w:type="dxa" w:w="936"/>
            <w:tcMar>
              <w:top w:w="80" w:type="dxa"/>
              <w:start w:w="90" w:type="dxa"/>
              <w:bottom w:w="80" w:type="dxa"/>
              <w:end w:w="90" w:type="dxa"/>
            </w:tcMar>
            <w:vAlign w:val="top"/>
          </w:tcPr>
          <w:p>
            <w:pPr>
              <w:spacing w:after="40" w:before="40"/>
            </w:pPr>
            <w:r>
              <w:rPr>
                <w:sz w:val="16"/>
              </w:rPr>
              <w:t>P1</w:t>
            </w:r>
          </w:p>
        </w:tc>
      </w:tr>
      <w:tr>
        <w:tc>
          <w:tcPr>
            <w:tcW w:type="dxa" w:w="1800"/>
            <w:tcMar>
              <w:top w:w="80" w:type="dxa"/>
              <w:start w:w="90" w:type="dxa"/>
              <w:bottom w:w="80" w:type="dxa"/>
              <w:end w:w="90" w:type="dxa"/>
            </w:tcMar>
            <w:shd w:fill="F3F6FA"/>
            <w:vAlign w:val="top"/>
          </w:tcPr>
          <w:p>
            <w:pPr>
              <w:spacing w:after="40" w:before="40"/>
            </w:pPr>
            <w:r>
              <w:rPr>
                <w:sz w:val="16"/>
              </w:rPr>
              <w:t>DEV-022-FR-002</w:t>
            </w:r>
          </w:p>
        </w:tc>
        <w:tc>
          <w:tcPr>
            <w:tcW w:type="dxa" w:w="7992"/>
            <w:tcMar>
              <w:top w:w="80" w:type="dxa"/>
              <w:start w:w="90" w:type="dxa"/>
              <w:bottom w:w="80" w:type="dxa"/>
              <w:end w:w="90" w:type="dxa"/>
            </w:tcMar>
            <w:shd w:fill="F3F6FA"/>
            <w:vAlign w:val="top"/>
          </w:tcPr>
          <w:p>
            <w:pPr>
              <w:spacing w:after="40" w:before="40"/>
            </w:pPr>
            <w:r>
              <w:rPr>
                <w:sz w:val="16"/>
              </w:rPr>
              <w:t>Render numeric grid, heatmap, competitors and history.</w:t>
            </w:r>
          </w:p>
        </w:tc>
        <w:tc>
          <w:tcPr>
            <w:tcW w:type="dxa" w:w="936"/>
            <w:tcMar>
              <w:top w:w="80" w:type="dxa"/>
              <w:start w:w="90" w:type="dxa"/>
              <w:bottom w:w="80" w:type="dxa"/>
              <w:end w:w="90" w:type="dxa"/>
            </w:tcMar>
            <w:shd w:fill="F3F6FA"/>
            <w:vAlign w:val="top"/>
          </w:tcPr>
          <w:p>
            <w:pPr>
              <w:spacing w:after="40" w:before="40"/>
            </w:pPr>
            <w:r>
              <w:rPr>
                <w:sz w:val="16"/>
              </w:rPr>
              <w:t>P1</w:t>
            </w:r>
          </w:p>
        </w:tc>
      </w:tr>
      <w:tr>
        <w:tc>
          <w:tcPr>
            <w:tcW w:type="dxa" w:w="1800"/>
            <w:tcMar>
              <w:top w:w="80" w:type="dxa"/>
              <w:start w:w="90" w:type="dxa"/>
              <w:bottom w:w="80" w:type="dxa"/>
              <w:end w:w="90" w:type="dxa"/>
            </w:tcMar>
            <w:vAlign w:val="top"/>
          </w:tcPr>
          <w:p>
            <w:pPr>
              <w:spacing w:after="40" w:before="40"/>
            </w:pPr>
            <w:r>
              <w:rPr>
                <w:sz w:val="16"/>
              </w:rPr>
              <w:t>DEV-022-FR-003</w:t>
            </w:r>
          </w:p>
        </w:tc>
        <w:tc>
          <w:tcPr>
            <w:tcW w:type="dxa" w:w="7992"/>
            <w:tcMar>
              <w:top w:w="80" w:type="dxa"/>
              <w:start w:w="90" w:type="dxa"/>
              <w:bottom w:w="80" w:type="dxa"/>
              <w:end w:w="90" w:type="dxa"/>
            </w:tcMar>
            <w:vAlign w:val="top"/>
          </w:tcPr>
          <w:p>
            <w:pPr>
              <w:spacing w:after="40" w:before="40"/>
            </w:pPr>
            <w:r>
              <w:rPr>
                <w:sz w:val="16"/>
              </w:rPr>
              <w:t>Generate evidence-based AI diagnoses and routed actions.</w:t>
            </w:r>
          </w:p>
        </w:tc>
        <w:tc>
          <w:tcPr>
            <w:tcW w:type="dxa" w:w="936"/>
            <w:tcMar>
              <w:top w:w="80" w:type="dxa"/>
              <w:start w:w="90" w:type="dxa"/>
              <w:bottom w:w="80" w:type="dxa"/>
              <w:end w:w="90" w:type="dxa"/>
            </w:tcMar>
            <w:vAlign w:val="top"/>
          </w:tcPr>
          <w:p>
            <w:pPr>
              <w:spacing w:after="40" w:before="40"/>
            </w:pPr>
            <w:r>
              <w:rPr>
                <w:sz w:val="16"/>
              </w:rPr>
              <w:t>P1</w:t>
            </w:r>
          </w:p>
        </w:tc>
      </w:tr>
      <w:tr>
        <w:tc>
          <w:tcPr>
            <w:tcW w:type="dxa" w:w="1800"/>
            <w:tcMar>
              <w:top w:w="80" w:type="dxa"/>
              <w:start w:w="90" w:type="dxa"/>
              <w:bottom w:w="80" w:type="dxa"/>
              <w:end w:w="90" w:type="dxa"/>
            </w:tcMar>
            <w:shd w:fill="F3F6FA"/>
            <w:vAlign w:val="top"/>
          </w:tcPr>
          <w:p>
            <w:pPr>
              <w:spacing w:after="40" w:before="40"/>
            </w:pPr>
            <w:r>
              <w:rPr>
                <w:sz w:val="16"/>
              </w:rPr>
              <w:t>DEV-022-FR-004</w:t>
            </w:r>
          </w:p>
        </w:tc>
        <w:tc>
          <w:tcPr>
            <w:tcW w:type="dxa" w:w="7992"/>
            <w:tcMar>
              <w:top w:w="80" w:type="dxa"/>
              <w:start w:w="90" w:type="dxa"/>
              <w:bottom w:w="80" w:type="dxa"/>
              <w:end w:w="90" w:type="dxa"/>
            </w:tcMar>
            <w:shd w:fill="F3F6FA"/>
            <w:vAlign w:val="top"/>
          </w:tcPr>
          <w:p>
            <w:pPr>
              <w:spacing w:after="40" w:before="40"/>
            </w:pPr>
            <w:r>
              <w:rPr>
                <w:sz w:val="16"/>
              </w:rPr>
              <w:t>Export heatmaps and add them to Agency reports.</w:t>
            </w:r>
          </w:p>
        </w:tc>
        <w:tc>
          <w:tcPr>
            <w:tcW w:type="dxa" w:w="936"/>
            <w:tcMar>
              <w:top w:w="80" w:type="dxa"/>
              <w:start w:w="90" w:type="dxa"/>
              <w:bottom w:w="80" w:type="dxa"/>
              <w:end w:w="90" w:type="dxa"/>
            </w:tcMar>
            <w:shd w:fill="F3F6FA"/>
            <w:vAlign w:val="top"/>
          </w:tcPr>
          <w:p>
            <w:pPr>
              <w:spacing w:after="40" w:before="40"/>
            </w:pPr>
            <w:r>
              <w:rPr>
                <w:sz w:val="16"/>
              </w:rPr>
              <w:t>P1</w:t>
            </w:r>
          </w:p>
        </w:tc>
      </w:tr>
      <w:tr>
        <w:tc>
          <w:tcPr>
            <w:tcW w:type="dxa" w:w="1800"/>
            <w:tcMar>
              <w:top w:w="80" w:type="dxa"/>
              <w:start w:w="90" w:type="dxa"/>
              <w:bottom w:w="80" w:type="dxa"/>
              <w:end w:w="90" w:type="dxa"/>
            </w:tcMar>
            <w:vAlign w:val="top"/>
          </w:tcPr>
          <w:p>
            <w:pPr>
              <w:spacing w:after="40" w:before="40"/>
            </w:pPr>
            <w:r>
              <w:rPr>
                <w:sz w:val="16"/>
              </w:rPr>
              <w:t>DEV-022-FR-005</w:t>
            </w:r>
          </w:p>
        </w:tc>
        <w:tc>
          <w:tcPr>
            <w:tcW w:type="dxa" w:w="7992"/>
            <w:tcMar>
              <w:top w:w="80" w:type="dxa"/>
              <w:start w:w="90" w:type="dxa"/>
              <w:bottom w:w="80" w:type="dxa"/>
              <w:end w:w="90" w:type="dxa"/>
            </w:tcMar>
            <w:vAlign w:val="top"/>
          </w:tcPr>
          <w:p>
            <w:pPr>
              <w:spacing w:after="40" w:before="40"/>
            </w:pPr>
            <w:r>
              <w:rPr>
                <w:sz w:val="16"/>
              </w:rPr>
              <w:t>Notify significant local visibility improvements, declines and scan failures.</w:t>
            </w:r>
          </w:p>
        </w:tc>
        <w:tc>
          <w:tcPr>
            <w:tcW w:type="dxa" w:w="936"/>
            <w:tcMar>
              <w:top w:w="80" w:type="dxa"/>
              <w:start w:w="90" w:type="dxa"/>
              <w:bottom w:w="80" w:type="dxa"/>
              <w:end w:w="90" w:type="dxa"/>
            </w:tcMar>
            <w:vAlign w:val="top"/>
          </w:tcPr>
          <w:p>
            <w:pPr>
              <w:spacing w:after="40" w:before="40"/>
            </w:pPr>
            <w:r>
              <w:rPr>
                <w:sz w:val="16"/>
              </w:rPr>
              <w:t>P1</w:t>
            </w:r>
          </w:p>
        </w:tc>
      </w:tr>
    </w:tbl>
    <w:p>
      <w:pPr>
        <w:spacing w:after="0"/>
      </w:pPr>
    </w:p>
    <w:p>
      <w:pPr>
        <w:pStyle w:val="Heading1"/>
        <w:keepNext/>
      </w:pPr>
      <w:r>
        <w:t>15. Non-Functional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3A5F"/>
            <w:tcMar>
              <w:top w:w="90" w:type="dxa"/>
              <w:start w:w="100" w:type="dxa"/>
              <w:bottom w:w="90" w:type="dxa"/>
              <w:end w:w="100" w:type="dxa"/>
            </w:tcMar>
            <w:vAlign w:val="center"/>
          </w:tcPr>
          <w:p>
            <w:pPr>
              <w:jc w:val="left"/>
            </w:pPr>
            <w:r>
              <w:rPr>
                <w:b/>
                <w:color w:val="FFFFFF"/>
                <w:sz w:val="19"/>
              </w:rPr>
              <w:t>Area</w:t>
            </w:r>
          </w:p>
        </w:tc>
        <w:tc>
          <w:tcPr>
            <w:tcW w:type="dxa" w:w="8280"/>
            <w:shd w:fill="1F3A5F"/>
            <w:tcMar>
              <w:top w:w="90" w:type="dxa"/>
              <w:start w:w="100" w:type="dxa"/>
              <w:bottom w:w="90" w:type="dxa"/>
              <w:end w:w="100" w:type="dxa"/>
            </w:tcMar>
            <w:vAlign w:val="center"/>
          </w:tcPr>
          <w:p>
            <w:pPr>
              <w:jc w:val="left"/>
            </w:pPr>
            <w:r>
              <w:rPr>
                <w:b/>
                <w:color w:val="FFFFFF"/>
                <w:sz w:val="19"/>
              </w:rPr>
              <w:t>Requirement</w:t>
            </w:r>
          </w:p>
        </w:tc>
      </w:tr>
      <w:tr>
        <w:tc>
          <w:tcPr>
            <w:tcW w:type="dxa" w:w="2232"/>
            <w:tcMar>
              <w:top w:w="80" w:type="dxa"/>
              <w:start w:w="90" w:type="dxa"/>
              <w:bottom w:w="80" w:type="dxa"/>
              <w:end w:w="90" w:type="dxa"/>
            </w:tcMar>
            <w:vAlign w:val="top"/>
          </w:tcPr>
          <w:p>
            <w:r>
              <w:rPr>
                <w:sz w:val="18"/>
              </w:rPr>
              <w:t>Security</w:t>
            </w:r>
          </w:p>
        </w:tc>
        <w:tc>
          <w:tcPr>
            <w:tcW w:type="dxa" w:w="8280"/>
            <w:tcMar>
              <w:top w:w="80" w:type="dxa"/>
              <w:start w:w="90" w:type="dxa"/>
              <w:bottom w:w="80" w:type="dxa"/>
              <w:end w:w="90" w:type="dxa"/>
            </w:tcMar>
            <w:vAlign w:val="top"/>
          </w:tcPr>
          <w:p>
            <w:r>
              <w:rPr>
                <w:sz w:val="18"/>
              </w:rPr>
              <w:t>Enforce workspace isolation, least privilege, approval permissions and secure integration credentials.</w:t>
            </w:r>
          </w:p>
        </w:tc>
      </w:tr>
      <w:tr>
        <w:tc>
          <w:tcPr>
            <w:tcW w:type="dxa" w:w="2232"/>
            <w:tcMar>
              <w:top w:w="80" w:type="dxa"/>
              <w:start w:w="90" w:type="dxa"/>
              <w:bottom w:w="80" w:type="dxa"/>
              <w:end w:w="90" w:type="dxa"/>
            </w:tcMar>
            <w:shd w:fill="F5F7FA"/>
            <w:vAlign w:val="top"/>
          </w:tcPr>
          <w:p>
            <w:r>
              <w:rPr>
                <w:sz w:val="18"/>
              </w:rPr>
              <w:t>Auditability</w:t>
            </w:r>
          </w:p>
        </w:tc>
        <w:tc>
          <w:tcPr>
            <w:tcW w:type="dxa" w:w="8280"/>
            <w:tcMar>
              <w:top w:w="80" w:type="dxa"/>
              <w:start w:w="90" w:type="dxa"/>
              <w:bottom w:w="80" w:type="dxa"/>
              <w:end w:w="90" w:type="dxa"/>
            </w:tcMar>
            <w:shd w:fill="F5F7FA"/>
            <w:vAlign w:val="top"/>
          </w:tcPr>
          <w:p>
            <w:r>
              <w:rPr>
                <w:sz w:val="18"/>
              </w:rPr>
              <w:t>Preserve version history, actor, timestamp, source and before/after values for material events.</w:t>
            </w:r>
          </w:p>
        </w:tc>
      </w:tr>
      <w:tr>
        <w:tc>
          <w:tcPr>
            <w:tcW w:type="dxa" w:w="2232"/>
            <w:tcMar>
              <w:top w:w="80" w:type="dxa"/>
              <w:start w:w="90" w:type="dxa"/>
              <w:bottom w:w="80" w:type="dxa"/>
              <w:end w:w="90" w:type="dxa"/>
            </w:tcMar>
            <w:vAlign w:val="top"/>
          </w:tcPr>
          <w:p>
            <w:r>
              <w:rPr>
                <w:sz w:val="18"/>
              </w:rPr>
              <w:t>Reliability</w:t>
            </w:r>
          </w:p>
        </w:tc>
        <w:tc>
          <w:tcPr>
            <w:tcW w:type="dxa" w:w="8280"/>
            <w:tcMar>
              <w:top w:w="80" w:type="dxa"/>
              <w:start w:w="90" w:type="dxa"/>
              <w:bottom w:w="80" w:type="dxa"/>
              <w:end w:w="90" w:type="dxa"/>
            </w:tcMar>
            <w:vAlign w:val="top"/>
          </w:tcPr>
          <w:p>
            <w:r>
              <w:rPr>
                <w:sz w:val="18"/>
              </w:rPr>
              <w:t>Use retryable scan jobs; distinguish failed data collection from poor ranking.</w:t>
            </w:r>
          </w:p>
        </w:tc>
      </w:tr>
      <w:tr>
        <w:tc>
          <w:tcPr>
            <w:tcW w:type="dxa" w:w="2232"/>
            <w:tcMar>
              <w:top w:w="80" w:type="dxa"/>
              <w:start w:w="90" w:type="dxa"/>
              <w:bottom w:w="80" w:type="dxa"/>
              <w:end w:w="90" w:type="dxa"/>
            </w:tcMar>
            <w:shd w:fill="F5F7FA"/>
            <w:vAlign w:val="top"/>
          </w:tcPr>
          <w:p>
            <w:r>
              <w:rPr>
                <w:sz w:val="18"/>
              </w:rPr>
              <w:t>Performance</w:t>
            </w:r>
          </w:p>
        </w:tc>
        <w:tc>
          <w:tcPr>
            <w:tcW w:type="dxa" w:w="8280"/>
            <w:tcMar>
              <w:top w:w="80" w:type="dxa"/>
              <w:start w:w="90" w:type="dxa"/>
              <w:bottom w:w="80" w:type="dxa"/>
              <w:end w:w="90" w:type="dxa"/>
            </w:tcMar>
            <w:shd w:fill="F5F7FA"/>
            <w:vAlign w:val="top"/>
          </w:tcPr>
          <w:p>
            <w:r>
              <w:rPr>
                <w:sz w:val="18"/>
              </w:rPr>
              <w:t>Load normal plan, board and approval views within acceptable interactive latency; paginate large histories.</w:t>
            </w:r>
          </w:p>
        </w:tc>
      </w:tr>
      <w:tr>
        <w:tc>
          <w:tcPr>
            <w:tcW w:type="dxa" w:w="2232"/>
            <w:tcMar>
              <w:top w:w="80" w:type="dxa"/>
              <w:start w:w="90" w:type="dxa"/>
              <w:bottom w:w="80" w:type="dxa"/>
              <w:end w:w="90" w:type="dxa"/>
            </w:tcMar>
            <w:vAlign w:val="top"/>
          </w:tcPr>
          <w:p>
            <w:r>
              <w:rPr>
                <w:sz w:val="18"/>
              </w:rPr>
              <w:t>Accessibility</w:t>
            </w:r>
          </w:p>
        </w:tc>
        <w:tc>
          <w:tcPr>
            <w:tcW w:type="dxa" w:w="8280"/>
            <w:tcMar>
              <w:top w:w="80" w:type="dxa"/>
              <w:start w:w="90" w:type="dxa"/>
              <w:bottom w:w="80" w:type="dxa"/>
              <w:end w:w="90" w:type="dxa"/>
            </w:tcMar>
            <w:vAlign w:val="top"/>
          </w:tcPr>
          <w:p>
            <w:r>
              <w:rPr>
                <w:sz w:val="18"/>
              </w:rPr>
              <w:t>Support keyboard operation, visible focus, text labels and non-color-only heatmap interpretation.</w:t>
            </w:r>
          </w:p>
        </w:tc>
      </w:tr>
      <w:tr>
        <w:tc>
          <w:tcPr>
            <w:tcW w:type="dxa" w:w="2232"/>
            <w:tcMar>
              <w:top w:w="80" w:type="dxa"/>
              <w:start w:w="90" w:type="dxa"/>
              <w:bottom w:w="80" w:type="dxa"/>
              <w:end w:w="90" w:type="dxa"/>
            </w:tcMar>
            <w:shd w:fill="F5F7FA"/>
            <w:vAlign w:val="top"/>
          </w:tcPr>
          <w:p>
            <w:r>
              <w:rPr>
                <w:sz w:val="18"/>
              </w:rPr>
              <w:t>Data quality</w:t>
            </w:r>
          </w:p>
        </w:tc>
        <w:tc>
          <w:tcPr>
            <w:tcW w:type="dxa" w:w="8280"/>
            <w:tcMar>
              <w:top w:w="80" w:type="dxa"/>
              <w:start w:w="90" w:type="dxa"/>
              <w:bottom w:w="80" w:type="dxa"/>
              <w:end w:w="90" w:type="dxa"/>
            </w:tcMar>
            <w:shd w:fill="F5F7FA"/>
            <w:vAlign w:val="top"/>
          </w:tcPr>
          <w:p>
            <w:r>
              <w:rPr>
                <w:sz w:val="18"/>
              </w:rPr>
              <w:t>Display scan coverage, timestamp, configuration version and confidence where applicable.</w:t>
            </w:r>
          </w:p>
        </w:tc>
      </w:tr>
      <w:tr>
        <w:tc>
          <w:tcPr>
            <w:tcW w:type="dxa" w:w="2232"/>
            <w:tcMar>
              <w:top w:w="80" w:type="dxa"/>
              <w:start w:w="90" w:type="dxa"/>
              <w:bottom w:w="80" w:type="dxa"/>
              <w:end w:w="90" w:type="dxa"/>
            </w:tcMar>
            <w:vAlign w:val="top"/>
          </w:tcPr>
          <w:p>
            <w:r>
              <w:rPr>
                <w:sz w:val="18"/>
              </w:rPr>
              <w:t>Explainability</w:t>
            </w:r>
          </w:p>
        </w:tc>
        <w:tc>
          <w:tcPr>
            <w:tcW w:type="dxa" w:w="8280"/>
            <w:tcMar>
              <w:top w:w="80" w:type="dxa"/>
              <w:start w:w="90" w:type="dxa"/>
              <w:bottom w:w="80" w:type="dxa"/>
              <w:end w:w="90" w:type="dxa"/>
            </w:tcMar>
            <w:vAlign w:val="top"/>
          </w:tcPr>
          <w:p>
            <w:r/>
            <w:r>
              <w:rPr>
                <w:b w:val="0"/>
              </w:rPr>
              <w:t>AI briefs, drafts, diagnoses and Next Best Actions must show source evidence, reasoning summary, confidence, warnings, proposed route and human decision history.</w:t>
            </w:r>
          </w:p>
        </w:tc>
      </w:tr>
      <w:tr>
        <w:tc>
          <w:tcPr>
            <w:tcW w:type="dxa" w:w="2232"/>
            <w:tcMar>
              <w:top w:w="80" w:type="dxa"/>
              <w:start w:w="90" w:type="dxa"/>
              <w:bottom w:w="80" w:type="dxa"/>
              <w:end w:w="90" w:type="dxa"/>
            </w:tcMar>
            <w:shd w:fill="F5F7FA"/>
            <w:vAlign w:val="top"/>
          </w:tcPr>
          <w:p>
            <w:r>
              <w:rPr>
                <w:sz w:val="18"/>
              </w:rPr>
              <w:t>Configurability</w:t>
            </w:r>
          </w:p>
        </w:tc>
        <w:tc>
          <w:tcPr>
            <w:tcW w:type="dxa" w:w="8280"/>
            <w:tcMar>
              <w:top w:w="80" w:type="dxa"/>
              <w:start w:w="90" w:type="dxa"/>
              <w:bottom w:w="80" w:type="dxa"/>
              <w:end w:w="90" w:type="dxa"/>
            </w:tcMar>
            <w:shd w:fill="F5F7FA"/>
            <w:vAlign w:val="top"/>
          </w:tcPr>
          <w:p>
            <w:r>
              <w:rPr>
                <w:sz w:val="18"/>
              </w:rPr>
              <w:t>Thresholds, approval policies, notification channels, scan schedules and report branding are workspace-configurable.</w:t>
            </w:r>
          </w:p>
        </w:tc>
      </w:tr>
      <w:tr>
        <w:tc>
          <w:tcPr>
            <w:tcW w:type="dxa" w:w="2232"/>
            <w:tcMar>
              <w:top w:w="80" w:type="dxa"/>
              <w:start w:w="90" w:type="dxa"/>
              <w:bottom w:w="80" w:type="dxa"/>
              <w:end w:w="90" w:type="dxa"/>
            </w:tcMar>
            <w:vAlign w:val="top"/>
          </w:tcPr>
          <w:p>
            <w:r>
              <w:rPr>
                <w:sz w:val="18"/>
              </w:rPr>
              <w:t>Privacy</w:t>
            </w:r>
          </w:p>
        </w:tc>
        <w:tc>
          <w:tcPr>
            <w:tcW w:type="dxa" w:w="8280"/>
            <w:tcMar>
              <w:top w:w="80" w:type="dxa"/>
              <w:start w:w="90" w:type="dxa"/>
              <w:bottom w:w="80" w:type="dxa"/>
              <w:end w:w="90" w:type="dxa"/>
            </w:tcMar>
            <w:vAlign w:val="top"/>
          </w:tcPr>
          <w:p>
            <w:r>
              <w:rPr>
                <w:sz w:val="18"/>
              </w:rPr>
              <w:t>Store only required location and integration data; respect provider access controls and retention settings.</w:t>
            </w:r>
          </w:p>
        </w:tc>
      </w:tr>
      <w:tr>
        <w:tc>
          <w:tcPr>
            <w:tcW w:type="dxa" w:w="2232"/>
            <w:tcMar>
              <w:top w:w="80" w:type="dxa"/>
              <w:start w:w="90" w:type="dxa"/>
              <w:bottom w:w="80" w:type="dxa"/>
              <w:end w:w="90" w:type="dxa"/>
            </w:tcMar>
            <w:shd w:fill="F5F7FA"/>
            <w:vAlign w:val="top"/>
          </w:tcPr>
          <w:p>
            <w:r>
              <w:rPr>
                <w:sz w:val="18"/>
              </w:rPr>
              <w:t>Extensibility</w:t>
            </w:r>
          </w:p>
        </w:tc>
        <w:tc>
          <w:tcPr>
            <w:tcW w:type="dxa" w:w="8280"/>
            <w:tcMar>
              <w:top w:w="80" w:type="dxa"/>
              <w:start w:w="90" w:type="dxa"/>
              <w:bottom w:w="80" w:type="dxa"/>
              <w:end w:w="90" w:type="dxa"/>
            </w:tcMar>
            <w:shd w:fill="F5F7FA"/>
            <w:vAlign w:val="top"/>
          </w:tcPr>
          <w:p>
            <w:r>
              <w:rPr>
                <w:sz w:val="18"/>
              </w:rPr>
              <w:t>Use linked entities and events so future AI search visibility, social, reputation or additional rank engines can reuse the workflow.</w:t>
            </w:r>
          </w:p>
        </w:tc>
      </w:tr>
    </w:tbl>
    <w:p>
      <w:pPr>
        <w:spacing w:after="0"/>
      </w:pPr>
    </w:p>
    <w:p>
      <w:pPr>
        <w:pStyle w:val="Heading1"/>
        <w:keepNext/>
      </w:pPr>
      <w:r>
        <w:t>16. Definition of Done and Acceptance Checklist</w:t>
      </w:r>
    </w:p>
    <w:p>
      <w:pPr>
        <w:pStyle w:val="ListBullet"/>
      </w:pPr>
      <w:r>
        <w:rPr>
          <w:b/>
        </w:rPr>
        <w:t xml:space="preserve">☐ </w:t>
      </w:r>
      <w:r>
        <w:t>A new workspace can configure goals, markets, roles and approval policy.</w:t>
      </w:r>
    </w:p>
    <w:p>
      <w:pPr>
        <w:pStyle w:val="ListBullet"/>
      </w:pPr>
      <w:r>
        <w:rPr>
          <w:b/>
        </w:rPr>
        <w:t xml:space="preserve">☐ </w:t>
      </w:r>
      <w:r>
        <w:t>The system can collect or import baseline evidence and create findings.</w:t>
      </w:r>
    </w:p>
    <w:p>
      <w:pPr>
        <w:pStyle w:val="ListBullet"/>
      </w:pPr>
      <w:r>
        <w:rPr>
          <w:b/>
        </w:rPr>
        <w:t xml:space="preserve">☐ </w:t>
      </w:r>
      <w:r>
        <w:t>An SEO Manager can create a master SEO Plan with objectives and prioritized actions.</w:t>
      </w:r>
    </w:p>
    <w:p>
      <w:pPr>
        <w:pStyle w:val="ListBullet"/>
      </w:pPr>
      <w:r>
        <w:rPr>
          <w:b/>
        </w:rPr>
        <w:t xml:space="preserve">☐ </w:t>
      </w:r>
      <w:r>
        <w:t>A Company Approver can approve, request changes or reject a specific plan version.</w:t>
      </w:r>
    </w:p>
    <w:p>
      <w:pPr>
        <w:pStyle w:val="ListBullet"/>
      </w:pPr>
      <w:r>
        <w:rPr>
          <w:b/>
        </w:rPr>
        <w:t xml:space="preserve">☐ </w:t>
      </w:r>
      <w:r>
        <w:t>Approved actions route correctly and create linked execution items.</w:t>
      </w:r>
    </w:p>
    <w:p>
      <w:pPr>
        <w:pStyle w:val="ListBullet"/>
      </w:pPr>
      <w:r>
        <w:rPr>
          <w:b/>
        </w:rPr>
        <w:t xml:space="preserve">☐ </w:t>
      </w:r>
      <w:r>
        <w:t>Content items include keyword cluster, target URL, brief, owner, dates, review and approval data.</w:t>
      </w:r>
    </w:p>
    <w:p>
      <w:pPr>
        <w:pStyle w:val="ListBullet"/>
      </w:pPr>
      <w:r>
        <w:rPr>
          <w:b/>
        </w:rPr>
        <w:t xml:space="preserve">☐ </w:t>
      </w:r>
      <w:r>
        <w:t>Technical, GBP, citation/review and authority tasks remain outside the Content Plan unless they include a content child action.</w:t>
      </w:r>
    </w:p>
    <w:p>
      <w:pPr>
        <w:pStyle w:val="ListBullet"/>
      </w:pPr>
      <w:r>
        <w:rPr>
          <w:b/>
        </w:rPr>
        <w:t xml:space="preserve">☐ </w:t>
      </w:r>
      <w:r>
        <w:t>Approval Inbox, bell notifications and dashboard summaries show pending and overdue work.</w:t>
      </w:r>
    </w:p>
    <w:p>
      <w:pPr>
        <w:pStyle w:val="ListBullet"/>
      </w:pPr>
      <w:r>
        <w:rPr>
          <w:b/>
        </w:rPr>
        <w:t xml:space="preserve">☐ </w:t>
      </w:r>
      <w:r>
        <w:t>All material actions appear in activity history.</w:t>
      </w:r>
    </w:p>
    <w:p>
      <w:pPr>
        <w:pStyle w:val="ListBullet"/>
      </w:pPr>
      <w:r>
        <w:rPr>
          <w:b/>
        </w:rPr>
        <w:t xml:space="preserve">☐ </w:t>
      </w:r>
      <w:r>
        <w:t>Publishing or deployment captures baseline and schedules measurement checkpoints.</w:t>
      </w:r>
    </w:p>
    <w:p>
      <w:pPr>
        <w:pStyle w:val="ListBullet"/>
      </w:pPr>
      <w:r>
        <w:rPr>
          <w:b/>
        </w:rPr>
        <w:t xml:space="preserve">☐ </w:t>
      </w:r>
      <w:r>
        <w:t>30/60/90-day reviews can close, optimize or create follow-up work.</w:t>
      </w:r>
    </w:p>
    <w:p>
      <w:pPr>
        <w:pStyle w:val="ListBullet"/>
      </w:pPr>
      <w:r>
        <w:rPr>
          <w:b/>
        </w:rPr>
        <w:t xml:space="preserve">☐ </w:t>
      </w:r>
      <w:r>
        <w:t>DEV-022 scans produce geographic results, heatmaps, competitor comparison, reports, alerts and routed recommendations.</w:t>
      </w:r>
    </w:p>
    <w:p>
      <w:pPr>
        <w:pStyle w:val="ListBullet"/>
      </w:pPr>
      <w:r>
        <w:rPr>
          <w:b/>
        </w:rPr>
        <w:t xml:space="preserve">☐ </w:t>
      </w:r>
      <w:r>
        <w:t>Agency users can manage multiple clients without cross-client data exposure.</w:t>
      </w:r>
    </w:p>
    <w:p>
      <w:pPr>
        <w:pStyle w:val="ListBullet"/>
      </w:pPr>
      <w:r>
        <w:rPr>
          <w:b/>
        </w:rPr>
        <w:t xml:space="preserve">☐ </w:t>
      </w:r>
      <w:r>
        <w:t>Exports and reports accurately disclose dates, configuration and data coverage.</w:t>
      </w:r>
    </w:p>
    <w:p>
      <w:pPr>
        <w:pStyle w:val="ListBullet"/>
      </w:pPr>
      <w:r>
        <w:rPr>
          <w:b/>
        </w:rPr>
        <w:t xml:space="preserve">☐ </w:t>
      </w:r>
      <w:r>
        <w:t>Acceptance testing validates permissions, status transitions, notifications, version-specific approval and rollback paths.</w:t>
      </w:r>
    </w:p>
    <w:p>
      <w:pPr>
        <w:pStyle w:val="ListBullet"/>
      </w:pPr>
      <w:r>
        <w:t>☐ Content cannot enter drafting until intent, target URL and content-gap records are complete or explicitly waived with reason.</w:t>
      </w:r>
    </w:p>
    <w:p>
      <w:pPr>
        <w:pStyle w:val="ListBullet"/>
      </w:pPr>
      <w:r>
        <w:t>☐ AI drafts remain editable, versioned and subject to human SEO/AEO/GEO review and configured company approval.</w:t>
      </w:r>
    </w:p>
    <w:p>
      <w:pPr>
        <w:pStyle w:val="ListBullet"/>
      </w:pPr>
      <w:r>
        <w:t>☐ Publication creates discovery checks and does not mark the item complete merely because a URL is live.</w:t>
      </w:r>
    </w:p>
    <w:p>
      <w:pPr>
        <w:pStyle w:val="ListBullet"/>
      </w:pPr>
      <w:r>
        <w:t>☐ Performance evidence can generate a ranked Next Best Action that users can accept, edit, dismiss or reroute.</w:t>
      </w:r>
    </w:p>
    <w:p>
      <w:pPr>
        <w:pStyle w:val="ListBullet"/>
      </w:pPr>
      <w:r>
        <w:t>☐ Accepted Next Best Actions create linked follow-up work and preserve traceability to the original plan, content and outcome.</w:t>
      </w:r>
    </w:p>
    <w:tbl>
      <w:tblPr>
        <w:tblW w:type="auto" w:w="0"/>
        <w:jc w:val="center"/>
        <w:tblLook w:firstColumn="1" w:firstRow="1" w:lastColumn="0" w:lastRow="0" w:noHBand="0" w:noVBand="1" w:val="04A0"/>
      </w:tblPr>
      <w:tblGrid>
        <w:gridCol w:w="10166"/>
      </w:tblGrid>
      <w:tr>
        <w:tc>
          <w:tcPr>
            <w:tcW w:type="dxa" w:w="10166"/>
            <w:shd w:fill="F1F8F3"/>
            <w:tcMar>
              <w:top w:w="160" w:type="dxa"/>
              <w:start w:w="180" w:type="dxa"/>
              <w:bottom w:w="160" w:type="dxa"/>
              <w:end w:w="180" w:type="dxa"/>
            </w:tcMar>
            <w:tcBorders>
              <w:top w:val="single" w:sz="10" w:color="2E7D32"/>
              <w:left w:val="single" w:sz="10" w:color="2E7D32"/>
              <w:bottom w:val="single" w:sz="10" w:color="2E7D32"/>
              <w:right w:val="single" w:sz="10" w:color="2E7D32"/>
            </w:tcBorders>
          </w:tcPr>
          <w:p>
            <w:r/>
            <w:r>
              <w:rPr>
                <w:b w:val="0"/>
              </w:rPr>
              <w:t>Final acceptance principle</w:t>
              <w:br/>
              <w:t>The implementation is complete only when a user can move from evidence to approved plan, correct workstream execution, AI-assisted but human-controlled production, publication/deployment, discovery verification, measurable outcome and an evidence-based Next Best Action without losing the relationship between records.</w:t>
            </w:r>
          </w:p>
        </w:tc>
      </w:tr>
    </w:tbl>
    <w:p>
      <w:pPr>
        <w:spacing w:after="0"/>
      </w:pPr>
    </w:p>
    <w:p>
      <w:r>
        <w:br w:type="page"/>
      </w:r>
    </w:p>
    <w:p>
      <w:pPr>
        <w:pStyle w:val="Heading1"/>
        <w:keepNext/>
      </w:pPr>
      <w:r>
        <w:t>Appendix A - Recommended Product Navigation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3A5F"/>
            <w:tcMar>
              <w:top w:w="90" w:type="dxa"/>
              <w:start w:w="100" w:type="dxa"/>
              <w:bottom w:w="90" w:type="dxa"/>
              <w:end w:w="100" w:type="dxa"/>
            </w:tcMar>
            <w:vAlign w:val="center"/>
          </w:tcPr>
          <w:p>
            <w:pPr>
              <w:jc w:val="left"/>
            </w:pPr>
            <w:r>
              <w:rPr>
                <w:b/>
                <w:color w:val="FFFFFF"/>
                <w:sz w:val="19"/>
              </w:rPr>
              <w:t>Navigation item</w:t>
            </w:r>
          </w:p>
        </w:tc>
        <w:tc>
          <w:tcPr>
            <w:tcW w:type="dxa" w:w="8280"/>
            <w:shd w:fill="1F3A5F"/>
            <w:tcMar>
              <w:top w:w="90" w:type="dxa"/>
              <w:start w:w="100" w:type="dxa"/>
              <w:bottom w:w="90" w:type="dxa"/>
              <w:end w:w="100" w:type="dxa"/>
            </w:tcMar>
            <w:vAlign w:val="center"/>
          </w:tcPr>
          <w:p>
            <w:pPr>
              <w:jc w:val="left"/>
            </w:pPr>
            <w:r>
              <w:rPr>
                <w:b/>
                <w:color w:val="FFFFFF"/>
                <w:sz w:val="19"/>
              </w:rPr>
              <w:t>Primary content</w:t>
            </w:r>
          </w:p>
        </w:tc>
      </w:tr>
      <w:tr>
        <w:tc>
          <w:tcPr>
            <w:tcW w:type="dxa" w:w="2232"/>
            <w:tcMar>
              <w:top w:w="80" w:type="dxa"/>
              <w:start w:w="90" w:type="dxa"/>
              <w:bottom w:w="80" w:type="dxa"/>
              <w:end w:w="90" w:type="dxa"/>
            </w:tcMar>
            <w:vAlign w:val="top"/>
          </w:tcPr>
          <w:p>
            <w:r>
              <w:rPr>
                <w:sz w:val="18"/>
              </w:rPr>
              <w:t>Dashboard</w:t>
            </w:r>
          </w:p>
        </w:tc>
        <w:tc>
          <w:tcPr>
            <w:tcW w:type="dxa" w:w="8280"/>
            <w:tcMar>
              <w:top w:w="80" w:type="dxa"/>
              <w:start w:w="90" w:type="dxa"/>
              <w:bottom w:w="80" w:type="dxa"/>
              <w:end w:w="90" w:type="dxa"/>
            </w:tcMar>
            <w:vAlign w:val="top"/>
          </w:tcPr>
          <w:p>
            <w:r/>
            <w:r>
              <w:rPr>
                <w:b w:val="0"/>
              </w:rPr>
              <w:t>Goals, plan health, pending approvals, discovery issues, Next Best Actions, alerts, delivery and outcome KPIs.</w:t>
            </w:r>
          </w:p>
        </w:tc>
      </w:tr>
      <w:tr>
        <w:tc>
          <w:tcPr>
            <w:tcW w:type="dxa" w:w="2232"/>
            <w:tcMar>
              <w:top w:w="80" w:type="dxa"/>
              <w:start w:w="90" w:type="dxa"/>
              <w:bottom w:w="80" w:type="dxa"/>
              <w:end w:w="90" w:type="dxa"/>
            </w:tcMar>
            <w:shd w:fill="F5F7FA"/>
            <w:vAlign w:val="top"/>
          </w:tcPr>
          <w:p>
            <w:r>
              <w:rPr>
                <w:sz w:val="18"/>
              </w:rPr>
              <w:t>SEO Plan</w:t>
            </w:r>
          </w:p>
        </w:tc>
        <w:tc>
          <w:tcPr>
            <w:tcW w:type="dxa" w:w="8280"/>
            <w:tcMar>
              <w:top w:w="80" w:type="dxa"/>
              <w:start w:w="90" w:type="dxa"/>
              <w:bottom w:w="80" w:type="dxa"/>
              <w:end w:w="90" w:type="dxa"/>
            </w:tcMar>
            <w:shd w:fill="F5F7FA"/>
            <w:vAlign w:val="top"/>
          </w:tcPr>
          <w:p>
            <w:r>
              <w:rPr>
                <w:sz w:val="18"/>
              </w:rPr>
              <w:t>Objectives, workstreams, roadmap, actions, dependencies and approvals.</w:t>
            </w:r>
          </w:p>
        </w:tc>
      </w:tr>
      <w:tr>
        <w:tc>
          <w:tcPr>
            <w:tcW w:type="dxa" w:w="2232"/>
            <w:tcMar>
              <w:top w:w="80" w:type="dxa"/>
              <w:start w:w="90" w:type="dxa"/>
              <w:bottom w:w="80" w:type="dxa"/>
              <w:end w:w="90" w:type="dxa"/>
            </w:tcMar>
            <w:vAlign w:val="top"/>
          </w:tcPr>
          <w:p>
            <w:r>
              <w:rPr>
                <w:sz w:val="18"/>
              </w:rPr>
              <w:t>Content Plan</w:t>
            </w:r>
          </w:p>
        </w:tc>
        <w:tc>
          <w:tcPr>
            <w:tcW w:type="dxa" w:w="8280"/>
            <w:tcMar>
              <w:top w:w="80" w:type="dxa"/>
              <w:start w:w="90" w:type="dxa"/>
              <w:bottom w:w="80" w:type="dxa"/>
              <w:end w:w="90" w:type="dxa"/>
            </w:tcMar>
            <w:vAlign w:val="top"/>
          </w:tcPr>
          <w:p>
            <w:r/>
            <w:r>
              <w:rPr>
                <w:b w:val="0"/>
              </w:rPr>
              <w:t>Intent analysis, URL map, gap analysis, AI-assisted briefs/drafts, board, calendar, SEO/AEO/GEO review, approvals, performance and Next Best Actions.</w:t>
            </w:r>
          </w:p>
        </w:tc>
      </w:tr>
      <w:tr>
        <w:tc>
          <w:tcPr>
            <w:tcW w:type="dxa" w:w="2232"/>
            <w:tcMar>
              <w:top w:w="80" w:type="dxa"/>
              <w:start w:w="90" w:type="dxa"/>
              <w:bottom w:w="80" w:type="dxa"/>
              <w:end w:w="90" w:type="dxa"/>
            </w:tcMar>
            <w:shd w:fill="F5F7FA"/>
            <w:vAlign w:val="top"/>
          </w:tcPr>
          <w:p>
            <w:r>
              <w:rPr>
                <w:sz w:val="18"/>
              </w:rPr>
              <w:t>Technical SEO</w:t>
            </w:r>
          </w:p>
        </w:tc>
        <w:tc>
          <w:tcPr>
            <w:tcW w:type="dxa" w:w="8280"/>
            <w:tcMar>
              <w:top w:w="80" w:type="dxa"/>
              <w:start w:w="90" w:type="dxa"/>
              <w:bottom w:w="80" w:type="dxa"/>
              <w:end w:w="90" w:type="dxa"/>
            </w:tcMar>
            <w:shd w:fill="F5F7FA"/>
            <w:vAlign w:val="top"/>
          </w:tcPr>
          <w:p>
            <w:r>
              <w:rPr>
                <w:sz w:val="18"/>
              </w:rPr>
              <w:t>Site issues, technical actions, deployments and verification.</w:t>
            </w:r>
          </w:p>
        </w:tc>
      </w:tr>
      <w:tr>
        <w:tc>
          <w:tcPr>
            <w:tcW w:type="dxa" w:w="2232"/>
            <w:tcMar>
              <w:top w:w="80" w:type="dxa"/>
              <w:start w:w="90" w:type="dxa"/>
              <w:bottom w:w="80" w:type="dxa"/>
              <w:end w:w="90" w:type="dxa"/>
            </w:tcMar>
            <w:vAlign w:val="top"/>
          </w:tcPr>
          <w:p>
            <w:r>
              <w:rPr>
                <w:sz w:val="18"/>
              </w:rPr>
              <w:t>Local SEO</w:t>
            </w:r>
          </w:p>
        </w:tc>
        <w:tc>
          <w:tcPr>
            <w:tcW w:type="dxa" w:w="8280"/>
            <w:tcMar>
              <w:top w:w="80" w:type="dxa"/>
              <w:start w:w="90" w:type="dxa"/>
              <w:bottom w:w="80" w:type="dxa"/>
              <w:end w:w="90" w:type="dxa"/>
            </w:tcMar>
            <w:vAlign w:val="top"/>
          </w:tcPr>
          <w:p>
            <w:r>
              <w:rPr>
                <w:sz w:val="18"/>
              </w:rPr>
              <w:t>GBP, DEV-022 grids/heatmaps, citations, reviews and local reports.</w:t>
            </w:r>
          </w:p>
        </w:tc>
      </w:tr>
      <w:tr>
        <w:tc>
          <w:tcPr>
            <w:tcW w:type="dxa" w:w="2232"/>
            <w:tcMar>
              <w:top w:w="80" w:type="dxa"/>
              <w:start w:w="90" w:type="dxa"/>
              <w:bottom w:w="80" w:type="dxa"/>
              <w:end w:w="90" w:type="dxa"/>
            </w:tcMar>
            <w:shd w:fill="F5F7FA"/>
            <w:vAlign w:val="top"/>
          </w:tcPr>
          <w:p>
            <w:r>
              <w:rPr>
                <w:sz w:val="18"/>
              </w:rPr>
              <w:t>Authority</w:t>
            </w:r>
          </w:p>
        </w:tc>
        <w:tc>
          <w:tcPr>
            <w:tcW w:type="dxa" w:w="8280"/>
            <w:tcMar>
              <w:top w:w="80" w:type="dxa"/>
              <w:start w:w="90" w:type="dxa"/>
              <w:bottom w:w="80" w:type="dxa"/>
              <w:end w:w="90" w:type="dxa"/>
            </w:tcMar>
            <w:shd w:fill="F5F7FA"/>
            <w:vAlign w:val="top"/>
          </w:tcPr>
          <w:p>
            <w:r>
              <w:rPr>
                <w:sz w:val="18"/>
              </w:rPr>
              <w:t>Backlinks, mentions, campaigns and linkable assets.</w:t>
            </w:r>
          </w:p>
        </w:tc>
      </w:tr>
      <w:tr>
        <w:tc>
          <w:tcPr>
            <w:tcW w:type="dxa" w:w="2232"/>
            <w:tcMar>
              <w:top w:w="80" w:type="dxa"/>
              <w:start w:w="90" w:type="dxa"/>
              <w:bottom w:w="80" w:type="dxa"/>
              <w:end w:w="90" w:type="dxa"/>
            </w:tcMar>
            <w:vAlign w:val="top"/>
          </w:tcPr>
          <w:p>
            <w:r>
              <w:rPr>
                <w:sz w:val="18"/>
              </w:rPr>
              <w:t>Approvals</w:t>
            </w:r>
          </w:p>
        </w:tc>
        <w:tc>
          <w:tcPr>
            <w:tcW w:type="dxa" w:w="8280"/>
            <w:tcMar>
              <w:top w:w="80" w:type="dxa"/>
              <w:start w:w="90" w:type="dxa"/>
              <w:bottom w:w="80" w:type="dxa"/>
              <w:end w:w="90" w:type="dxa"/>
            </w:tcMar>
            <w:vAlign w:val="top"/>
          </w:tcPr>
          <w:p>
            <w:r>
              <w:rPr>
                <w:sz w:val="18"/>
              </w:rPr>
              <w:t>All records requiring review or company decision.</w:t>
            </w:r>
          </w:p>
        </w:tc>
      </w:tr>
      <w:tr>
        <w:tc>
          <w:tcPr>
            <w:tcW w:type="dxa" w:w="2232"/>
            <w:tcMar>
              <w:top w:w="80" w:type="dxa"/>
              <w:start w:w="90" w:type="dxa"/>
              <w:bottom w:w="80" w:type="dxa"/>
              <w:end w:w="90" w:type="dxa"/>
            </w:tcMar>
            <w:shd w:fill="F5F7FA"/>
            <w:vAlign w:val="top"/>
          </w:tcPr>
          <w:p>
            <w:r>
              <w:rPr>
                <w:sz w:val="18"/>
              </w:rPr>
              <w:t>Reports</w:t>
            </w:r>
          </w:p>
        </w:tc>
        <w:tc>
          <w:tcPr>
            <w:tcW w:type="dxa" w:w="8280"/>
            <w:tcMar>
              <w:top w:w="80" w:type="dxa"/>
              <w:start w:w="90" w:type="dxa"/>
              <w:bottom w:w="80" w:type="dxa"/>
              <w:end w:w="90" w:type="dxa"/>
            </w:tcMar>
            <w:shd w:fill="F5F7FA"/>
            <w:vAlign w:val="top"/>
          </w:tcPr>
          <w:p>
            <w:r>
              <w:rPr>
                <w:sz w:val="18"/>
              </w:rPr>
              <w:t>Plan, execution, local heatmap, content and outcome reports.</w:t>
            </w:r>
          </w:p>
        </w:tc>
      </w:tr>
      <w:tr>
        <w:tc>
          <w:tcPr>
            <w:tcW w:type="dxa" w:w="2232"/>
            <w:tcMar>
              <w:top w:w="80" w:type="dxa"/>
              <w:start w:w="90" w:type="dxa"/>
              <w:bottom w:w="80" w:type="dxa"/>
              <w:end w:w="90" w:type="dxa"/>
            </w:tcMar>
            <w:vAlign w:val="top"/>
          </w:tcPr>
          <w:p>
            <w:r>
              <w:rPr>
                <w:sz w:val="18"/>
              </w:rPr>
              <w:t>Activity</w:t>
            </w:r>
          </w:p>
        </w:tc>
        <w:tc>
          <w:tcPr>
            <w:tcW w:type="dxa" w:w="8280"/>
            <w:tcMar>
              <w:top w:w="80" w:type="dxa"/>
              <w:start w:w="90" w:type="dxa"/>
              <w:bottom w:w="80" w:type="dxa"/>
              <w:end w:w="90" w:type="dxa"/>
            </w:tcMar>
            <w:vAlign w:val="top"/>
          </w:tcPr>
          <w:p>
            <w:r>
              <w:rPr>
                <w:sz w:val="18"/>
              </w:rPr>
              <w:t>Workspace-wide immutable history.</w:t>
            </w:r>
          </w:p>
        </w:tc>
      </w:tr>
      <w:tr>
        <w:tc>
          <w:tcPr>
            <w:tcW w:type="dxa" w:w="2232"/>
            <w:tcMar>
              <w:top w:w="80" w:type="dxa"/>
              <w:start w:w="90" w:type="dxa"/>
              <w:bottom w:w="80" w:type="dxa"/>
              <w:end w:w="90" w:type="dxa"/>
            </w:tcMar>
            <w:shd w:fill="F5F7FA"/>
            <w:vAlign w:val="top"/>
          </w:tcPr>
          <w:p>
            <w:r>
              <w:rPr>
                <w:sz w:val="18"/>
              </w:rPr>
              <w:t>Settings</w:t>
            </w:r>
          </w:p>
        </w:tc>
        <w:tc>
          <w:tcPr>
            <w:tcW w:type="dxa" w:w="8280"/>
            <w:tcMar>
              <w:top w:w="80" w:type="dxa"/>
              <w:start w:w="90" w:type="dxa"/>
              <w:bottom w:w="80" w:type="dxa"/>
              <w:end w:w="90" w:type="dxa"/>
            </w:tcMar>
            <w:shd w:fill="F5F7FA"/>
            <w:vAlign w:val="top"/>
          </w:tcPr>
          <w:p>
            <w:r>
              <w:rPr>
                <w:sz w:val="18"/>
              </w:rPr>
              <w:t>Integrations, roles, policies, thresholds, notifications and branding.</w:t>
            </w:r>
          </w:p>
        </w:tc>
      </w:tr>
    </w:tbl>
    <w:p>
      <w:pPr>
        <w:spacing w:after="0"/>
      </w:pPr>
    </w:p>
    <w:p>
      <w:pPr>
        <w:pStyle w:val="Heading1"/>
        <w:keepNext/>
      </w:pPr>
      <w:r>
        <w:t>Appendix B - Suggested Dashboard Approval Widget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F3A5F"/>
            <w:tcMar>
              <w:top w:w="90" w:type="dxa"/>
              <w:start w:w="100" w:type="dxa"/>
              <w:bottom w:w="90" w:type="dxa"/>
              <w:end w:w="100" w:type="dxa"/>
            </w:tcMar>
            <w:vAlign w:val="center"/>
          </w:tcPr>
          <w:p>
            <w:pPr>
              <w:jc w:val="left"/>
            </w:pPr>
            <w:r>
              <w:rPr>
                <w:b/>
                <w:color w:val="FFFFFF"/>
                <w:sz w:val="19"/>
              </w:rPr>
              <w:t>Metric</w:t>
            </w:r>
          </w:p>
        </w:tc>
        <w:tc>
          <w:tcPr>
            <w:tcW w:type="dxa" w:w="6912"/>
            <w:shd w:fill="1F3A5F"/>
            <w:tcMar>
              <w:top w:w="90" w:type="dxa"/>
              <w:start w:w="100" w:type="dxa"/>
              <w:bottom w:w="90" w:type="dxa"/>
              <w:end w:w="100" w:type="dxa"/>
            </w:tcMar>
            <w:vAlign w:val="center"/>
          </w:tcPr>
          <w:p>
            <w:pPr>
              <w:jc w:val="left"/>
            </w:pPr>
            <w:r>
              <w:rPr>
                <w:b/>
                <w:color w:val="FFFFFF"/>
                <w:sz w:val="19"/>
              </w:rPr>
              <w:t>Example display</w:t>
            </w:r>
          </w:p>
        </w:tc>
      </w:tr>
      <w:tr>
        <w:tc>
          <w:tcPr>
            <w:tcW w:type="dxa" w:w="3600"/>
            <w:tcMar>
              <w:top w:w="80" w:type="dxa"/>
              <w:start w:w="90" w:type="dxa"/>
              <w:bottom w:w="80" w:type="dxa"/>
              <w:end w:w="90" w:type="dxa"/>
            </w:tcMar>
            <w:vAlign w:val="top"/>
          </w:tcPr>
          <w:p>
            <w:r>
              <w:rPr>
                <w:sz w:val="18"/>
              </w:rPr>
              <w:t>Pending approvals</w:t>
            </w:r>
          </w:p>
        </w:tc>
        <w:tc>
          <w:tcPr>
            <w:tcW w:type="dxa" w:w="6912"/>
            <w:tcMar>
              <w:top w:w="80" w:type="dxa"/>
              <w:start w:w="90" w:type="dxa"/>
              <w:bottom w:w="80" w:type="dxa"/>
              <w:end w:w="90" w:type="dxa"/>
            </w:tcMar>
            <w:vAlign w:val="top"/>
          </w:tcPr>
          <w:p>
            <w:r>
              <w:rPr>
                <w:sz w:val="18"/>
              </w:rPr>
              <w:t>7</w:t>
            </w:r>
          </w:p>
        </w:tc>
      </w:tr>
      <w:tr>
        <w:tc>
          <w:tcPr>
            <w:tcW w:type="dxa" w:w="3600"/>
            <w:tcMar>
              <w:top w:w="80" w:type="dxa"/>
              <w:start w:w="90" w:type="dxa"/>
              <w:bottom w:w="80" w:type="dxa"/>
              <w:end w:w="90" w:type="dxa"/>
            </w:tcMar>
            <w:shd w:fill="F5F7FA"/>
            <w:vAlign w:val="top"/>
          </w:tcPr>
          <w:p>
            <w:r>
              <w:rPr>
                <w:sz w:val="18"/>
              </w:rPr>
              <w:t>Overdue approvals</w:t>
            </w:r>
          </w:p>
        </w:tc>
        <w:tc>
          <w:tcPr>
            <w:tcW w:type="dxa" w:w="6912"/>
            <w:tcMar>
              <w:top w:w="80" w:type="dxa"/>
              <w:start w:w="90" w:type="dxa"/>
              <w:bottom w:w="80" w:type="dxa"/>
              <w:end w:w="90" w:type="dxa"/>
            </w:tcMar>
            <w:shd w:fill="F5F7FA"/>
            <w:vAlign w:val="top"/>
          </w:tcPr>
          <w:p>
            <w:r>
              <w:rPr>
                <w:sz w:val="18"/>
              </w:rPr>
              <w:t>2</w:t>
            </w:r>
          </w:p>
        </w:tc>
      </w:tr>
      <w:tr>
        <w:tc>
          <w:tcPr>
            <w:tcW w:type="dxa" w:w="3600"/>
            <w:tcMar>
              <w:top w:w="80" w:type="dxa"/>
              <w:start w:w="90" w:type="dxa"/>
              <w:bottom w:w="80" w:type="dxa"/>
              <w:end w:w="90" w:type="dxa"/>
            </w:tcMar>
            <w:vAlign w:val="top"/>
          </w:tcPr>
          <w:p>
            <w:r>
              <w:rPr>
                <w:sz w:val="18"/>
              </w:rPr>
              <w:t>High-priority blockers</w:t>
            </w:r>
          </w:p>
        </w:tc>
        <w:tc>
          <w:tcPr>
            <w:tcW w:type="dxa" w:w="6912"/>
            <w:tcMar>
              <w:top w:w="80" w:type="dxa"/>
              <w:start w:w="90" w:type="dxa"/>
              <w:bottom w:w="80" w:type="dxa"/>
              <w:end w:w="90" w:type="dxa"/>
            </w:tcMar>
            <w:vAlign w:val="top"/>
          </w:tcPr>
          <w:p>
            <w:r>
              <w:rPr>
                <w:sz w:val="18"/>
              </w:rPr>
              <w:t>1</w:t>
            </w:r>
          </w:p>
        </w:tc>
      </w:tr>
      <w:tr>
        <w:tc>
          <w:tcPr>
            <w:tcW w:type="dxa" w:w="3600"/>
            <w:tcMar>
              <w:top w:w="80" w:type="dxa"/>
              <w:start w:w="90" w:type="dxa"/>
              <w:bottom w:w="80" w:type="dxa"/>
              <w:end w:w="90" w:type="dxa"/>
            </w:tcMar>
            <w:shd w:fill="F5F7FA"/>
            <w:vAlign w:val="top"/>
          </w:tcPr>
          <w:p>
            <w:r>
              <w:rPr>
                <w:sz w:val="18"/>
              </w:rPr>
              <w:t>Approved this month</w:t>
            </w:r>
          </w:p>
        </w:tc>
        <w:tc>
          <w:tcPr>
            <w:tcW w:type="dxa" w:w="6912"/>
            <w:tcMar>
              <w:top w:w="80" w:type="dxa"/>
              <w:start w:w="90" w:type="dxa"/>
              <w:bottom w:w="80" w:type="dxa"/>
              <w:end w:w="90" w:type="dxa"/>
            </w:tcMar>
            <w:shd w:fill="F5F7FA"/>
            <w:vAlign w:val="top"/>
          </w:tcPr>
          <w:p>
            <w:r>
              <w:rPr>
                <w:sz w:val="18"/>
              </w:rPr>
              <w:t>12</w:t>
            </w:r>
          </w:p>
        </w:tc>
      </w:tr>
      <w:tr>
        <w:tc>
          <w:tcPr>
            <w:tcW w:type="dxa" w:w="3600"/>
            <w:tcMar>
              <w:top w:w="80" w:type="dxa"/>
              <w:start w:w="90" w:type="dxa"/>
              <w:bottom w:w="80" w:type="dxa"/>
              <w:end w:w="90" w:type="dxa"/>
            </w:tcMar>
            <w:vAlign w:val="top"/>
          </w:tcPr>
          <w:p>
            <w:r>
              <w:rPr>
                <w:sz w:val="18"/>
              </w:rPr>
              <w:t>Average approval time</w:t>
            </w:r>
          </w:p>
        </w:tc>
        <w:tc>
          <w:tcPr>
            <w:tcW w:type="dxa" w:w="6912"/>
            <w:tcMar>
              <w:top w:w="80" w:type="dxa"/>
              <w:start w:w="90" w:type="dxa"/>
              <w:bottom w:w="80" w:type="dxa"/>
              <w:end w:w="90" w:type="dxa"/>
            </w:tcMar>
            <w:vAlign w:val="top"/>
          </w:tcPr>
          <w:p>
            <w:r>
              <w:rPr>
                <w:sz w:val="18"/>
              </w:rPr>
              <w:t>1.8 days</w:t>
            </w:r>
          </w:p>
        </w:tc>
      </w:tr>
      <w:tr>
        <w:tc>
          <w:tcPr>
            <w:tcW w:type="dxa" w:w="3600"/>
            <w:tcMar>
              <w:top w:w="80" w:type="dxa"/>
              <w:start w:w="90" w:type="dxa"/>
              <w:bottom w:w="80" w:type="dxa"/>
              <w:end w:w="90" w:type="dxa"/>
            </w:tcMar>
            <w:shd w:fill="F5F7FA"/>
            <w:vAlign w:val="top"/>
          </w:tcPr>
          <w:p>
            <w:r>
              <w:rPr>
                <w:sz w:val="18"/>
              </w:rPr>
              <w:t>DEV-022 significant declines</w:t>
            </w:r>
          </w:p>
        </w:tc>
        <w:tc>
          <w:tcPr>
            <w:tcW w:type="dxa" w:w="6912"/>
            <w:tcMar>
              <w:top w:w="80" w:type="dxa"/>
              <w:start w:w="90" w:type="dxa"/>
              <w:bottom w:w="80" w:type="dxa"/>
              <w:end w:w="90" w:type="dxa"/>
            </w:tcMar>
            <w:shd w:fill="F5F7FA"/>
            <w:vAlign w:val="top"/>
          </w:tcPr>
          <w:p>
            <w:r>
              <w:rPr>
                <w:sz w:val="18"/>
              </w:rPr>
              <w:t>3 keywords</w:t>
            </w:r>
          </w:p>
        </w:tc>
      </w:tr>
    </w:tbl>
    <w:p>
      <w:pPr>
        <w:spacing w:after="0"/>
      </w:pPr>
    </w:p>
    <w:p>
      <w:pPr>
        <w:pStyle w:val="Heading1"/>
        <w:keepNext/>
      </w:pPr>
      <w:r>
        <w:t>Appendix C - Implementation Event Examples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blHeader w:val="true"/>
        </w:trPr>
        <w:tc>
          <w:tcPr>
            <w:tcW w:type="dxa" w:w="3240"/>
            <w:shd w:fill="1F4E78"/>
            <w:tcMar>
              <w:top w:w="90" w:type="dxa"/>
              <w:start w:w="100" w:type="dxa"/>
              <w:bottom w:w="90" w:type="dxa"/>
              <w:end w:w="100" w:type="dxa"/>
            </w:tcMar>
            <w:vAlign w:val="center"/>
          </w:tcPr>
          <w:p>
            <w:pPr>
              <w:jc w:val="left"/>
            </w:pPr>
            <w:r>
              <w:rPr>
                <w:b/>
                <w:color w:val="FFFFFF"/>
                <w:sz w:val="19"/>
              </w:rPr>
              <w:t>Event name</w:t>
            </w:r>
          </w:p>
        </w:tc>
        <w:tc>
          <w:tcPr>
            <w:tcW w:type="dxa" w:w="7272"/>
            <w:shd w:fill="1F4E78"/>
            <w:tcMar>
              <w:top w:w="90" w:type="dxa"/>
              <w:start w:w="100" w:type="dxa"/>
              <w:bottom w:w="90" w:type="dxa"/>
              <w:end w:w="100" w:type="dxa"/>
            </w:tcMar>
            <w:vAlign w:val="center"/>
          </w:tcPr>
          <w:p>
            <w:pPr>
              <w:jc w:val="left"/>
            </w:pPr>
            <w:r>
              <w:rPr>
                <w:b/>
                <w:color w:val="FFFFFF"/>
                <w:sz w:val="19"/>
              </w:rPr>
              <w:t>When emitted</w:t>
            </w:r>
          </w:p>
        </w:tc>
      </w:tr>
      <w:tr>
        <w:tc>
          <w:tcPr>
            <w:tcW w:type="dxa" w:w="3240"/>
            <w:tcMar>
              <w:top w:w="80" w:type="dxa"/>
              <w:start w:w="90" w:type="dxa"/>
              <w:bottom w:w="80" w:type="dxa"/>
              <w:end w:w="90" w:type="dxa"/>
            </w:tcMar>
            <w:vAlign w:val="top"/>
          </w:tcPr>
          <w:p>
            <w:pPr>
              <w:spacing w:after="40" w:before="40"/>
            </w:pPr>
            <w:r>
              <w:rPr>
                <w:sz w:val="18"/>
              </w:rPr>
              <w:t>seo_plan.submitted</w:t>
            </w:r>
          </w:p>
        </w:tc>
        <w:tc>
          <w:tcPr>
            <w:tcW w:type="dxa" w:w="7272"/>
            <w:tcMar>
              <w:top w:w="80" w:type="dxa"/>
              <w:start w:w="90" w:type="dxa"/>
              <w:bottom w:w="80" w:type="dxa"/>
              <w:end w:w="90" w:type="dxa"/>
            </w:tcMar>
            <w:vAlign w:val="top"/>
          </w:tcPr>
          <w:p>
            <w:pPr>
              <w:spacing w:after="40" w:before="40"/>
            </w:pPr>
            <w:r>
              <w:rPr>
                <w:sz w:val="18"/>
              </w:rPr>
              <w:t>Plan version enters Pending Approval.</w:t>
            </w:r>
          </w:p>
        </w:tc>
      </w:tr>
      <w:tr>
        <w:tc>
          <w:tcPr>
            <w:tcW w:type="dxa" w:w="3240"/>
            <w:tcMar>
              <w:top w:w="80" w:type="dxa"/>
              <w:start w:w="90" w:type="dxa"/>
              <w:bottom w:w="80" w:type="dxa"/>
              <w:end w:w="90" w:type="dxa"/>
            </w:tcMar>
            <w:shd w:fill="F3F6FA"/>
            <w:vAlign w:val="top"/>
          </w:tcPr>
          <w:p>
            <w:pPr>
              <w:spacing w:after="40" w:before="40"/>
            </w:pPr>
            <w:r>
              <w:rPr>
                <w:sz w:val="18"/>
              </w:rPr>
              <w:t>seo_plan.approved</w:t>
            </w:r>
          </w:p>
        </w:tc>
        <w:tc>
          <w:tcPr>
            <w:tcW w:type="dxa" w:w="7272"/>
            <w:tcMar>
              <w:top w:w="80" w:type="dxa"/>
              <w:start w:w="90" w:type="dxa"/>
              <w:bottom w:w="80" w:type="dxa"/>
              <w:end w:w="90" w:type="dxa"/>
            </w:tcMar>
            <w:shd w:fill="F3F6FA"/>
            <w:vAlign w:val="top"/>
          </w:tcPr>
          <w:p>
            <w:pPr>
              <w:spacing w:after="40" w:before="40"/>
            </w:pPr>
            <w:r>
              <w:rPr>
                <w:sz w:val="18"/>
              </w:rPr>
              <w:t>Approver approves plan version.</w:t>
            </w:r>
          </w:p>
        </w:tc>
      </w:tr>
      <w:tr>
        <w:tc>
          <w:tcPr>
            <w:tcW w:type="dxa" w:w="3240"/>
            <w:tcMar>
              <w:top w:w="80" w:type="dxa"/>
              <w:start w:w="90" w:type="dxa"/>
              <w:bottom w:w="80" w:type="dxa"/>
              <w:end w:w="90" w:type="dxa"/>
            </w:tcMar>
            <w:vAlign w:val="top"/>
          </w:tcPr>
          <w:p>
            <w:pPr>
              <w:spacing w:after="40" w:before="40"/>
            </w:pPr>
            <w:r>
              <w:rPr>
                <w:sz w:val="18"/>
              </w:rPr>
              <w:t>seo_action.routed</w:t>
            </w:r>
          </w:p>
        </w:tc>
        <w:tc>
          <w:tcPr>
            <w:tcW w:type="dxa" w:w="7272"/>
            <w:tcMar>
              <w:top w:w="80" w:type="dxa"/>
              <w:start w:w="90" w:type="dxa"/>
              <w:bottom w:w="80" w:type="dxa"/>
              <w:end w:w="90" w:type="dxa"/>
            </w:tcMar>
            <w:vAlign w:val="top"/>
          </w:tcPr>
          <w:p>
            <w:pPr>
              <w:spacing w:after="40" w:before="40"/>
            </w:pPr>
            <w:r>
              <w:rPr>
                <w:sz w:val="18"/>
              </w:rPr>
              <w:t>Action route or mixed child routes are confirmed.</w:t>
            </w:r>
          </w:p>
        </w:tc>
      </w:tr>
      <w:tr>
        <w:tc>
          <w:tcPr>
            <w:tcW w:type="dxa" w:w="3240"/>
            <w:tcMar>
              <w:top w:w="80" w:type="dxa"/>
              <w:start w:w="90" w:type="dxa"/>
              <w:bottom w:w="80" w:type="dxa"/>
              <w:end w:w="90" w:type="dxa"/>
            </w:tcMar>
            <w:shd w:fill="F3F6FA"/>
            <w:vAlign w:val="top"/>
          </w:tcPr>
          <w:p>
            <w:pPr>
              <w:spacing w:after="40" w:before="40"/>
            </w:pPr>
            <w:r>
              <w:rPr>
                <w:sz w:val="18"/>
              </w:rPr>
              <w:t>content_item.submitted</w:t>
            </w:r>
          </w:p>
        </w:tc>
        <w:tc>
          <w:tcPr>
            <w:tcW w:type="dxa" w:w="7272"/>
            <w:tcMar>
              <w:top w:w="80" w:type="dxa"/>
              <w:start w:w="90" w:type="dxa"/>
              <w:bottom w:w="80" w:type="dxa"/>
              <w:end w:w="90" w:type="dxa"/>
            </w:tcMar>
            <w:shd w:fill="F3F6FA"/>
            <w:vAlign w:val="top"/>
          </w:tcPr>
          <w:p>
            <w:r/>
            <w:r>
              <w:rPr>
                <w:b w:val="0"/>
              </w:rPr>
              <w:t>Human-edited draft enters SEO/AEO/GEO Review or Company Approval.</w:t>
            </w:r>
          </w:p>
        </w:tc>
      </w:tr>
      <w:tr>
        <w:tc>
          <w:tcPr>
            <w:tcW w:type="dxa" w:w="3240"/>
            <w:tcMar>
              <w:top w:w="80" w:type="dxa"/>
              <w:start w:w="90" w:type="dxa"/>
              <w:bottom w:w="80" w:type="dxa"/>
              <w:end w:w="90" w:type="dxa"/>
            </w:tcMar>
            <w:vAlign w:val="top"/>
          </w:tcPr>
          <w:p>
            <w:pPr>
              <w:spacing w:after="40" w:before="40"/>
            </w:pPr>
            <w:r>
              <w:rPr>
                <w:sz w:val="18"/>
              </w:rPr>
              <w:t>content_item.approved</w:t>
            </w:r>
          </w:p>
        </w:tc>
        <w:tc>
          <w:tcPr>
            <w:tcW w:type="dxa" w:w="7272"/>
            <w:tcMar>
              <w:top w:w="80" w:type="dxa"/>
              <w:start w:w="90" w:type="dxa"/>
              <w:bottom w:w="80" w:type="dxa"/>
              <w:end w:w="90" w:type="dxa"/>
            </w:tcMar>
            <w:vAlign w:val="top"/>
          </w:tcPr>
          <w:p>
            <w:pPr>
              <w:spacing w:after="40" w:before="40"/>
            </w:pPr>
            <w:r>
              <w:rPr>
                <w:sz w:val="18"/>
              </w:rPr>
              <w:t>Exact content version is approved.</w:t>
            </w:r>
          </w:p>
        </w:tc>
      </w:tr>
      <w:tr>
        <w:tc>
          <w:tcPr>
            <w:tcW w:type="dxa" w:w="3240"/>
            <w:tcMar>
              <w:top w:w="80" w:type="dxa"/>
              <w:start w:w="90" w:type="dxa"/>
              <w:bottom w:w="80" w:type="dxa"/>
              <w:end w:w="90" w:type="dxa"/>
            </w:tcMar>
            <w:shd w:fill="F3F6FA"/>
            <w:vAlign w:val="top"/>
          </w:tcPr>
          <w:p>
            <w:pPr>
              <w:spacing w:after="40" w:before="40"/>
            </w:pPr>
            <w:r>
              <w:rPr>
                <w:sz w:val="18"/>
              </w:rPr>
              <w:t>content_item.published</w:t>
            </w:r>
          </w:p>
        </w:tc>
        <w:tc>
          <w:tcPr>
            <w:tcW w:type="dxa" w:w="7272"/>
            <w:tcMar>
              <w:top w:w="80" w:type="dxa"/>
              <w:start w:w="90" w:type="dxa"/>
              <w:bottom w:w="80" w:type="dxa"/>
              <w:end w:w="90" w:type="dxa"/>
            </w:tcMar>
            <w:shd w:fill="F3F6FA"/>
            <w:vAlign w:val="top"/>
          </w:tcPr>
          <w:p>
            <w:pPr>
              <w:spacing w:after="40" w:before="40"/>
            </w:pPr>
            <w:r>
              <w:rPr>
                <w:sz w:val="18"/>
              </w:rPr>
              <w:t>URL becomes live or publication is confirmed.</w:t>
            </w:r>
          </w:p>
        </w:tc>
      </w:tr>
      <w:tr>
        <w:tc>
          <w:tcPr>
            <w:tcW w:type="dxa" w:w="3240"/>
            <w:tcMar>
              <w:top w:w="80" w:type="dxa"/>
              <w:start w:w="90" w:type="dxa"/>
              <w:bottom w:w="80" w:type="dxa"/>
              <w:end w:w="90" w:type="dxa"/>
            </w:tcMar>
            <w:vAlign w:val="top"/>
          </w:tcPr>
          <w:p>
            <w:pPr>
              <w:spacing w:after="40" w:before="40"/>
            </w:pPr>
            <w:r>
              <w:rPr>
                <w:sz w:val="18"/>
              </w:rPr>
              <w:t>local_scan.completed</w:t>
            </w:r>
          </w:p>
        </w:tc>
        <w:tc>
          <w:tcPr>
            <w:tcW w:type="dxa" w:w="7272"/>
            <w:tcMar>
              <w:top w:w="80" w:type="dxa"/>
              <w:start w:w="90" w:type="dxa"/>
              <w:bottom w:w="80" w:type="dxa"/>
              <w:end w:w="90" w:type="dxa"/>
            </w:tcMar>
            <w:vAlign w:val="top"/>
          </w:tcPr>
          <w:p>
            <w:pPr>
              <w:spacing w:after="40" w:before="40"/>
            </w:pPr>
            <w:r>
              <w:rPr>
                <w:sz w:val="18"/>
              </w:rPr>
              <w:t>DEV-022 scan completes with coverage summary.</w:t>
            </w:r>
          </w:p>
        </w:tc>
      </w:tr>
      <w:tr>
        <w:tc>
          <w:tcPr>
            <w:tcW w:type="dxa" w:w="3240"/>
            <w:tcMar>
              <w:top w:w="80" w:type="dxa"/>
              <w:start w:w="90" w:type="dxa"/>
              <w:bottom w:w="80" w:type="dxa"/>
              <w:end w:w="90" w:type="dxa"/>
            </w:tcMar>
            <w:shd w:fill="F3F6FA"/>
            <w:vAlign w:val="top"/>
          </w:tcPr>
          <w:p>
            <w:pPr>
              <w:spacing w:after="40" w:before="40"/>
            </w:pPr>
            <w:r>
              <w:rPr>
                <w:sz w:val="18"/>
              </w:rPr>
              <w:t>local_visibility.changed</w:t>
            </w:r>
          </w:p>
        </w:tc>
        <w:tc>
          <w:tcPr>
            <w:tcW w:type="dxa" w:w="7272"/>
            <w:tcMar>
              <w:top w:w="80" w:type="dxa"/>
              <w:start w:w="90" w:type="dxa"/>
              <w:bottom w:w="80" w:type="dxa"/>
              <w:end w:w="90" w:type="dxa"/>
            </w:tcMar>
            <w:shd w:fill="F3F6FA"/>
            <w:vAlign w:val="top"/>
          </w:tcPr>
          <w:p>
            <w:pPr>
              <w:spacing w:after="40" w:before="40"/>
            </w:pPr>
            <w:r>
              <w:rPr>
                <w:sz w:val="18"/>
              </w:rPr>
              <w:t>Movement exceeds configured threshold.</w:t>
            </w:r>
          </w:p>
        </w:tc>
      </w:tr>
      <w:tr>
        <w:tc>
          <w:tcPr>
            <w:tcW w:type="dxa" w:w="3240"/>
            <w:tcMar>
              <w:top w:w="80" w:type="dxa"/>
              <w:start w:w="90" w:type="dxa"/>
              <w:bottom w:w="80" w:type="dxa"/>
              <w:end w:w="90" w:type="dxa"/>
            </w:tcMar>
            <w:vAlign w:val="top"/>
          </w:tcPr>
          <w:p>
            <w:pPr>
              <w:spacing w:after="40" w:before="40"/>
            </w:pPr>
            <w:r>
              <w:rPr>
                <w:sz w:val="18"/>
              </w:rPr>
              <w:t>recommendation.action_created</w:t>
            </w:r>
          </w:p>
        </w:tc>
        <w:tc>
          <w:tcPr>
            <w:tcW w:type="dxa" w:w="7272"/>
            <w:tcMar>
              <w:top w:w="80" w:type="dxa"/>
              <w:start w:w="90" w:type="dxa"/>
              <w:bottom w:w="80" w:type="dxa"/>
              <w:end w:w="90" w:type="dxa"/>
            </w:tcMar>
            <w:vAlign w:val="top"/>
          </w:tcPr>
          <w:p>
            <w:pPr>
              <w:spacing w:after="40" w:before="40"/>
            </w:pPr>
            <w:r>
              <w:rPr>
                <w:sz w:val="18"/>
              </w:rPr>
              <w:t>AI recommendation creates linked plan action.</w:t>
            </w:r>
          </w:p>
        </w:tc>
      </w:tr>
      <w:tr>
        <w:tc>
          <w:tcPr>
            <w:tcW w:type="dxa" w:w="3240"/>
            <w:tcMar>
              <w:top w:w="80" w:type="dxa"/>
              <w:start w:w="90" w:type="dxa"/>
              <w:bottom w:w="80" w:type="dxa"/>
              <w:end w:w="90" w:type="dxa"/>
            </w:tcMar>
            <w:shd w:fill="F3F6FA"/>
            <w:vAlign w:val="top"/>
          </w:tcPr>
          <w:p>
            <w:pPr>
              <w:spacing w:after="40" w:before="40"/>
            </w:pPr>
            <w:r>
              <w:rPr>
                <w:sz w:val="18"/>
              </w:rPr>
              <w:t>measurement.checkpoint_due</w:t>
            </w:r>
          </w:p>
        </w:tc>
        <w:tc>
          <w:tcPr>
            <w:tcW w:type="dxa" w:w="7272"/>
            <w:tcMar>
              <w:top w:w="80" w:type="dxa"/>
              <w:start w:w="90" w:type="dxa"/>
              <w:bottom w:w="80" w:type="dxa"/>
              <w:end w:w="90" w:type="dxa"/>
            </w:tcMar>
            <w:shd w:fill="F3F6FA"/>
            <w:vAlign w:val="top"/>
          </w:tcPr>
          <w:p>
            <w:r/>
            <w:r>
              <w:rPr>
                <w:b w:val="0"/>
              </w:rPr>
              <w:t>Post-publish, 30/60/90-day or recurring review becomes due.</w:t>
            </w:r>
          </w:p>
        </w:tc>
      </w:tr>
      <w:tr>
        <w:tc>
          <w:tcPr>
            <w:tcW w:type="dxa" w:w="5083"/>
          </w:tcPr>
          <w:p>
            <w:pPr>
              <w:spacing w:after="40" w:before="40"/>
            </w:pPr>
            <w:r/>
            <w:r>
              <w:rPr>
                <w:b w:val="0"/>
              </w:rPr>
              <w:t>content_intent.analyzed</w:t>
            </w:r>
          </w:p>
        </w:tc>
        <w:tc>
          <w:tcPr>
            <w:tcW w:type="dxa" w:w="5083"/>
          </w:tcPr>
          <w:p>
            <w:pPr>
              <w:spacing w:after="40" w:before="40"/>
            </w:pPr>
            <w:r/>
            <w:r>
              <w:rPr>
                <w:b w:val="0"/>
              </w:rPr>
              <w:t>Search intent and expected format are saved for a content item.</w:t>
            </w:r>
          </w:p>
        </w:tc>
      </w:tr>
      <w:tr>
        <w:tc>
          <w:tcPr>
            <w:tcW w:type="dxa" w:w="5083"/>
            <w:shd w:fill="F3F6FA"/>
          </w:tcPr>
          <w:p>
            <w:pPr>
              <w:spacing w:after="40" w:before="40"/>
            </w:pPr>
            <w:r/>
            <w:r>
              <w:rPr>
                <w:b w:val="0"/>
              </w:rPr>
              <w:t>content_gap.completed</w:t>
            </w:r>
          </w:p>
        </w:tc>
        <w:tc>
          <w:tcPr>
            <w:tcW w:type="dxa" w:w="5083"/>
            <w:shd w:fill="F3F6FA"/>
          </w:tcPr>
          <w:p>
            <w:pPr>
              <w:spacing w:after="40" w:before="40"/>
            </w:pPr>
            <w:r/>
            <w:r>
              <w:rPr>
                <w:b w:val="0"/>
              </w:rPr>
              <w:t>Gap analysis is completed and linked evidence is stored.</w:t>
            </w:r>
          </w:p>
        </w:tc>
      </w:tr>
      <w:tr>
        <w:tc>
          <w:tcPr>
            <w:tcW w:type="dxa" w:w="5083"/>
          </w:tcPr>
          <w:p>
            <w:pPr>
              <w:spacing w:after="40" w:before="40"/>
            </w:pPr>
            <w:r/>
            <w:r>
              <w:rPr>
                <w:b w:val="0"/>
              </w:rPr>
              <w:t>content_brief.generated</w:t>
            </w:r>
          </w:p>
        </w:tc>
        <w:tc>
          <w:tcPr>
            <w:tcW w:type="dxa" w:w="5083"/>
          </w:tcPr>
          <w:p>
            <w:pPr>
              <w:spacing w:after="40" w:before="40"/>
            </w:pPr>
            <w:r/>
            <w:r>
              <w:rPr>
                <w:b w:val="0"/>
              </w:rPr>
              <w:t>AI-assisted brief is created or regenerated.</w:t>
            </w:r>
          </w:p>
        </w:tc>
      </w:tr>
      <w:tr>
        <w:tc>
          <w:tcPr>
            <w:tcW w:type="dxa" w:w="5083"/>
            <w:shd w:fill="F3F6FA"/>
          </w:tcPr>
          <w:p>
            <w:pPr>
              <w:spacing w:after="40" w:before="40"/>
            </w:pPr>
            <w:r/>
            <w:r>
              <w:rPr>
                <w:b w:val="0"/>
              </w:rPr>
              <w:t>content_draft.ai_created</w:t>
            </w:r>
          </w:p>
        </w:tc>
        <w:tc>
          <w:tcPr>
            <w:tcW w:type="dxa" w:w="5083"/>
            <w:shd w:fill="F3F6FA"/>
          </w:tcPr>
          <w:p>
            <w:pPr>
              <w:spacing w:after="40" w:before="40"/>
            </w:pPr>
            <w:r/>
            <w:r>
              <w:rPr>
                <w:b w:val="0"/>
              </w:rPr>
              <w:t>AI draft is created or current content is loaded for enhancement.</w:t>
            </w:r>
          </w:p>
        </w:tc>
      </w:tr>
      <w:tr>
        <w:tc>
          <w:tcPr>
            <w:tcW w:type="dxa" w:w="5083"/>
          </w:tcPr>
          <w:p>
            <w:pPr>
              <w:spacing w:after="40" w:before="40"/>
            </w:pPr>
            <w:r/>
            <w:r>
              <w:rPr>
                <w:b w:val="0"/>
              </w:rPr>
              <w:t>content_review.completed</w:t>
            </w:r>
          </w:p>
        </w:tc>
        <w:tc>
          <w:tcPr>
            <w:tcW w:type="dxa" w:w="5083"/>
          </w:tcPr>
          <w:p>
            <w:pPr>
              <w:spacing w:after="40" w:before="40"/>
            </w:pPr>
            <w:r/>
            <w:r>
              <w:rPr>
                <w:b w:val="0"/>
              </w:rPr>
              <w:t>SEO/AEO/GEO review is completed for a specific version.</w:t>
            </w:r>
          </w:p>
        </w:tc>
      </w:tr>
      <w:tr>
        <w:tc>
          <w:tcPr>
            <w:tcW w:type="dxa" w:w="5083"/>
            <w:shd w:fill="F3F6FA"/>
          </w:tcPr>
          <w:p>
            <w:pPr>
              <w:spacing w:after="40" w:before="40"/>
            </w:pPr>
            <w:r/>
            <w:r>
              <w:rPr>
                <w:b w:val="0"/>
              </w:rPr>
              <w:t>content_discovery.checked</w:t>
            </w:r>
          </w:p>
        </w:tc>
        <w:tc>
          <w:tcPr>
            <w:tcW w:type="dxa" w:w="5083"/>
            <w:shd w:fill="F3F6FA"/>
          </w:tcPr>
          <w:p>
            <w:pPr>
              <w:spacing w:after="40" w:before="40"/>
            </w:pPr>
            <w:r/>
            <w:r>
              <w:rPr>
                <w:b w:val="0"/>
              </w:rPr>
              <w:t>Live URL, canonical, indexability, sitemap and discovery status are recorded.</w:t>
            </w:r>
          </w:p>
        </w:tc>
      </w:tr>
      <w:tr>
        <w:tc>
          <w:tcPr>
            <w:tcW w:type="dxa" w:w="5083"/>
          </w:tcPr>
          <w:p>
            <w:pPr>
              <w:spacing w:after="40" w:before="40"/>
            </w:pPr>
            <w:r/>
            <w:r>
              <w:rPr>
                <w:b w:val="0"/>
              </w:rPr>
              <w:t>next_best_action.created</w:t>
            </w:r>
          </w:p>
        </w:tc>
        <w:tc>
          <w:tcPr>
            <w:tcW w:type="dxa" w:w="5083"/>
          </w:tcPr>
          <w:p>
            <w:pPr>
              <w:spacing w:after="40" w:before="40"/>
            </w:pPr>
            <w:r/>
            <w:r>
              <w:rPr>
                <w:b w:val="0"/>
              </w:rPr>
              <w:t>Performance evidence produces a ranked AI recommendation.</w:t>
            </w:r>
          </w:p>
        </w:tc>
      </w:tr>
      <w:tr>
        <w:tc>
          <w:tcPr>
            <w:tcW w:type="dxa" w:w="5083"/>
            <w:shd w:fill="F3F6FA"/>
          </w:tcPr>
          <w:p>
            <w:pPr>
              <w:spacing w:after="40" w:before="40"/>
            </w:pPr>
            <w:r/>
            <w:r>
              <w:rPr>
                <w:b w:val="0"/>
              </w:rPr>
              <w:t>next_best_action.decided</w:t>
            </w:r>
          </w:p>
        </w:tc>
        <w:tc>
          <w:tcPr>
            <w:tcW w:type="dxa" w:w="5083"/>
            <w:shd w:fill="F3F6FA"/>
          </w:tcPr>
          <w:p>
            <w:pPr>
              <w:spacing w:after="40" w:before="40"/>
            </w:pPr>
            <w:r/>
            <w:r>
              <w:rPr>
                <w:b w:val="0"/>
              </w:rPr>
              <w:t>Authorized user accepts, edits, dismisses or reroutes the recommendation.</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Version 1.1  |  Internal Product &amp; Developer Specification</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SEnuke AI | SEO Planning &amp; Content Execution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B6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B6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basedOn w:val="Normal"/>
    <w:rPr>
      <w:rFonts w:ascii="Aptos" w:hAnsi="Aptos"/>
      <w:b w:val="0"/>
      <w:color w:val="475569"/>
      <w:sz w:val="26"/>
    </w:rPr>
  </w:style>
  <w:style w:type="paragraph" w:customStyle="1" w:styleId="SmallNote">
    <w:name w:val="Small Note"/>
    <w:basedOn w:val="Normal"/>
    <w:rPr>
      <w:rFonts w:ascii="Aptos" w:hAnsi="Aptos"/>
      <w:b w:val="0"/>
      <w:color w:val="64748B"/>
      <w:sz w:val="16"/>
    </w:rPr>
  </w:style>
  <w:style w:type="paragraph" w:customStyle="1" w:styleId="SectionLabel">
    <w:name w:val="Section Label"/>
    <w:basedOn w:val="Normal"/>
    <w:rPr>
      <w:rFonts w:ascii="Aptos" w:hAnsi="Aptos"/>
      <w:b/>
      <w:color w:val="2563E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Plan to SEO Content Plan - AI-Guided Workflow with DEV-022</dc:title>
  <dc:subject>SEnuke AI workflow and implementation specification, version 1.1</dc:subject>
  <dc:creator>python-docx</dc:creator>
  <cp:keywords/>
  <dc:description>Expanded with AI-guided content workflow, SEO/AEO/GEO review, discovery checks, Next Best Action and continuous optimization.</dc:description>
  <cp:lastModifiedBy/>
  <cp:revision>1</cp:revision>
  <dcterms:created xsi:type="dcterms:W3CDTF">2013-12-23T23:15:00Z</dcterms:created>
  <dcterms:modified xsi:type="dcterms:W3CDTF">2013-12-23T23:15:00Z</dcterms:modified>
  <cp:category/>
</cp:coreProperties>
</file>