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SEnuke AI Competitive SEO and Growth Intelligence Add-On</w:t>
      </w:r>
    </w:p>
    <w:p>
      <w:pPr>
        <w:jc w:val="center"/>
      </w:pPr>
      <w:r>
        <w:rPr>
          <w:sz w:val="26"/>
        </w:rPr>
        <w:t>Development Handoff</w:t>
      </w:r>
    </w:p>
    <w:p>
      <w:pPr>
        <w:jc w:val="center"/>
      </w:pPr>
      <w:r>
        <w:rPr>
          <w:i/>
        </w:rPr>
        <w:t>v1.0 | Dev Handoff Package</w:t>
      </w:r>
    </w:p>
    <w:p/>
    <w:tbl>
      <w:tblPr>
        <w:tblW w:type="auto" w:w="0"/>
        <w:jc w:val="center"/>
        <w:tblLook w:firstColumn="1" w:firstRow="1" w:lastColumn="0" w:lastRow="0" w:noHBand="0" w:noVBand="1" w:val="04A0"/>
      </w:tblPr>
      <w:tblGrid>
        <w:gridCol w:w="5184"/>
        <w:gridCol w:w="5184"/>
      </w:tblGrid>
      <w:tr>
        <w:tc>
          <w:tcPr>
            <w:tcW w:type="dxa" w:w="5184"/>
            <w:shd w:fill="EAEAEA"/>
          </w:tcPr>
          <w:p>
            <w:r/>
            <w:r>
              <w:rPr>
                <w:b/>
                <w:sz w:val="17"/>
              </w:rPr>
              <w:t>Product</w:t>
            </w:r>
          </w:p>
        </w:tc>
        <w:tc>
          <w:tcPr>
            <w:tcW w:type="dxa" w:w="5184"/>
          </w:tcPr>
          <w:p>
            <w:r/>
            <w:r>
              <w:rPr>
                <w:b w:val="0"/>
                <w:sz w:val="17"/>
              </w:rPr>
              <w:t>SEnuke AI</w:t>
            </w:r>
          </w:p>
        </w:tc>
      </w:tr>
      <w:tr>
        <w:tc>
          <w:tcPr>
            <w:tcW w:type="dxa" w:w="5184"/>
            <w:shd w:fill="EAEAEA"/>
          </w:tcPr>
          <w:p>
            <w:r/>
            <w:r>
              <w:rPr>
                <w:b/>
                <w:sz w:val="17"/>
              </w:rPr>
              <w:t>Purpose</w:t>
            </w:r>
          </w:p>
        </w:tc>
        <w:tc>
          <w:tcPr>
            <w:tcW w:type="dxa" w:w="5184"/>
          </w:tcPr>
          <w:p>
            <w:r/>
            <w:r>
              <w:rPr>
                <w:b w:val="0"/>
                <w:sz w:val="17"/>
              </w:rPr>
              <w:t>Compete against AI SEO autopilot competitors while avoiding product bloat.</w:t>
            </w:r>
          </w:p>
        </w:tc>
      </w:tr>
      <w:tr>
        <w:tc>
          <w:tcPr>
            <w:tcW w:type="dxa" w:w="5184"/>
            <w:shd w:fill="EAEAEA"/>
          </w:tcPr>
          <w:p>
            <w:r/>
            <w:r>
              <w:rPr>
                <w:b/>
                <w:sz w:val="17"/>
              </w:rPr>
              <w:t>Architecture</w:t>
            </w:r>
          </w:p>
        </w:tc>
        <w:tc>
          <w:tcPr>
            <w:tcW w:type="dxa" w:w="5184"/>
          </w:tcPr>
          <w:p>
            <w:r/>
            <w:r>
              <w:rPr>
                <w:b w:val="0"/>
                <w:sz w:val="17"/>
              </w:rPr>
              <w:t>Visible guided workflow powered by hidden intelligence layers.</w:t>
            </w:r>
          </w:p>
        </w:tc>
      </w:tr>
      <w:tr>
        <w:tc>
          <w:tcPr>
            <w:tcW w:type="dxa" w:w="5184"/>
            <w:shd w:fill="EAEAEA"/>
          </w:tcPr>
          <w:p>
            <w:r/>
            <w:r>
              <w:rPr>
                <w:b/>
                <w:sz w:val="17"/>
              </w:rPr>
              <w:t>Primary Rule</w:t>
            </w:r>
          </w:p>
        </w:tc>
        <w:tc>
          <w:tcPr>
            <w:tcW w:type="dxa" w:w="5184"/>
          </w:tcPr>
          <w:p>
            <w:r/>
            <w:r>
              <w:rPr>
                <w:b w:val="0"/>
                <w:sz w:val="17"/>
              </w:rPr>
              <w:t>No advanced capability should become a separate menu item unless it truly needs direct user control.</w:t>
            </w:r>
          </w:p>
        </w:tc>
      </w:tr>
    </w:tbl>
    <w:p>
      <w:r>
        <w:br w:type="page"/>
      </w:r>
    </w:p>
    <w:p>
      <w:pPr>
        <w:pStyle w:val="Heading1"/>
      </w:pPr>
      <w:r>
        <w:t>1. Executive Summary</w:t>
      </w:r>
    </w:p>
    <w:p>
      <w:r>
        <w:t>This add-on strengthens SEnuke AI against AI SEO autopilot competitors by adding competitive SEO and growth intelligence without turning the product into a bloated toolbox. The goal is not to expose every capability as a separate feature. The goal is to make SEnuke AI smarter underneath while keeping the user experience guided, simple, and execution-focused.</w:t>
      </w:r>
    </w:p>
    <w:p>
      <w:r>
        <w:t>Product positioning:</w:t>
      </w:r>
    </w:p>
    <w:p>
      <w:pPr>
        <w:pStyle w:val="IntenseQuote"/>
      </w:pPr>
      <w:r>
        <w:t>SEnuke AI is an AI-powered SEO-to-growth execution platform. It finds the opportunity, builds the strategy, creates the assets, improves the site, connects traffic to conversions, tracks progress, and turns recommendations into approved execution tasks.</w:t>
      </w:r>
    </w:p>
    <w:p>
      <w:pPr>
        <w:pStyle w:val="Heading1"/>
      </w:pPr>
      <w:r>
        <w:t>2. Competitive Context</w:t>
      </w:r>
    </w:p>
    <w:p>
      <w:r>
        <w:t>BabyLoveGrowth currently positions around AI and Google traffic on autopilot. Their public feature set includes automated optimized content, backlinks through a large site network, AI visibility tracking, 30-day content strategy, automated publishing, technical GEO audits, Reddit visibility, and LLM visibility tracking. SEnuke AI should compete by being broader, safer, and more execution-focused.</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7"/>
              </w:rPr>
              <w:t>Competitor Emphasis</w:t>
            </w:r>
          </w:p>
        </w:tc>
        <w:tc>
          <w:tcPr>
            <w:tcW w:type="dxa" w:w="5184"/>
            <w:shd w:fill="D9EAF7"/>
          </w:tcPr>
          <w:p>
            <w:r/>
            <w:r>
              <w:rPr>
                <w:b/>
                <w:sz w:val="17"/>
              </w:rPr>
              <w:t>SEnuke AI Response</w:t>
            </w:r>
          </w:p>
        </w:tc>
      </w:tr>
      <w:tr>
        <w:tc>
          <w:tcPr>
            <w:tcW w:type="dxa" w:w="5184"/>
            <w:vAlign w:val="top"/>
          </w:tcPr>
          <w:p>
            <w:r/>
            <w:r>
              <w:rPr>
                <w:b w:val="0"/>
                <w:sz w:val="17"/>
              </w:rPr>
              <w:t>Automated SEO content</w:t>
            </w:r>
          </w:p>
        </w:tc>
        <w:tc>
          <w:tcPr>
            <w:tcW w:type="dxa" w:w="5184"/>
            <w:vAlign w:val="top"/>
          </w:tcPr>
          <w:p>
            <w:r/>
            <w:r>
              <w:rPr>
                <w:b w:val="0"/>
                <w:sz w:val="17"/>
              </w:rPr>
              <w:t>Content plus strategy, proof, monetization fit, refresh, internal linking, and approval workflow.</w:t>
            </w:r>
          </w:p>
        </w:tc>
      </w:tr>
      <w:tr>
        <w:tc>
          <w:tcPr>
            <w:tcW w:type="dxa" w:w="5184"/>
            <w:vAlign w:val="top"/>
          </w:tcPr>
          <w:p>
            <w:r/>
            <w:r>
              <w:rPr>
                <w:b w:val="0"/>
                <w:sz w:val="17"/>
              </w:rPr>
              <w:t>Backlink network</w:t>
            </w:r>
          </w:p>
        </w:tc>
        <w:tc>
          <w:tcPr>
            <w:tcW w:type="dxa" w:w="5184"/>
            <w:vAlign w:val="top"/>
          </w:tcPr>
          <w:p>
            <w:r/>
            <w:r>
              <w:rPr>
                <w:b w:val="0"/>
                <w:sz w:val="17"/>
              </w:rPr>
              <w:t>Safe authority asset generation, outreach opportunities, risk scoring, and non-spam link earning workflows.</w:t>
            </w:r>
          </w:p>
        </w:tc>
      </w:tr>
      <w:tr>
        <w:tc>
          <w:tcPr>
            <w:tcW w:type="dxa" w:w="5184"/>
            <w:vAlign w:val="top"/>
          </w:tcPr>
          <w:p>
            <w:r/>
            <w:r>
              <w:rPr>
                <w:b w:val="0"/>
                <w:sz w:val="17"/>
              </w:rPr>
              <w:t>AI/LLM visibility tracking</w:t>
            </w:r>
          </w:p>
        </w:tc>
        <w:tc>
          <w:tcPr>
            <w:tcW w:type="dxa" w:w="5184"/>
            <w:vAlign w:val="top"/>
          </w:tcPr>
          <w:p>
            <w:r/>
            <w:r>
              <w:rPr>
                <w:b w:val="0"/>
                <w:sz w:val="17"/>
              </w:rPr>
              <w:t>AI citation gap plus query fan-out, entity clarity, proof layer, content structure, and execution tasks.</w:t>
            </w:r>
          </w:p>
        </w:tc>
      </w:tr>
      <w:tr>
        <w:tc>
          <w:tcPr>
            <w:tcW w:type="dxa" w:w="5184"/>
            <w:vAlign w:val="top"/>
          </w:tcPr>
          <w:p>
            <w:r/>
            <w:r>
              <w:rPr>
                <w:b w:val="0"/>
                <w:sz w:val="17"/>
              </w:rPr>
              <w:t>Reddit visibility</w:t>
            </w:r>
          </w:p>
        </w:tc>
        <w:tc>
          <w:tcPr>
            <w:tcW w:type="dxa" w:w="5184"/>
            <w:vAlign w:val="top"/>
          </w:tcPr>
          <w:p>
            <w:r/>
            <w:r>
              <w:rPr>
                <w:b w:val="0"/>
                <w:sz w:val="17"/>
              </w:rPr>
              <w:t>Community intelligence for insights and approved participation drafts, not automated community spam.</w:t>
            </w:r>
          </w:p>
        </w:tc>
      </w:tr>
      <w:tr>
        <w:tc>
          <w:tcPr>
            <w:tcW w:type="dxa" w:w="5184"/>
            <w:vAlign w:val="top"/>
          </w:tcPr>
          <w:p>
            <w:r/>
            <w:r>
              <w:rPr>
                <w:b w:val="0"/>
                <w:sz w:val="17"/>
              </w:rPr>
              <w:t>Autopilot</w:t>
            </w:r>
          </w:p>
        </w:tc>
        <w:tc>
          <w:tcPr>
            <w:tcW w:type="dxa" w:w="5184"/>
            <w:vAlign w:val="top"/>
          </w:tcPr>
          <w:p>
            <w:r/>
            <w:r>
              <w:rPr>
                <w:b w:val="0"/>
                <w:sz w:val="17"/>
              </w:rPr>
              <w:t>Assisted autopilot with safety controls, usage limits, readiness checks, revision/versioning, and approval before public actions.</w:t>
            </w:r>
          </w:p>
        </w:tc>
      </w:tr>
    </w:tbl>
    <w:p/>
    <w:p>
      <w:pPr>
        <w:pStyle w:val="Heading1"/>
      </w:pPr>
      <w:r>
        <w:t>3. Non-Bloat Product Rule</w:t>
      </w:r>
    </w:p>
    <w:p>
      <w:r>
        <w:t>This is the most important implementation rule for this add-on:</w:t>
      </w:r>
    </w:p>
    <w:p>
      <w:pPr>
        <w:pStyle w:val="IntenseQuote"/>
      </w:pPr>
      <w:r>
        <w:t>Do not expose every capability as a separate navigation item. Advanced capabilities should power recommendations inside Strategy Engine, SEO Optimizer, Growth Engine, Execution Plan, and Reports.</w:t>
      </w:r>
    </w:p>
    <w:p>
      <w:r>
        <w:t>The product can be powerful underneath without feeling complicated on the surface. Beginners should not see 30 tools. They should see what to do next, why it matters, and the safest button to move forward.</w:t>
      </w:r>
    </w:p>
    <w:p>
      <w:pPr>
        <w:pStyle w:val="Heading1"/>
      </w:pPr>
      <w:r>
        <w:t>4. Navigation and Visibility Model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7"/>
              </w:rPr>
              <w:t>Layer</w:t>
            </w:r>
          </w:p>
        </w:tc>
        <w:tc>
          <w:tcPr>
            <w:tcW w:type="dxa" w:w="3456"/>
            <w:shd w:fill="D9EAF7"/>
          </w:tcPr>
          <w:p>
            <w:r/>
            <w:r>
              <w:rPr>
                <w:b/>
                <w:sz w:val="17"/>
              </w:rPr>
              <w:t>User Sees</w:t>
            </w:r>
          </w:p>
        </w:tc>
        <w:tc>
          <w:tcPr>
            <w:tcW w:type="dxa" w:w="3456"/>
            <w:shd w:fill="D9EAF7"/>
          </w:tcPr>
          <w:p>
            <w:r/>
            <w:r>
              <w:rPr>
                <w:b/>
                <w:sz w:val="17"/>
              </w:rPr>
              <w:t>Examples</w:t>
            </w:r>
          </w:p>
        </w:tc>
      </w:tr>
      <w:tr>
        <w:tc>
          <w:tcPr>
            <w:tcW w:type="dxa" w:w="3456"/>
            <w:vAlign w:val="top"/>
          </w:tcPr>
          <w:p>
            <w:r/>
            <w:r>
              <w:rPr>
                <w:b w:val="0"/>
                <w:sz w:val="17"/>
              </w:rPr>
              <w:t>Core visible modules</w:t>
            </w:r>
          </w:p>
        </w:tc>
        <w:tc>
          <w:tcPr>
            <w:tcW w:type="dxa" w:w="3456"/>
            <w:vAlign w:val="top"/>
          </w:tcPr>
          <w:p>
            <w:r/>
            <w:r>
              <w:rPr>
                <w:b w:val="0"/>
                <w:sz w:val="17"/>
              </w:rPr>
              <w:t>Simple primary navigation</w:t>
            </w:r>
          </w:p>
        </w:tc>
        <w:tc>
          <w:tcPr>
            <w:tcW w:type="dxa" w:w="3456"/>
            <w:vAlign w:val="top"/>
          </w:tcPr>
          <w:p>
            <w:r/>
            <w:r>
              <w:rPr>
                <w:b w:val="0"/>
                <w:sz w:val="17"/>
              </w:rPr>
              <w:t>Dashboard, Strategy, Website/SEO, Growth Engine, Execution Plan, Reports</w:t>
            </w:r>
          </w:p>
        </w:tc>
      </w:tr>
      <w:tr>
        <w:tc>
          <w:tcPr>
            <w:tcW w:type="dxa" w:w="3456"/>
            <w:vAlign w:val="top"/>
          </w:tcPr>
          <w:p>
            <w:r/>
            <w:r>
              <w:rPr>
                <w:b w:val="0"/>
                <w:sz w:val="17"/>
              </w:rPr>
              <w:t>Hidden intelligence layers</w:t>
            </w:r>
          </w:p>
        </w:tc>
        <w:tc>
          <w:tcPr>
            <w:tcW w:type="dxa" w:w="3456"/>
            <w:vAlign w:val="top"/>
          </w:tcPr>
          <w:p>
            <w:r/>
            <w:r>
              <w:rPr>
                <w:b w:val="0"/>
                <w:sz w:val="17"/>
              </w:rPr>
              <w:t>Recommendations, scores, warnings, and tasks</w:t>
            </w:r>
          </w:p>
        </w:tc>
        <w:tc>
          <w:tcPr>
            <w:tcW w:type="dxa" w:w="3456"/>
            <w:vAlign w:val="top"/>
          </w:tcPr>
          <w:p>
            <w:r/>
            <w:r>
              <w:rPr>
                <w:b w:val="0"/>
                <w:sz w:val="17"/>
              </w:rPr>
              <w:t>Revenue Keyword Score, Proof Layer, Monetization Fit, AI Citation Gap, Intent Drift, Refresh Signals</w:t>
            </w:r>
          </w:p>
        </w:tc>
      </w:tr>
      <w:tr>
        <w:tc>
          <w:tcPr>
            <w:tcW w:type="dxa" w:w="3456"/>
            <w:vAlign w:val="top"/>
          </w:tcPr>
          <w:p>
            <w:r/>
            <w:r>
              <w:rPr>
                <w:b w:val="0"/>
                <w:sz w:val="17"/>
              </w:rPr>
              <w:t>Advanced/Agency tools</w:t>
            </w:r>
          </w:p>
        </w:tc>
        <w:tc>
          <w:tcPr>
            <w:tcW w:type="dxa" w:w="3456"/>
            <w:vAlign w:val="top"/>
          </w:tcPr>
          <w:p>
            <w:r/>
            <w:r>
              <w:rPr>
                <w:b w:val="0"/>
                <w:sz w:val="17"/>
              </w:rPr>
              <w:t>Unlocked deeper controls for power users</w:t>
            </w:r>
          </w:p>
        </w:tc>
        <w:tc>
          <w:tcPr>
            <w:tcW w:type="dxa" w:w="3456"/>
            <w:vAlign w:val="top"/>
          </w:tcPr>
          <w:p>
            <w:r/>
            <w:r>
              <w:rPr>
                <w:b w:val="0"/>
                <w:sz w:val="17"/>
              </w:rPr>
              <w:t>Competitor citation gap, authority campaigns, white-label reports, recurring scans, usage controls</w:t>
            </w:r>
          </w:p>
        </w:tc>
      </w:tr>
    </w:tbl>
    <w:p/>
    <w:p>
      <w:pPr>
        <w:pStyle w:val="Heading1"/>
      </w:pPr>
      <w:r>
        <w:t>5. Launch Feature Set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7"/>
              </w:rPr>
              <w:t>Feature</w:t>
            </w:r>
          </w:p>
        </w:tc>
        <w:tc>
          <w:tcPr>
            <w:tcW w:type="dxa" w:w="3456"/>
            <w:shd w:fill="D9EAF7"/>
          </w:tcPr>
          <w:p>
            <w:r/>
            <w:r>
              <w:rPr>
                <w:b/>
                <w:sz w:val="17"/>
              </w:rPr>
              <w:t>Visibility</w:t>
            </w:r>
          </w:p>
        </w:tc>
        <w:tc>
          <w:tcPr>
            <w:tcW w:type="dxa" w:w="3456"/>
            <w:shd w:fill="D9EAF7"/>
          </w:tcPr>
          <w:p>
            <w:r/>
            <w:r>
              <w:rPr>
                <w:b/>
                <w:sz w:val="17"/>
              </w:rPr>
              <w:t>Purpose</w:t>
            </w:r>
          </w:p>
        </w:tc>
      </w:tr>
      <w:tr>
        <w:tc>
          <w:tcPr>
            <w:tcW w:type="dxa" w:w="3456"/>
            <w:vAlign w:val="top"/>
          </w:tcPr>
          <w:p>
            <w:r/>
            <w:r>
              <w:rPr>
                <w:b w:val="0"/>
                <w:sz w:val="17"/>
              </w:rPr>
              <w:t>Revenue-Focused Keyword Scoring</w:t>
            </w:r>
          </w:p>
        </w:tc>
        <w:tc>
          <w:tcPr>
            <w:tcW w:type="dxa" w:w="3456"/>
            <w:vAlign w:val="top"/>
          </w:tcPr>
          <w:p>
            <w:r/>
            <w:r>
              <w:rPr>
                <w:b w:val="0"/>
                <w:sz w:val="17"/>
              </w:rPr>
              <w:t>Hidden intelligence layer</w:t>
            </w:r>
          </w:p>
        </w:tc>
        <w:tc>
          <w:tcPr>
            <w:tcW w:type="dxa" w:w="3456"/>
            <w:vAlign w:val="top"/>
          </w:tcPr>
          <w:p>
            <w:r/>
            <w:r>
              <w:rPr>
                <w:b w:val="0"/>
                <w:sz w:val="17"/>
              </w:rPr>
              <w:t>Prioritizes keywords by business value, intent, authority gap, AI citation potential, and conversion fit.</w:t>
            </w:r>
          </w:p>
        </w:tc>
      </w:tr>
      <w:tr>
        <w:tc>
          <w:tcPr>
            <w:tcW w:type="dxa" w:w="3456"/>
            <w:vAlign w:val="top"/>
          </w:tcPr>
          <w:p>
            <w:r/>
            <w:r>
              <w:rPr>
                <w:b w:val="0"/>
                <w:sz w:val="17"/>
              </w:rPr>
              <w:t>Search-to-Conversion Growth Loop</w:t>
            </w:r>
          </w:p>
        </w:tc>
        <w:tc>
          <w:tcPr>
            <w:tcW w:type="dxa" w:w="3456"/>
            <w:vAlign w:val="top"/>
          </w:tcPr>
          <w:p>
            <w:r/>
            <w:r>
              <w:rPr>
                <w:b w:val="0"/>
                <w:sz w:val="17"/>
              </w:rPr>
              <w:t>Visible through Growth Engine</w:t>
            </w:r>
          </w:p>
        </w:tc>
        <w:tc>
          <w:tcPr>
            <w:tcW w:type="dxa" w:w="3456"/>
            <w:vAlign w:val="top"/>
          </w:tcPr>
          <w:p>
            <w:r/>
            <w:r>
              <w:rPr>
                <w:b w:val="0"/>
                <w:sz w:val="17"/>
              </w:rPr>
              <w:t>Connects keyword, page, offer, lead magnet, follow-up, experiment, and report.</w:t>
            </w:r>
          </w:p>
        </w:tc>
      </w:tr>
      <w:tr>
        <w:tc>
          <w:tcPr>
            <w:tcW w:type="dxa" w:w="3456"/>
            <w:vAlign w:val="top"/>
          </w:tcPr>
          <w:p>
            <w:r/>
            <w:r>
              <w:rPr>
                <w:b w:val="0"/>
                <w:sz w:val="17"/>
              </w:rPr>
              <w:t>Proof Layer Builder</w:t>
            </w:r>
          </w:p>
        </w:tc>
        <w:tc>
          <w:tcPr>
            <w:tcW w:type="dxa" w:w="3456"/>
            <w:vAlign w:val="top"/>
          </w:tcPr>
          <w:p>
            <w:r/>
            <w:r>
              <w:rPr>
                <w:b w:val="0"/>
                <w:sz w:val="17"/>
              </w:rPr>
              <w:t>Hidden/page improvement layer</w:t>
            </w:r>
          </w:p>
        </w:tc>
        <w:tc>
          <w:tcPr>
            <w:tcW w:type="dxa" w:w="3456"/>
            <w:vAlign w:val="top"/>
          </w:tcPr>
          <w:p>
            <w:r/>
            <w:r>
              <w:rPr>
                <w:b w:val="0"/>
                <w:sz w:val="17"/>
              </w:rPr>
              <w:t>Identifies missing proof, examples, screenshots, testimonials, stats, experience, and trust elements.</w:t>
            </w:r>
          </w:p>
        </w:tc>
      </w:tr>
      <w:tr>
        <w:tc>
          <w:tcPr>
            <w:tcW w:type="dxa" w:w="3456"/>
            <w:vAlign w:val="top"/>
          </w:tcPr>
          <w:p>
            <w:r/>
            <w:r>
              <w:rPr>
                <w:b w:val="0"/>
                <w:sz w:val="17"/>
              </w:rPr>
              <w:t>Page Monetization Fit Score</w:t>
            </w:r>
          </w:p>
        </w:tc>
        <w:tc>
          <w:tcPr>
            <w:tcW w:type="dxa" w:w="3456"/>
            <w:vAlign w:val="top"/>
          </w:tcPr>
          <w:p>
            <w:r/>
            <w:r>
              <w:rPr>
                <w:b w:val="0"/>
                <w:sz w:val="17"/>
              </w:rPr>
              <w:t>Hidden/page score</w:t>
            </w:r>
          </w:p>
        </w:tc>
        <w:tc>
          <w:tcPr>
            <w:tcW w:type="dxa" w:w="3456"/>
            <w:vAlign w:val="top"/>
          </w:tcPr>
          <w:p>
            <w:r/>
            <w:r>
              <w:rPr>
                <w:b w:val="0"/>
                <w:sz w:val="17"/>
              </w:rPr>
              <w:t>Scores whether a ranking page has a clear offer, CTA, lead capture, trust, and next step.</w:t>
            </w:r>
          </w:p>
        </w:tc>
      </w:tr>
      <w:tr>
        <w:tc>
          <w:tcPr>
            <w:tcW w:type="dxa" w:w="3456"/>
            <w:vAlign w:val="top"/>
          </w:tcPr>
          <w:p>
            <w:r/>
            <w:r>
              <w:rPr>
                <w:b w:val="0"/>
                <w:sz w:val="17"/>
              </w:rPr>
              <w:t>Content Refresh Autopilot v1</w:t>
            </w:r>
          </w:p>
        </w:tc>
        <w:tc>
          <w:tcPr>
            <w:tcW w:type="dxa" w:w="3456"/>
            <w:vAlign w:val="top"/>
          </w:tcPr>
          <w:p>
            <w:r/>
            <w:r>
              <w:rPr>
                <w:b w:val="0"/>
                <w:sz w:val="17"/>
              </w:rPr>
              <w:t>Queue inside SEO Optimizer</w:t>
            </w:r>
          </w:p>
        </w:tc>
        <w:tc>
          <w:tcPr>
            <w:tcW w:type="dxa" w:w="3456"/>
            <w:vAlign w:val="top"/>
          </w:tcPr>
          <w:p>
            <w:r/>
            <w:r>
              <w:rPr>
                <w:b w:val="0"/>
                <w:sz w:val="17"/>
              </w:rPr>
              <w:t>Finds pages that need refreshes based on crawl, GSC/rank data, stale content, and SERP change signals.</w:t>
            </w:r>
          </w:p>
        </w:tc>
      </w:tr>
      <w:tr>
        <w:tc>
          <w:tcPr>
            <w:tcW w:type="dxa" w:w="3456"/>
            <w:vAlign w:val="top"/>
          </w:tcPr>
          <w:p>
            <w:r/>
            <w:r>
              <w:rPr>
                <w:b w:val="0"/>
                <w:sz w:val="17"/>
              </w:rPr>
              <w:t>Authority Asset Builder v1</w:t>
            </w:r>
          </w:p>
        </w:tc>
        <w:tc>
          <w:tcPr>
            <w:tcW w:type="dxa" w:w="3456"/>
            <w:vAlign w:val="top"/>
          </w:tcPr>
          <w:p>
            <w:r/>
            <w:r>
              <w:rPr>
                <w:b w:val="0"/>
                <w:sz w:val="17"/>
              </w:rPr>
              <w:t>Advanced action, not backlink network</w:t>
            </w:r>
          </w:p>
        </w:tc>
        <w:tc>
          <w:tcPr>
            <w:tcW w:type="dxa" w:w="3456"/>
            <w:vAlign w:val="top"/>
          </w:tcPr>
          <w:p>
            <w:r/>
            <w:r>
              <w:rPr>
                <w:b w:val="0"/>
                <w:sz w:val="17"/>
              </w:rPr>
              <w:t>Creates link-worthy assets such as research pages, statistics pages, calculators, tools, templates, guides, and comparison pages.</w:t>
            </w:r>
          </w:p>
        </w:tc>
      </w:tr>
      <w:tr>
        <w:tc>
          <w:tcPr>
            <w:tcW w:type="dxa" w:w="3456"/>
            <w:vAlign w:val="top"/>
          </w:tcPr>
          <w:p>
            <w:r/>
            <w:r>
              <w:rPr>
                <w:b w:val="0"/>
                <w:sz w:val="17"/>
              </w:rPr>
              <w:t>AI Citation Competitor Gap v1</w:t>
            </w:r>
          </w:p>
        </w:tc>
        <w:tc>
          <w:tcPr>
            <w:tcW w:type="dxa" w:w="3456"/>
            <w:vAlign w:val="top"/>
          </w:tcPr>
          <w:p>
            <w:r/>
            <w:r>
              <w:rPr>
                <w:b w:val="0"/>
                <w:sz w:val="17"/>
              </w:rPr>
              <w:t>Advanced/Pro intelligence</w:t>
            </w:r>
          </w:p>
        </w:tc>
        <w:tc>
          <w:tcPr>
            <w:tcW w:type="dxa" w:w="3456"/>
            <w:vAlign w:val="top"/>
          </w:tcPr>
          <w:p>
            <w:r/>
            <w:r>
              <w:rPr>
                <w:b w:val="0"/>
                <w:sz w:val="17"/>
              </w:rPr>
              <w:t>Shows why competitors may be cited by AI search tools and what assets/pages SEnuke should build or improve.</w:t>
            </w:r>
          </w:p>
        </w:tc>
      </w:tr>
      <w:tr>
        <w:tc>
          <w:tcPr>
            <w:tcW w:type="dxa" w:w="3456"/>
            <w:vAlign w:val="top"/>
          </w:tcPr>
          <w:p>
            <w:r/>
            <w:r>
              <w:rPr>
                <w:b w:val="0"/>
                <w:sz w:val="17"/>
              </w:rPr>
              <w:t>Community Intelligence v1</w:t>
            </w:r>
          </w:p>
        </w:tc>
        <w:tc>
          <w:tcPr>
            <w:tcW w:type="dxa" w:w="3456"/>
            <w:vAlign w:val="top"/>
          </w:tcPr>
          <w:p>
            <w:r/>
            <w:r>
              <w:rPr>
                <w:b w:val="0"/>
                <w:sz w:val="17"/>
              </w:rPr>
              <w:t>Insights only at launch</w:t>
            </w:r>
          </w:p>
        </w:tc>
        <w:tc>
          <w:tcPr>
            <w:tcW w:type="dxa" w:w="3456"/>
            <w:vAlign w:val="top"/>
          </w:tcPr>
          <w:p>
            <w:r/>
            <w:r>
              <w:rPr>
                <w:b w:val="0"/>
                <w:sz w:val="17"/>
              </w:rPr>
              <w:t>Mines Reddit/forums/reviews/social discussions for pain points, FAQs, objections, content ideas, and reply drafts. No spam automation.</w:t>
            </w:r>
          </w:p>
        </w:tc>
      </w:tr>
      <w:tr>
        <w:tc>
          <w:tcPr>
            <w:tcW w:type="dxa" w:w="3456"/>
            <w:vAlign w:val="top"/>
          </w:tcPr>
          <w:p>
            <w:r/>
            <w:r>
              <w:rPr>
                <w:b w:val="0"/>
                <w:sz w:val="17"/>
              </w:rPr>
              <w:t>Intent Drift Monitor v1</w:t>
            </w:r>
          </w:p>
        </w:tc>
        <w:tc>
          <w:tcPr>
            <w:tcW w:type="dxa" w:w="3456"/>
            <w:vAlign w:val="top"/>
          </w:tcPr>
          <w:p>
            <w:r/>
            <w:r>
              <w:rPr>
                <w:b w:val="0"/>
                <w:sz w:val="17"/>
              </w:rPr>
              <w:t>Scheduled intelligence</w:t>
            </w:r>
          </w:p>
        </w:tc>
        <w:tc>
          <w:tcPr>
            <w:tcW w:type="dxa" w:w="3456"/>
            <w:vAlign w:val="top"/>
          </w:tcPr>
          <w:p>
            <w:r/>
            <w:r>
              <w:rPr>
                <w:b w:val="0"/>
                <w:sz w:val="17"/>
              </w:rPr>
              <w:t>Detects changes in SERP format, page type, forum visibility, video/image presence, and buyer intent.</w:t>
            </w:r>
          </w:p>
        </w:tc>
      </w:tr>
      <w:tr>
        <w:tc>
          <w:tcPr>
            <w:tcW w:type="dxa" w:w="3456"/>
            <w:vAlign w:val="top"/>
          </w:tcPr>
          <w:p>
            <w:r/>
            <w:r>
              <w:rPr>
                <w:b w:val="0"/>
                <w:sz w:val="17"/>
              </w:rPr>
              <w:t>Competitive Moat Tracker v1</w:t>
            </w:r>
          </w:p>
        </w:tc>
        <w:tc>
          <w:tcPr>
            <w:tcW w:type="dxa" w:w="3456"/>
            <w:vAlign w:val="top"/>
          </w:tcPr>
          <w:p>
            <w:r/>
            <w:r>
              <w:rPr>
                <w:b w:val="0"/>
                <w:sz w:val="17"/>
              </w:rPr>
              <w:t>Dashboard/report widget</w:t>
            </w:r>
          </w:p>
        </w:tc>
        <w:tc>
          <w:tcPr>
            <w:tcW w:type="dxa" w:w="3456"/>
            <w:vAlign w:val="top"/>
          </w:tcPr>
          <w:p>
            <w:r/>
            <w:r>
              <w:rPr>
                <w:b w:val="0"/>
                <w:sz w:val="17"/>
              </w:rPr>
              <w:t>Shows whether the project is building durable assets: topical coverage, authority assets, citations, mentions, links, leads, and conversions.</w:t>
            </w:r>
          </w:p>
        </w:tc>
      </w:tr>
    </w:tbl>
    <w:p/>
    <w:p>
      <w:pPr>
        <w:pStyle w:val="Heading1"/>
      </w:pPr>
      <w:r>
        <w:t>6. Feature Specifications</w:t>
      </w:r>
    </w:p>
    <w:p>
      <w:pPr>
        <w:pStyle w:val="Heading2"/>
      </w:pPr>
      <w:r>
        <w:t>Revenue-Focused Keyword Scoring</w:t>
      </w:r>
    </w:p>
    <w:p>
      <w:pPr>
        <w:pStyle w:val="ListBullet"/>
      </w:pPr>
      <w:r>
        <w:t>Inputs: keyword volume, difficulty, intent, project goal, offer, conversion value, topical coverage, competitor gap, AI citation potential.</w:t>
      </w:r>
    </w:p>
    <w:p>
      <w:pPr>
        <w:pStyle w:val="ListBullet"/>
      </w:pPr>
      <w:r>
        <w:t>Output: score from 0-100, priority label, business rationale, recommended page/action.</w:t>
      </w:r>
    </w:p>
    <w:p>
      <w:pPr>
        <w:pStyle w:val="ListBullet"/>
      </w:pPr>
      <w:r>
        <w:t>Execution: creates tasks such as build page, refresh page, create lead magnet, add internal links, or defer.</w:t>
      </w:r>
    </w:p>
    <w:p>
      <w:pPr>
        <w:pStyle w:val="Heading2"/>
      </w:pPr>
      <w:r>
        <w:t>Search-to-Conversion Growth Loop</w:t>
      </w:r>
    </w:p>
    <w:p>
      <w:pPr>
        <w:pStyle w:val="ListBullet"/>
      </w:pPr>
      <w:r>
        <w:t>Inputs: keyword map, page inventory, offer, CTA, lead magnet, email/follow-up status, conversion data where available.</w:t>
      </w:r>
    </w:p>
    <w:p>
      <w:pPr>
        <w:pStyle w:val="ListBullet"/>
      </w:pPr>
      <w:r>
        <w:t>Output: visible funnel path from search query to business outcome.</w:t>
      </w:r>
    </w:p>
    <w:p>
      <w:pPr>
        <w:pStyle w:val="ListBullet"/>
      </w:pPr>
      <w:r>
        <w:t>Execution: creates tasks for missing page, CTA, lead magnet, follow-up email, social distribution, and experiment tracking.</w:t>
      </w:r>
    </w:p>
    <w:p>
      <w:pPr>
        <w:pStyle w:val="Heading2"/>
      </w:pPr>
      <w:r>
        <w:t>Proof Layer Builder</w:t>
      </w:r>
    </w:p>
    <w:p>
      <w:pPr>
        <w:pStyle w:val="ListBullet"/>
      </w:pPr>
      <w:r>
        <w:t>Inputs: page copy, claims, offer, industry, competitors, user proof assets, testimonials, case studies, screenshots, data points.</w:t>
      </w:r>
    </w:p>
    <w:p>
      <w:pPr>
        <w:pStyle w:val="ListBullet"/>
      </w:pPr>
      <w:r>
        <w:t>Output: proof gaps and recommended proof blocks.</w:t>
      </w:r>
    </w:p>
    <w:p>
      <w:pPr>
        <w:pStyle w:val="ListBullet"/>
      </w:pPr>
      <w:r>
        <w:t>Execution: creates editable proof sections, requests missing user assets, or generates draft evidence placeholders requiring approval.</w:t>
      </w:r>
    </w:p>
    <w:p>
      <w:pPr>
        <w:pStyle w:val="Heading2"/>
      </w:pPr>
      <w:r>
        <w:t>Page Monetization Fit Score</w:t>
      </w:r>
    </w:p>
    <w:p>
      <w:pPr>
        <w:pStyle w:val="ListBullet"/>
      </w:pPr>
      <w:r>
        <w:t>Inputs: page type, intent, CTA, offer match, form/booking link, lead magnet, trust signals, above-fold clarity.</w:t>
      </w:r>
    </w:p>
    <w:p>
      <w:pPr>
        <w:pStyle w:val="ListBullet"/>
      </w:pPr>
      <w:r>
        <w:t>Output: monetize/not monetize diagnosis, score, and improvement actions.</w:t>
      </w:r>
    </w:p>
    <w:p>
      <w:pPr>
        <w:pStyle w:val="ListBullet"/>
      </w:pPr>
      <w:r>
        <w:t>Execution: tasks such as add CTA block, add comparison table, add lead magnet, improve offer headline, add FAQ, add trust block.</w:t>
      </w:r>
    </w:p>
    <w:p>
      <w:pPr>
        <w:pStyle w:val="Heading2"/>
      </w:pPr>
      <w:r>
        <w:t>Content Refresh Autopilot v1</w:t>
      </w:r>
    </w:p>
    <w:p>
      <w:pPr>
        <w:pStyle w:val="ListBullet"/>
      </w:pPr>
      <w:r>
        <w:t>Inputs: crawl date, page age, GSC/rank data where connected, SERP changes, competitor updates, missing sections, internal link opportunities.</w:t>
      </w:r>
    </w:p>
    <w:p>
      <w:pPr>
        <w:pStyle w:val="ListBullet"/>
      </w:pPr>
      <w:r>
        <w:t>Output: refresh queue with priority and reason.</w:t>
      </w:r>
    </w:p>
    <w:p>
      <w:pPr>
        <w:pStyle w:val="ListBullet"/>
      </w:pPr>
      <w:r>
        <w:t>Execution: creates refresh draft, edit/revise/regenerate flow, then approval before publishing.</w:t>
      </w:r>
    </w:p>
    <w:p>
      <w:pPr>
        <w:pStyle w:val="Heading2"/>
      </w:pPr>
      <w:r>
        <w:t>Authority Asset Builder v1</w:t>
      </w:r>
    </w:p>
    <w:p>
      <w:pPr>
        <w:pStyle w:val="ListBullet"/>
      </w:pPr>
      <w:r>
        <w:t>Inputs: niche, audience, competitor link gaps, common questions, data availability, original insight opportunities.</w:t>
      </w:r>
    </w:p>
    <w:p>
      <w:pPr>
        <w:pStyle w:val="ListBullet"/>
      </w:pPr>
      <w:r>
        <w:t>Output: asset recommendations such as statistics page, tool/calculator, guide, template, checklist, benchmark report, comparison page.</w:t>
      </w:r>
    </w:p>
    <w:p>
      <w:pPr>
        <w:pStyle w:val="ListBullet"/>
      </w:pPr>
      <w:r>
        <w:t>Execution: creates approved asset brief, content draft, promotion plan, and safe outreach tasks.</w:t>
      </w:r>
    </w:p>
    <w:p>
      <w:pPr>
        <w:pStyle w:val="Heading2"/>
      </w:pPr>
      <w:r>
        <w:t>AI Citation Competitor Gap v1</w:t>
      </w:r>
    </w:p>
    <w:p>
      <w:pPr>
        <w:pStyle w:val="ListBullet"/>
      </w:pPr>
      <w:r>
        <w:t>Inputs: brand profile, target queries, competitor list, AI visibility/citation scans, page inventory, entity profile.</w:t>
      </w:r>
    </w:p>
    <w:p>
      <w:pPr>
        <w:pStyle w:val="ListBullet"/>
      </w:pPr>
      <w:r>
        <w:t>Output: citation gap report showing competitor cited pages, missing proof/entity/content formats, and build/fix tasks.</w:t>
      </w:r>
    </w:p>
    <w:p>
      <w:pPr>
        <w:pStyle w:val="ListBullet"/>
      </w:pPr>
      <w:r>
        <w:t>Execution: creates tasks for entity cleanup, page improvements, schema, proof, FAQ, authority asset, and internal links.</w:t>
      </w:r>
    </w:p>
    <w:p>
      <w:pPr>
        <w:pStyle w:val="Heading2"/>
      </w:pPr>
      <w:r>
        <w:t>Community Intelligence v1</w:t>
      </w:r>
    </w:p>
    <w:p>
      <w:pPr>
        <w:pStyle w:val="ListBullet"/>
      </w:pPr>
      <w:r>
        <w:t>Inputs: niche, target audience, keywords, competitors, public discussion URLs/APIs where allowed.</w:t>
      </w:r>
    </w:p>
    <w:p>
      <w:pPr>
        <w:pStyle w:val="ListBullet"/>
      </w:pPr>
      <w:r>
        <w:t>Output: pain points, objections, FAQ ideas, content angles, lead magnet ideas, safe reply drafts.</w:t>
      </w:r>
    </w:p>
    <w:p>
      <w:pPr>
        <w:pStyle w:val="ListBullet"/>
      </w:pPr>
      <w:r>
        <w:t>Execution: creates content and reply drafts requiring approval. No automated posting to third-party communities.</w:t>
      </w:r>
    </w:p>
    <w:p>
      <w:pPr>
        <w:pStyle w:val="Heading2"/>
      </w:pPr>
      <w:r>
        <w:t>Intent Drift Monitor v1</w:t>
      </w:r>
    </w:p>
    <w:p>
      <w:pPr>
        <w:pStyle w:val="ListBullet"/>
      </w:pPr>
      <w:r>
        <w:t>Inputs: stored SERP snapshots, current SERP results, page type, query class, result formats, competitor changes.</w:t>
      </w:r>
    </w:p>
    <w:p>
      <w:pPr>
        <w:pStyle w:val="ListBullet"/>
      </w:pPr>
      <w:r>
        <w:t>Output: intent drift alert and recommended format changes.</w:t>
      </w:r>
    </w:p>
    <w:p>
      <w:pPr>
        <w:pStyle w:val="ListBullet"/>
      </w:pPr>
      <w:r>
        <w:t>Execution: creates page update tasks such as add comparison block, video section, product table, local section, FAQ, or forum-style answer block.</w:t>
      </w:r>
    </w:p>
    <w:p>
      <w:pPr>
        <w:pStyle w:val="Heading2"/>
      </w:pPr>
      <w:r>
        <w:t>Competitive Moat Tracker v1</w:t>
      </w:r>
    </w:p>
    <w:p>
      <w:pPr>
        <w:pStyle w:val="ListBullet"/>
      </w:pPr>
      <w:r>
        <w:t>Inputs: topical coverage, authority assets, backlinks, brand mentions, AI citations, email list, conversions, reports, social signals.</w:t>
      </w:r>
    </w:p>
    <w:p>
      <w:pPr>
        <w:pStyle w:val="ListBullet"/>
      </w:pPr>
      <w:r>
        <w:t>Output: moat score, weak/strong areas, next protective asset to build.</w:t>
      </w:r>
    </w:p>
    <w:p>
      <w:pPr>
        <w:pStyle w:val="ListBullet"/>
      </w:pPr>
      <w:r>
        <w:t>Execution: tasks for strengthening topical authority, asset depth, proof, community presence, citations, and growth loops.</w:t>
      </w:r>
    </w:p>
    <w:p>
      <w:r>
        <w:br w:type="page"/>
      </w:r>
    </w:p>
    <w:p>
      <w:pPr>
        <w:pStyle w:val="Heading1"/>
      </w:pPr>
      <w:r>
        <w:t>7. Readiness, Credits, and Approval Requirements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7"/>
              </w:rPr>
              <w:t>Requirement</w:t>
            </w:r>
          </w:p>
        </w:tc>
        <w:tc>
          <w:tcPr>
            <w:tcW w:type="dxa" w:w="5184"/>
            <w:shd w:fill="D9EAF7"/>
          </w:tcPr>
          <w:p>
            <w:r/>
            <w:r>
              <w:rPr>
                <w:b/>
                <w:sz w:val="17"/>
              </w:rPr>
              <w:t>Rule</w:t>
            </w:r>
          </w:p>
        </w:tc>
      </w:tr>
      <w:tr>
        <w:tc>
          <w:tcPr>
            <w:tcW w:type="dxa" w:w="5184"/>
            <w:vAlign w:val="top"/>
          </w:tcPr>
          <w:p>
            <w:r/>
            <w:r>
              <w:rPr>
                <w:b w:val="0"/>
                <w:sz w:val="17"/>
              </w:rPr>
              <w:t>Feature readiness</w:t>
            </w:r>
          </w:p>
        </w:tc>
        <w:tc>
          <w:tcPr>
            <w:tcW w:type="dxa" w:w="5184"/>
            <w:vAlign w:val="top"/>
          </w:tcPr>
          <w:p>
            <w:r/>
            <w:r>
              <w:rPr>
                <w:b w:val="0"/>
                <w:sz w:val="17"/>
              </w:rPr>
              <w:t>Every advanced feature must check project, strategy, website/crawl status, and required data before running.</w:t>
            </w:r>
          </w:p>
        </w:tc>
      </w:tr>
      <w:tr>
        <w:tc>
          <w:tcPr>
            <w:tcW w:type="dxa" w:w="5184"/>
            <w:vAlign w:val="top"/>
          </w:tcPr>
          <w:p>
            <w:r/>
            <w:r>
              <w:rPr>
                <w:b w:val="0"/>
                <w:sz w:val="17"/>
              </w:rPr>
              <w:t>Usage limits</w:t>
            </w:r>
          </w:p>
        </w:tc>
        <w:tc>
          <w:tcPr>
            <w:tcW w:type="dxa" w:w="5184"/>
            <w:vAlign w:val="top"/>
          </w:tcPr>
          <w:p>
            <w:r/>
            <w:r>
              <w:rPr>
                <w:b w:val="0"/>
                <w:sz w:val="17"/>
              </w:rPr>
              <w:t>Every API/AI/data-heavy action must pass through Usage, Limits, Credits, and Cost Control Engine.</w:t>
            </w:r>
          </w:p>
        </w:tc>
      </w:tr>
      <w:tr>
        <w:tc>
          <w:tcPr>
            <w:tcW w:type="dxa" w:w="5184"/>
            <w:vAlign w:val="top"/>
          </w:tcPr>
          <w:p>
            <w:r/>
            <w:r>
              <w:rPr>
                <w:b w:val="0"/>
                <w:sz w:val="17"/>
              </w:rPr>
              <w:t>AI output review</w:t>
            </w:r>
          </w:p>
        </w:tc>
        <w:tc>
          <w:tcPr>
            <w:tcW w:type="dxa" w:w="5184"/>
            <w:vAlign w:val="top"/>
          </w:tcPr>
          <w:p>
            <w:r/>
            <w:r>
              <w:rPr>
                <w:b w:val="0"/>
                <w:sz w:val="17"/>
              </w:rPr>
              <w:t>Every generated asset must support edit, revise with AI, regenerate, compare versions, save, and approve.</w:t>
            </w:r>
          </w:p>
        </w:tc>
      </w:tr>
      <w:tr>
        <w:tc>
          <w:tcPr>
            <w:tcW w:type="dxa" w:w="5184"/>
            <w:vAlign w:val="top"/>
          </w:tcPr>
          <w:p>
            <w:r/>
            <w:r>
              <w:rPr>
                <w:b w:val="0"/>
                <w:sz w:val="17"/>
              </w:rPr>
              <w:t>Execution Engine</w:t>
            </w:r>
          </w:p>
        </w:tc>
        <w:tc>
          <w:tcPr>
            <w:tcW w:type="dxa" w:w="5184"/>
            <w:vAlign w:val="top"/>
          </w:tcPr>
          <w:p>
            <w:r/>
            <w:r>
              <w:rPr>
                <w:b w:val="0"/>
                <w:sz w:val="17"/>
              </w:rPr>
              <w:t>Every recommendation must create an executable task with automation level, approval requirement, cost estimate, and safety label.</w:t>
            </w:r>
          </w:p>
        </w:tc>
      </w:tr>
      <w:tr>
        <w:tc>
          <w:tcPr>
            <w:tcW w:type="dxa" w:w="5184"/>
            <w:vAlign w:val="top"/>
          </w:tcPr>
          <w:p>
            <w:r/>
            <w:r>
              <w:rPr>
                <w:b w:val="0"/>
                <w:sz w:val="17"/>
              </w:rPr>
              <w:t>Autopilot safety</w:t>
            </w:r>
          </w:p>
        </w:tc>
        <w:tc>
          <w:tcPr>
            <w:tcW w:type="dxa" w:w="5184"/>
            <w:vAlign w:val="top"/>
          </w:tcPr>
          <w:p>
            <w:r/>
            <w:r>
              <w:rPr>
                <w:b w:val="0"/>
                <w:sz w:val="17"/>
              </w:rPr>
              <w:t>No publishing, posting, outreach, domain registration, CMS edit, or client report send happens without approval unless explicitly pre-approved by the user and allowed by plan.</w:t>
            </w:r>
          </w:p>
        </w:tc>
      </w:tr>
    </w:tbl>
    <w:p/>
    <w:p>
      <w:pPr>
        <w:pStyle w:val="Heading1"/>
      </w:pPr>
      <w:r>
        <w:t>8. Safe SEO and Authority Rules</w:t>
      </w:r>
    </w:p>
    <w:p>
      <w:pPr>
        <w:pStyle w:val="ListBullet"/>
      </w:pPr>
      <w:r>
        <w:t>Do not automate fake accounts, comment spam, forum spam, profile spam, PBN submissions, mass link exchanges, fake reviews, hidden text, cloaking, doorway pages, or search manipulation workflows.</w:t>
      </w:r>
    </w:p>
    <w:p>
      <w:pPr>
        <w:pStyle w:val="ListBullet"/>
      </w:pPr>
      <w:r>
        <w:t>Authority Asset Builder must focus on legitimate assets that can earn links or mentions because they are useful: data pages, calculators, templates, guides, comparisons, original research, case studies, expert content, and community answers.</w:t>
      </w:r>
    </w:p>
    <w:p>
      <w:pPr>
        <w:pStyle w:val="ListBullet"/>
      </w:pPr>
      <w:r>
        <w:t>Outreach must be personalized, permission-aware, rate-limited, logged, and approval-based.</w:t>
      </w:r>
    </w:p>
    <w:p>
      <w:pPr>
        <w:pStyle w:val="ListBullet"/>
      </w:pPr>
      <w:r>
        <w:t>Community Intelligence may draft replies and content ideas but must not auto-post into Reddit/forums/groups at launch.</w:t>
      </w:r>
    </w:p>
    <w:p>
      <w:pPr>
        <w:pStyle w:val="ListBullet"/>
      </w:pPr>
      <w:r>
        <w:t>All page creation must pass duplicate/thin/commodity content checks before approval.</w:t>
      </w:r>
    </w:p>
    <w:p>
      <w:pPr>
        <w:pStyle w:val="Heading1"/>
      </w:pPr>
      <w:r>
        <w:t>9. Data Model Additions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7"/>
              </w:rPr>
              <w:t>Table</w:t>
            </w:r>
          </w:p>
        </w:tc>
        <w:tc>
          <w:tcPr>
            <w:tcW w:type="dxa" w:w="5184"/>
            <w:shd w:fill="D9EAF7"/>
          </w:tcPr>
          <w:p>
            <w:r/>
            <w:r>
              <w:rPr>
                <w:b/>
                <w:sz w:val="17"/>
              </w:rPr>
              <w:t>Purpose</w:t>
            </w:r>
          </w:p>
        </w:tc>
      </w:tr>
      <w:tr>
        <w:tc>
          <w:tcPr>
            <w:tcW w:type="dxa" w:w="5184"/>
            <w:vAlign w:val="top"/>
          </w:tcPr>
          <w:p>
            <w:r/>
            <w:r>
              <w:rPr>
                <w:b w:val="0"/>
                <w:sz w:val="17"/>
              </w:rPr>
              <w:t>competitive_intelligence_runs</w:t>
            </w:r>
          </w:p>
        </w:tc>
        <w:tc>
          <w:tcPr>
            <w:tcW w:type="dxa" w:w="5184"/>
            <w:vAlign w:val="top"/>
          </w:tcPr>
          <w:p>
            <w:r/>
            <w:r>
              <w:rPr>
                <w:b w:val="0"/>
                <w:sz w:val="17"/>
              </w:rPr>
              <w:t>Stores feature runs, inputs, outputs, scores, costs, and status.</w:t>
            </w:r>
          </w:p>
        </w:tc>
      </w:tr>
      <w:tr>
        <w:tc>
          <w:tcPr>
            <w:tcW w:type="dxa" w:w="5184"/>
            <w:vAlign w:val="top"/>
          </w:tcPr>
          <w:p>
            <w:r/>
            <w:r>
              <w:rPr>
                <w:b w:val="0"/>
                <w:sz w:val="17"/>
              </w:rPr>
              <w:t>keyword_revenue_scores</w:t>
            </w:r>
          </w:p>
        </w:tc>
        <w:tc>
          <w:tcPr>
            <w:tcW w:type="dxa" w:w="5184"/>
            <w:vAlign w:val="top"/>
          </w:tcPr>
          <w:p>
            <w:r/>
            <w:r>
              <w:rPr>
                <w:b w:val="0"/>
                <w:sz w:val="17"/>
              </w:rPr>
              <w:t>Stores business-value keyword scoring results.</w:t>
            </w:r>
          </w:p>
        </w:tc>
      </w:tr>
      <w:tr>
        <w:tc>
          <w:tcPr>
            <w:tcW w:type="dxa" w:w="5184"/>
            <w:vAlign w:val="top"/>
          </w:tcPr>
          <w:p>
            <w:r/>
            <w:r>
              <w:rPr>
                <w:b w:val="0"/>
                <w:sz w:val="17"/>
              </w:rPr>
              <w:t>page_growth_scores</w:t>
            </w:r>
          </w:p>
        </w:tc>
        <w:tc>
          <w:tcPr>
            <w:tcW w:type="dxa" w:w="5184"/>
            <w:vAlign w:val="top"/>
          </w:tcPr>
          <w:p>
            <w:r/>
            <w:r>
              <w:rPr>
                <w:b w:val="0"/>
                <w:sz w:val="17"/>
              </w:rPr>
              <w:t>Stores page monetization, proof, refresh, and conversion scores.</w:t>
            </w:r>
          </w:p>
        </w:tc>
      </w:tr>
      <w:tr>
        <w:tc>
          <w:tcPr>
            <w:tcW w:type="dxa" w:w="5184"/>
            <w:vAlign w:val="top"/>
          </w:tcPr>
          <w:p>
            <w:r/>
            <w:r>
              <w:rPr>
                <w:b w:val="0"/>
                <w:sz w:val="17"/>
              </w:rPr>
              <w:t>authority_assets</w:t>
            </w:r>
          </w:p>
        </w:tc>
        <w:tc>
          <w:tcPr>
            <w:tcW w:type="dxa" w:w="5184"/>
            <w:vAlign w:val="top"/>
          </w:tcPr>
          <w:p>
            <w:r/>
            <w:r>
              <w:rPr>
                <w:b w:val="0"/>
                <w:sz w:val="17"/>
              </w:rPr>
              <w:t>Stores authority asset ideas, briefs, draft status, risk score, and execution tasks.</w:t>
            </w:r>
          </w:p>
        </w:tc>
      </w:tr>
      <w:tr>
        <w:tc>
          <w:tcPr>
            <w:tcW w:type="dxa" w:w="5184"/>
            <w:vAlign w:val="top"/>
          </w:tcPr>
          <w:p>
            <w:r/>
            <w:r>
              <w:rPr>
                <w:b w:val="0"/>
                <w:sz w:val="17"/>
              </w:rPr>
              <w:t>ai_citation_gaps</w:t>
            </w:r>
          </w:p>
        </w:tc>
        <w:tc>
          <w:tcPr>
            <w:tcW w:type="dxa" w:w="5184"/>
            <w:vAlign w:val="top"/>
          </w:tcPr>
          <w:p>
            <w:r/>
            <w:r>
              <w:rPr>
                <w:b w:val="0"/>
                <w:sz w:val="17"/>
              </w:rPr>
              <w:t>Stores competitor citation findings and recommended fixes.</w:t>
            </w:r>
          </w:p>
        </w:tc>
      </w:tr>
      <w:tr>
        <w:tc>
          <w:tcPr>
            <w:tcW w:type="dxa" w:w="5184"/>
            <w:vAlign w:val="top"/>
          </w:tcPr>
          <w:p>
            <w:r/>
            <w:r>
              <w:rPr>
                <w:b w:val="0"/>
                <w:sz w:val="17"/>
              </w:rPr>
              <w:t>community_insights</w:t>
            </w:r>
          </w:p>
        </w:tc>
        <w:tc>
          <w:tcPr>
            <w:tcW w:type="dxa" w:w="5184"/>
            <w:vAlign w:val="top"/>
          </w:tcPr>
          <w:p>
            <w:r/>
            <w:r>
              <w:rPr>
                <w:b w:val="0"/>
                <w:sz w:val="17"/>
              </w:rPr>
              <w:t>Stores pain points, objections, topic ideas, and approved reply drafts.</w:t>
            </w:r>
          </w:p>
        </w:tc>
      </w:tr>
      <w:tr>
        <w:tc>
          <w:tcPr>
            <w:tcW w:type="dxa" w:w="5184"/>
            <w:vAlign w:val="top"/>
          </w:tcPr>
          <w:p>
            <w:r/>
            <w:r>
              <w:rPr>
                <w:b w:val="0"/>
                <w:sz w:val="17"/>
              </w:rPr>
              <w:t>intent_drift_snapshots</w:t>
            </w:r>
          </w:p>
        </w:tc>
        <w:tc>
          <w:tcPr>
            <w:tcW w:type="dxa" w:w="5184"/>
            <w:vAlign w:val="top"/>
          </w:tcPr>
          <w:p>
            <w:r/>
            <w:r>
              <w:rPr>
                <w:b w:val="0"/>
                <w:sz w:val="17"/>
              </w:rPr>
              <w:t>Stores SERP format history and drift results.</w:t>
            </w:r>
          </w:p>
        </w:tc>
      </w:tr>
      <w:tr>
        <w:tc>
          <w:tcPr>
            <w:tcW w:type="dxa" w:w="5184"/>
            <w:vAlign w:val="top"/>
          </w:tcPr>
          <w:p>
            <w:r/>
            <w:r>
              <w:rPr>
                <w:b w:val="0"/>
                <w:sz w:val="17"/>
              </w:rPr>
              <w:t>moat_scores</w:t>
            </w:r>
          </w:p>
        </w:tc>
        <w:tc>
          <w:tcPr>
            <w:tcW w:type="dxa" w:w="5184"/>
            <w:vAlign w:val="top"/>
          </w:tcPr>
          <w:p>
            <w:r/>
            <w:r>
              <w:rPr>
                <w:b w:val="0"/>
                <w:sz w:val="17"/>
              </w:rPr>
              <w:t>Stores project-level durable advantage scoring over time.</w:t>
            </w:r>
          </w:p>
        </w:tc>
      </w:tr>
    </w:tbl>
    <w:p/>
    <w:p>
      <w:r>
        <w:br w:type="page"/>
      </w:r>
    </w:p>
    <w:p>
      <w:pPr>
        <w:pStyle w:val="Heading1"/>
      </w:pPr>
      <w:r>
        <w:t>10. API Endpoint Additions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7"/>
              </w:rPr>
              <w:t>Endpoint</w:t>
            </w:r>
          </w:p>
        </w:tc>
        <w:tc>
          <w:tcPr>
            <w:tcW w:type="dxa" w:w="3456"/>
            <w:shd w:fill="D9EAF7"/>
          </w:tcPr>
          <w:p>
            <w:r/>
            <w:r>
              <w:rPr>
                <w:b/>
                <w:sz w:val="17"/>
              </w:rPr>
              <w:t>Method</w:t>
            </w:r>
          </w:p>
        </w:tc>
        <w:tc>
          <w:tcPr>
            <w:tcW w:type="dxa" w:w="3456"/>
            <w:shd w:fill="D9EAF7"/>
          </w:tcPr>
          <w:p>
            <w:r/>
            <w:r>
              <w:rPr>
                <w:b/>
                <w:sz w:val="17"/>
              </w:rPr>
              <w:t>Purpose</w:t>
            </w:r>
          </w:p>
        </w:tc>
      </w:tr>
      <w:tr>
        <w:tc>
          <w:tcPr>
            <w:tcW w:type="dxa" w:w="3456"/>
            <w:vAlign w:val="top"/>
          </w:tcPr>
          <w:p>
            <w:r/>
            <w:r>
              <w:rPr>
                <w:b w:val="0"/>
                <w:sz w:val="17"/>
              </w:rPr>
              <w:t>/api/projects/:projectId/intelligence/run</w:t>
            </w:r>
          </w:p>
        </w:tc>
        <w:tc>
          <w:tcPr>
            <w:tcW w:type="dxa" w:w="3456"/>
            <w:vAlign w:val="top"/>
          </w:tcPr>
          <w:p>
            <w:r/>
            <w:r>
              <w:rPr>
                <w:b w:val="0"/>
                <w:sz w:val="17"/>
              </w:rPr>
              <w:t>POST</w:t>
            </w:r>
          </w:p>
        </w:tc>
        <w:tc>
          <w:tcPr>
            <w:tcW w:type="dxa" w:w="3456"/>
            <w:vAlign w:val="top"/>
          </w:tcPr>
          <w:p>
            <w:r/>
            <w:r>
              <w:rPr>
                <w:b w:val="0"/>
                <w:sz w:val="17"/>
              </w:rPr>
              <w:t>Run selected hidden intelligence checks.</w:t>
            </w:r>
          </w:p>
        </w:tc>
      </w:tr>
      <w:tr>
        <w:tc>
          <w:tcPr>
            <w:tcW w:type="dxa" w:w="3456"/>
            <w:vAlign w:val="top"/>
          </w:tcPr>
          <w:p>
            <w:r/>
            <w:r>
              <w:rPr>
                <w:b w:val="0"/>
                <w:sz w:val="17"/>
              </w:rPr>
              <w:t>/api/projects/:projectId/keywords/revenue-score</w:t>
            </w:r>
          </w:p>
        </w:tc>
        <w:tc>
          <w:tcPr>
            <w:tcW w:type="dxa" w:w="3456"/>
            <w:vAlign w:val="top"/>
          </w:tcPr>
          <w:p>
            <w:r/>
            <w:r>
              <w:rPr>
                <w:b w:val="0"/>
                <w:sz w:val="17"/>
              </w:rPr>
              <w:t>POST</w:t>
            </w:r>
          </w:p>
        </w:tc>
        <w:tc>
          <w:tcPr>
            <w:tcW w:type="dxa" w:w="3456"/>
            <w:vAlign w:val="top"/>
          </w:tcPr>
          <w:p>
            <w:r/>
            <w:r>
              <w:rPr>
                <w:b w:val="0"/>
                <w:sz w:val="17"/>
              </w:rPr>
              <w:t>Score keyword list by revenue opportunity.</w:t>
            </w:r>
          </w:p>
        </w:tc>
      </w:tr>
      <w:tr>
        <w:tc>
          <w:tcPr>
            <w:tcW w:type="dxa" w:w="3456"/>
            <w:vAlign w:val="top"/>
          </w:tcPr>
          <w:p>
            <w:r/>
            <w:r>
              <w:rPr>
                <w:b w:val="0"/>
                <w:sz w:val="17"/>
              </w:rPr>
              <w:t>/api/projects/:projectId/pages/:pageId/improve</w:t>
            </w:r>
          </w:p>
        </w:tc>
        <w:tc>
          <w:tcPr>
            <w:tcW w:type="dxa" w:w="3456"/>
            <w:vAlign w:val="top"/>
          </w:tcPr>
          <w:p>
            <w:r/>
            <w:r>
              <w:rPr>
                <w:b w:val="0"/>
                <w:sz w:val="17"/>
              </w:rPr>
              <w:t>POST</w:t>
            </w:r>
          </w:p>
        </w:tc>
        <w:tc>
          <w:tcPr>
            <w:tcW w:type="dxa" w:w="3456"/>
            <w:vAlign w:val="top"/>
          </w:tcPr>
          <w:p>
            <w:r/>
            <w:r>
              <w:rPr>
                <w:b w:val="0"/>
                <w:sz w:val="17"/>
              </w:rPr>
              <w:t>Run page improvement stack: proof, monetization, refresh, internal links, AI citation potential.</w:t>
            </w:r>
          </w:p>
        </w:tc>
      </w:tr>
      <w:tr>
        <w:tc>
          <w:tcPr>
            <w:tcW w:type="dxa" w:w="3456"/>
            <w:vAlign w:val="top"/>
          </w:tcPr>
          <w:p>
            <w:r/>
            <w:r>
              <w:rPr>
                <w:b w:val="0"/>
                <w:sz w:val="17"/>
              </w:rPr>
              <w:t>/api/projects/:projectId/growth-loop/build</w:t>
            </w:r>
          </w:p>
        </w:tc>
        <w:tc>
          <w:tcPr>
            <w:tcW w:type="dxa" w:w="3456"/>
            <w:vAlign w:val="top"/>
          </w:tcPr>
          <w:p>
            <w:r/>
            <w:r>
              <w:rPr>
                <w:b w:val="0"/>
                <w:sz w:val="17"/>
              </w:rPr>
              <w:t>POST</w:t>
            </w:r>
          </w:p>
        </w:tc>
        <w:tc>
          <w:tcPr>
            <w:tcW w:type="dxa" w:w="3456"/>
            <w:vAlign w:val="top"/>
          </w:tcPr>
          <w:p>
            <w:r/>
            <w:r>
              <w:rPr>
                <w:b w:val="0"/>
                <w:sz w:val="17"/>
              </w:rPr>
              <w:t>Create search-to-conversion growth loop from keyword/page/offer data.</w:t>
            </w:r>
          </w:p>
        </w:tc>
      </w:tr>
      <w:tr>
        <w:tc>
          <w:tcPr>
            <w:tcW w:type="dxa" w:w="3456"/>
            <w:vAlign w:val="top"/>
          </w:tcPr>
          <w:p>
            <w:r/>
            <w:r>
              <w:rPr>
                <w:b w:val="0"/>
                <w:sz w:val="17"/>
              </w:rPr>
              <w:t>/api/projects/:projectId/authority-assets/generate</w:t>
            </w:r>
          </w:p>
        </w:tc>
        <w:tc>
          <w:tcPr>
            <w:tcW w:type="dxa" w:w="3456"/>
            <w:vAlign w:val="top"/>
          </w:tcPr>
          <w:p>
            <w:r/>
            <w:r>
              <w:rPr>
                <w:b w:val="0"/>
                <w:sz w:val="17"/>
              </w:rPr>
              <w:t>POST</w:t>
            </w:r>
          </w:p>
        </w:tc>
        <w:tc>
          <w:tcPr>
            <w:tcW w:type="dxa" w:w="3456"/>
            <w:vAlign w:val="top"/>
          </w:tcPr>
          <w:p>
            <w:r/>
            <w:r>
              <w:rPr>
                <w:b w:val="0"/>
                <w:sz w:val="17"/>
              </w:rPr>
              <w:t>Generate safe authority asset recommendations.</w:t>
            </w:r>
          </w:p>
        </w:tc>
      </w:tr>
      <w:tr>
        <w:tc>
          <w:tcPr>
            <w:tcW w:type="dxa" w:w="3456"/>
            <w:vAlign w:val="top"/>
          </w:tcPr>
          <w:p>
            <w:r/>
            <w:r>
              <w:rPr>
                <w:b w:val="0"/>
                <w:sz w:val="17"/>
              </w:rPr>
              <w:t>/api/projects/:projectId/ai-citation-gap/run</w:t>
            </w:r>
          </w:p>
        </w:tc>
        <w:tc>
          <w:tcPr>
            <w:tcW w:type="dxa" w:w="3456"/>
            <w:vAlign w:val="top"/>
          </w:tcPr>
          <w:p>
            <w:r/>
            <w:r>
              <w:rPr>
                <w:b w:val="0"/>
                <w:sz w:val="17"/>
              </w:rPr>
              <w:t>POST</w:t>
            </w:r>
          </w:p>
        </w:tc>
        <w:tc>
          <w:tcPr>
            <w:tcW w:type="dxa" w:w="3456"/>
            <w:vAlign w:val="top"/>
          </w:tcPr>
          <w:p>
            <w:r/>
            <w:r>
              <w:rPr>
                <w:b w:val="0"/>
                <w:sz w:val="17"/>
              </w:rPr>
              <w:t>Run competitor AI citation gap v1.</w:t>
            </w:r>
          </w:p>
        </w:tc>
      </w:tr>
      <w:tr>
        <w:tc>
          <w:tcPr>
            <w:tcW w:type="dxa" w:w="3456"/>
            <w:vAlign w:val="top"/>
          </w:tcPr>
          <w:p>
            <w:r/>
            <w:r>
              <w:rPr>
                <w:b w:val="0"/>
                <w:sz w:val="17"/>
              </w:rPr>
              <w:t>/api/projects/:projectId/community-insights/run</w:t>
            </w:r>
          </w:p>
        </w:tc>
        <w:tc>
          <w:tcPr>
            <w:tcW w:type="dxa" w:w="3456"/>
            <w:vAlign w:val="top"/>
          </w:tcPr>
          <w:p>
            <w:r/>
            <w:r>
              <w:rPr>
                <w:b w:val="0"/>
                <w:sz w:val="17"/>
              </w:rPr>
              <w:t>POST</w:t>
            </w:r>
          </w:p>
        </w:tc>
        <w:tc>
          <w:tcPr>
            <w:tcW w:type="dxa" w:w="3456"/>
            <w:vAlign w:val="top"/>
          </w:tcPr>
          <w:p>
            <w:r/>
            <w:r>
              <w:rPr>
                <w:b w:val="0"/>
                <w:sz w:val="17"/>
              </w:rPr>
              <w:t>Generate community insight report from allowed sources.</w:t>
            </w:r>
          </w:p>
        </w:tc>
      </w:tr>
      <w:tr>
        <w:tc>
          <w:tcPr>
            <w:tcW w:type="dxa" w:w="3456"/>
            <w:vAlign w:val="top"/>
          </w:tcPr>
          <w:p>
            <w:r/>
            <w:r>
              <w:rPr>
                <w:b w:val="0"/>
                <w:sz w:val="17"/>
              </w:rPr>
              <w:t>/api/projects/:projectId/intent-drift/run</w:t>
            </w:r>
          </w:p>
        </w:tc>
        <w:tc>
          <w:tcPr>
            <w:tcW w:type="dxa" w:w="3456"/>
            <w:vAlign w:val="top"/>
          </w:tcPr>
          <w:p>
            <w:r/>
            <w:r>
              <w:rPr>
                <w:b w:val="0"/>
                <w:sz w:val="17"/>
              </w:rPr>
              <w:t>POST</w:t>
            </w:r>
          </w:p>
        </w:tc>
        <w:tc>
          <w:tcPr>
            <w:tcW w:type="dxa" w:w="3456"/>
            <w:vAlign w:val="top"/>
          </w:tcPr>
          <w:p>
            <w:r/>
            <w:r>
              <w:rPr>
                <w:b w:val="0"/>
                <w:sz w:val="17"/>
              </w:rPr>
              <w:t>Compare SERP snapshots and detect intent drift.</w:t>
            </w:r>
          </w:p>
        </w:tc>
      </w:tr>
      <w:tr>
        <w:tc>
          <w:tcPr>
            <w:tcW w:type="dxa" w:w="3456"/>
            <w:vAlign w:val="top"/>
          </w:tcPr>
          <w:p>
            <w:r/>
            <w:r>
              <w:rPr>
                <w:b w:val="0"/>
                <w:sz w:val="17"/>
              </w:rPr>
              <w:t>/api/projects/:projectId/moat-score</w:t>
            </w:r>
          </w:p>
        </w:tc>
        <w:tc>
          <w:tcPr>
            <w:tcW w:type="dxa" w:w="3456"/>
            <w:vAlign w:val="top"/>
          </w:tcPr>
          <w:p>
            <w:r/>
            <w:r>
              <w:rPr>
                <w:b w:val="0"/>
                <w:sz w:val="17"/>
              </w:rPr>
              <w:t>GET</w:t>
            </w:r>
          </w:p>
        </w:tc>
        <w:tc>
          <w:tcPr>
            <w:tcW w:type="dxa" w:w="3456"/>
            <w:vAlign w:val="top"/>
          </w:tcPr>
          <w:p>
            <w:r/>
            <w:r>
              <w:rPr>
                <w:b w:val="0"/>
                <w:sz w:val="17"/>
              </w:rPr>
              <w:t>Retrieve current competitive moat score and recommended next actions.</w:t>
            </w:r>
          </w:p>
        </w:tc>
      </w:tr>
    </w:tbl>
    <w:p/>
    <w:p>
      <w:pPr>
        <w:pStyle w:val="Heading1"/>
      </w:pPr>
      <w:r>
        <w:t>11. UX Acceptance Criteria</w:t>
      </w:r>
    </w:p>
    <w:p>
      <w:pPr>
        <w:pStyle w:val="ListBullet"/>
      </w:pPr>
      <w:r>
        <w:t>A beginner should be able to use these features without seeing their technical names.</w:t>
      </w:r>
    </w:p>
    <w:p>
      <w:pPr>
        <w:pStyle w:val="ListBullet"/>
      </w:pPr>
      <w:r>
        <w:t>The Dashboard must surface only the next best action, not a wall of tools.</w:t>
      </w:r>
    </w:p>
    <w:p>
      <w:pPr>
        <w:pStyle w:val="ListBullet"/>
      </w:pPr>
      <w:r>
        <w:t>The Website/SEO page should have an Improve This Page action that runs the hidden intelligence stack behind the scenes.</w:t>
      </w:r>
    </w:p>
    <w:p>
      <w:pPr>
        <w:pStyle w:val="ListBullet"/>
      </w:pPr>
      <w:r>
        <w:t>Advanced users can open the details drawer to see scores, data inputs, and rationale.</w:t>
      </w:r>
    </w:p>
    <w:p>
      <w:pPr>
        <w:pStyle w:val="ListBullet"/>
      </w:pPr>
      <w:r>
        <w:t>Agency users can access deeper reports, competitor comparisons, recurring scans, and white-label output.</w:t>
      </w:r>
    </w:p>
    <w:p>
      <w:pPr>
        <w:pStyle w:val="ListBullet"/>
      </w:pPr>
      <w:r>
        <w:t>No feature should create public-facing output without the AI Output Review, Revision, Versioning, and Approval workflow.</w:t>
      </w:r>
    </w:p>
    <w:p>
      <w:pPr>
        <w:pStyle w:val="ListBullet"/>
      </w:pPr>
      <w:r>
        <w:t>No expensive feature should run without a credit check and usage log.</w:t>
      </w:r>
    </w:p>
    <w:p>
      <w:pPr>
        <w:pStyle w:val="Heading1"/>
      </w:pPr>
      <w:r>
        <w:t>12. Phased Build Recommendation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7"/>
              </w:rPr>
              <w:t>Phase</w:t>
            </w:r>
          </w:p>
        </w:tc>
        <w:tc>
          <w:tcPr>
            <w:tcW w:type="dxa" w:w="5184"/>
            <w:shd w:fill="D9EAF7"/>
          </w:tcPr>
          <w:p>
            <w:r/>
            <w:r>
              <w:rPr>
                <w:b/>
                <w:sz w:val="17"/>
              </w:rPr>
              <w:t>Build</w:t>
            </w:r>
          </w:p>
        </w:tc>
      </w:tr>
      <w:tr>
        <w:tc>
          <w:tcPr>
            <w:tcW w:type="dxa" w:w="5184"/>
            <w:vAlign w:val="top"/>
          </w:tcPr>
          <w:p>
            <w:r/>
            <w:r>
              <w:rPr>
                <w:b w:val="0"/>
                <w:sz w:val="17"/>
              </w:rPr>
              <w:t>Launch v1</w:t>
            </w:r>
          </w:p>
        </w:tc>
        <w:tc>
          <w:tcPr>
            <w:tcW w:type="dxa" w:w="5184"/>
            <w:vAlign w:val="top"/>
          </w:tcPr>
          <w:p>
            <w:r/>
            <w:r>
              <w:rPr>
                <w:b w:val="0"/>
                <w:sz w:val="17"/>
              </w:rPr>
              <w:t>Revenue scoring, page improvement stack, proof layer, monetization score, authority asset ideas, AI citation gap v1, moat tracker v1, UX integration.</w:t>
            </w:r>
          </w:p>
        </w:tc>
      </w:tr>
      <w:tr>
        <w:tc>
          <w:tcPr>
            <w:tcW w:type="dxa" w:w="5184"/>
            <w:vAlign w:val="top"/>
          </w:tcPr>
          <w:p>
            <w:r/>
            <w:r>
              <w:rPr>
                <w:b w:val="0"/>
                <w:sz w:val="17"/>
              </w:rPr>
              <w:t>Launch v1.1</w:t>
            </w:r>
          </w:p>
        </w:tc>
        <w:tc>
          <w:tcPr>
            <w:tcW w:type="dxa" w:w="5184"/>
            <w:vAlign w:val="top"/>
          </w:tcPr>
          <w:p>
            <w:r/>
            <w:r>
              <w:rPr>
                <w:b w:val="0"/>
                <w:sz w:val="17"/>
              </w:rPr>
              <w:t>Content refresh queue, SERP intent drift snapshots, more advanced reports, recurring scheduled scans.</w:t>
            </w:r>
          </w:p>
        </w:tc>
      </w:tr>
      <w:tr>
        <w:tc>
          <w:tcPr>
            <w:tcW w:type="dxa" w:w="5184"/>
            <w:vAlign w:val="top"/>
          </w:tcPr>
          <w:p>
            <w:r/>
            <w:r>
              <w:rPr>
                <w:b w:val="0"/>
                <w:sz w:val="17"/>
              </w:rPr>
              <w:t>Launch v1.2</w:t>
            </w:r>
          </w:p>
        </w:tc>
        <w:tc>
          <w:tcPr>
            <w:tcW w:type="dxa" w:w="5184"/>
            <w:vAlign w:val="top"/>
          </w:tcPr>
          <w:p>
            <w:r/>
            <w:r>
              <w:rPr>
                <w:b w:val="0"/>
                <w:sz w:val="17"/>
              </w:rPr>
              <w:t>Community intelligence integrations, advanced authority campaign tracking, deeper AI citation history.</w:t>
            </w:r>
          </w:p>
        </w:tc>
      </w:tr>
      <w:tr>
        <w:tc>
          <w:tcPr>
            <w:tcW w:type="dxa" w:w="5184"/>
            <w:vAlign w:val="top"/>
          </w:tcPr>
          <w:p>
            <w:r/>
            <w:r>
              <w:rPr>
                <w:b w:val="0"/>
                <w:sz w:val="17"/>
              </w:rPr>
              <w:t>Post-launch</w:t>
            </w:r>
          </w:p>
        </w:tc>
        <w:tc>
          <w:tcPr>
            <w:tcW w:type="dxa" w:w="5184"/>
            <w:vAlign w:val="top"/>
          </w:tcPr>
          <w:p>
            <w:r/>
            <w:r>
              <w:rPr>
                <w:b w:val="0"/>
                <w:sz w:val="17"/>
              </w:rPr>
              <w:t>Broader social listening, multi-engine citation tracking, deeper backlink data, agency-grade campaign automation.</w:t>
            </w:r>
          </w:p>
        </w:tc>
      </w:tr>
    </w:tbl>
    <w:p/>
    <w:p>
      <w:pPr>
        <w:pStyle w:val="Heading1"/>
      </w:pPr>
      <w:r>
        <w:t>13. Developer Implementation Notes</w:t>
      </w:r>
    </w:p>
    <w:p>
      <w:pPr>
        <w:pStyle w:val="ListBullet"/>
      </w:pPr>
      <w:r>
        <w:t>Implement all new capabilities as intelligence services that return standardized recommendations.</w:t>
      </w:r>
    </w:p>
    <w:p>
      <w:pPr>
        <w:pStyle w:val="ListBullet"/>
      </w:pPr>
      <w:r>
        <w:t>Each recommendation must include: title, rationale, priority, confidence, effort, cost estimate, required data, safety label, automation level, and suggested execution task.</w:t>
      </w:r>
    </w:p>
    <w:p>
      <w:pPr>
        <w:pStyle w:val="ListBullet"/>
      </w:pPr>
      <w:r>
        <w:t>Use a feature registry so the UI can hide or reveal capabilities by plan, user level, workspace type, and readiness state.</w:t>
      </w:r>
    </w:p>
    <w:p>
      <w:pPr>
        <w:pStyle w:val="ListBullet"/>
      </w:pPr>
      <w:r>
        <w:t>Use asynchronous jobs for crawls, SERP refreshes, backlink pulls, AI citation checks, community scans, and reports.</w:t>
      </w:r>
    </w:p>
    <w:p>
      <w:pPr>
        <w:pStyle w:val="ListBullet"/>
      </w:pPr>
      <w:r>
        <w:t>Cache keyword, SERP, citation, backlink, and competitor data aggressively to reduce API costs.</w:t>
      </w:r>
    </w:p>
    <w:p>
      <w:pPr>
        <w:pStyle w:val="ListBullet"/>
      </w:pPr>
      <w:r>
        <w:t>Log all runs to support cost tracking, debugging, and report generation.</w:t>
      </w:r>
    </w:p>
    <w:p>
      <w:pPr>
        <w:pStyle w:val="Heading1"/>
      </w:pPr>
      <w:r>
        <w:t>14. Source Notes for Product Direction</w:t>
      </w:r>
    </w:p>
    <w:p>
      <w:pPr>
        <w:pStyle w:val="ListBullet"/>
      </w:pPr>
      <w:r>
        <w:t>BabyLoveGrowth public homepage reviewed July 4, 2026: positioning around AI/GEO traffic on autopilot, automated content, backlinks through 4,000+ site network, automated publishing, technical GEO audit, Reddit visibility, and LLM visibility tracking.</w:t>
      </w:r>
    </w:p>
    <w:p>
      <w:pPr>
        <w:pStyle w:val="ListBullet"/>
      </w:pPr>
      <w:r>
        <w:t>Google Search spam policies reviewed July 4, 2026: avoid manipulative SEO practices such as doorway abuse, hidden text/link abuse, keyword stuffing, and link spam.</w:t>
      </w:r>
    </w:p>
    <w:p>
      <w:pPr>
        <w:pStyle w:val="ListBullet"/>
      </w:pPr>
      <w:r>
        <w:t>Google generative AI optimization guide reviewed July 4, 2026: generative AI search visibility is rooted in core Search quality systems; valuable, non-commodity, people-first content remains central.</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