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00"/>
      </w:pPr>
      <w:r>
        <w:rPr>
          <w:rFonts w:ascii="Calibri" w:hAnsi="Calibri"/>
          <w:b/>
          <w:color w:val="00A8CC"/>
          <w:sz w:val="20"/>
        </w:rPr>
        <w:t>SENUKE AI DEVELOPMENT MASTER</w:t>
      </w:r>
    </w:p>
    <w:p>
      <w:pPr>
        <w:pStyle w:val="Title"/>
      </w:pPr>
      <w:r>
        <w:t>DEV-052 — Adaptive Business Discovery</w:t>
        <w:br/>
        <w:t>&amp; Simplified Intake</w:t>
      </w:r>
    </w:p>
    <w:p>
      <w:pPr>
        <w:pStyle w:val="Subtitle"/>
      </w:pPr>
      <w:r>
        <w:t>Short developer guide for users with a business, an idea, or only skills and knowledge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10243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Document field</w:t>
            </w:r>
          </w:p>
        </w:tc>
        <w:tc>
          <w:tcPr>
            <w:tcW w:type="dxa" w:w="7360"/>
            <w:shd w:fill="10243E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0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</w:rPr>
              <w:t>Status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Authoritative simplified V1 intake guide</w:t>
            </w:r>
          </w:p>
        </w:tc>
      </w:tr>
      <w:tr>
        <w:tc>
          <w:tcPr>
            <w:tcW w:type="dxa" w:w="20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</w:rPr>
              <w:t>Version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1.0</w:t>
            </w:r>
          </w:p>
        </w:tc>
      </w:tr>
      <w:tr>
        <w:tc>
          <w:tcPr>
            <w:tcW w:type="dxa" w:w="20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</w:rPr>
              <w:t>Date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August 13, 2026</w:t>
            </w:r>
          </w:p>
        </w:tc>
      </w:tr>
      <w:tr>
        <w:tc>
          <w:tcPr>
            <w:tcW w:type="dxa" w:w="20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</w:rPr>
              <w:t>Primary owner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Project Creation / Business Discovery</w:t>
            </w:r>
          </w:p>
        </w:tc>
      </w:tr>
      <w:tr>
        <w:tc>
          <w:tcPr>
            <w:tcW w:type="dxa" w:w="20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</w:rPr>
              <w:t>Connected systems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Business Brain, Opportunity Finder and Workflow Controller</w:t>
            </w:r>
          </w:p>
        </w:tc>
      </w:tr>
      <w:tr>
        <w:tc>
          <w:tcPr>
            <w:tcW w:type="dxa" w:w="20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</w:rPr>
              <w:t>Developer goal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Produce a useful AI result after no more than five initial answers</w:t>
            </w:r>
          </w:p>
        </w:tc>
      </w:tr>
      <w:tr>
        <w:tc>
          <w:tcPr>
            <w:tcW w:type="dxa" w:w="20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</w:rPr>
              <w:t>Applies to</w:t>
            </w:r>
          </w:p>
        </w:tc>
        <w:tc>
          <w:tcPr>
            <w:tcW w:type="dxa" w:w="73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New projects in Personal, Business and Agency workflows</w:t>
            </w:r>
          </w:p>
        </w:tc>
      </w:tr>
    </w:tbl>
    <w:p>
      <w:pPr>
        <w:pStyle w:val="Heading2"/>
      </w:pPr>
      <w:r>
        <w:t>FINAL V1 DECISION</w:t>
      </w:r>
    </w:p>
    <w:p>
      <w:pPr>
        <w:spacing w:before="100" w:after="160"/>
        <w:ind w:left="173" w:right="173"/>
        <w:shd w:fill="EAF2F8"/>
        <w:pBdr>
          <w:top w:val="single" w:sz="5" w:space="4" w:color="CCD8E3"/>
          <w:left w:val="single" w:sz="5" w:space="4" w:color="CCD8E3"/>
          <w:bottom w:val="single" w:sz="5" w:space="4" w:color="CCD8E3"/>
          <w:right w:val="single" w:sz="5" w:space="4" w:color="CCD8E3"/>
        </w:pBdr>
      </w:pPr>
      <w:r>
        <w:rPr>
          <w:b/>
          <w:color w:val="10243E"/>
        </w:rPr>
        <w:t xml:space="preserve">Build this  </w:t>
      </w:r>
      <w:r>
        <w:t>Replace the long universal questionnaire with three adaptive starting paths. Ask only for facts needed to create the next useful result. A domain, business address, city, service area, postal code, phone number and Google Business Profile are not required unless the selected business direction needs them.</w:t>
      </w:r>
    </w:p>
    <w:p>
      <w:r>
        <w:t>This guide narrows DEV-003 Project Creation, extends DEV-006 Opportunity Finder and follows DEV-011D AI-Assisted Project &amp; Client Information. If an older document makes location or target markets universally required at the first step, use the conditional rules in this guide.</w:t>
      </w:r>
    </w:p>
    <w:p>
      <w:r>
        <w:br w:type="page"/>
      </w:r>
    </w:p>
    <w:p>
      <w:pPr>
        <w:pStyle w:val="Heading1"/>
        <w:keepNext/>
      </w:pPr>
      <w:r>
        <w:t>1. What Developers Need to Change</w:t>
      </w:r>
    </w:p>
    <w:p>
      <w:r>
        <w:t>Build one adaptive intake router inside Project Creation / Business Discovery. Do not create another top-level product. The first screen asks one question: “How would you like to start?”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333198"/>
            <wp:docPr id="1" name="Picture 1" title="Figure 1 — Three short starting paths" descr="Existing business, idea exploration and skills-first discovery paths converge on an AI understanding that the user confirms before continu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052_three_pa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33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E6B78"/>
          <w:sz w:val="17"/>
        </w:rPr>
        <w:t>Figure 1 — Three short starting paths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2700"/>
        <w:gridCol w:w="3300"/>
        <w:gridCol w:w="3360"/>
      </w:tblGrid>
      <w:tr>
        <w:trPr>
          <w:tblHeader w:val="true"/>
        </w:trPr>
        <w:tc>
          <w:tcPr>
            <w:tcW w:type="dxa" w:w="27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Starting choice</w:t>
            </w:r>
          </w:p>
        </w:tc>
        <w:tc>
          <w:tcPr>
            <w:tcW w:type="dxa" w:w="33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Use when</w:t>
            </w:r>
          </w:p>
        </w:tc>
        <w:tc>
          <w:tcPr>
            <w:tcW w:type="dxa" w:w="33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First useful result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I have an existing business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The user already sells, serves customers or owns a business asset.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A short Business Brain summary and the best next diagnostic or strategy action.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I have an idea to explore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The user knows the topic, product, service or business model but has not built it yet.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A refined direction, audience and recommended validation step.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I do not know what to start</w:t>
            </w:r>
          </w:p>
        </w:tc>
        <w:tc>
          <w:tcPr>
            <w:tcW w:type="dxa" w:w="3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The user has skills, knowledge, interests or experience but no business idea.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Three to five realistic opportunity cards to compare.</w:t>
            </w:r>
          </w:p>
        </w:tc>
      </w:tr>
    </w:tbl>
    <w:p>
      <w:pPr>
        <w:spacing w:after="20"/>
      </w:pPr>
    </w:p>
    <w:p>
      <w:pPr>
        <w:spacing w:before="100" w:after="160"/>
        <w:ind w:left="173" w:right="173"/>
        <w:shd w:fill="EAF2F8"/>
        <w:pBdr>
          <w:top w:val="single" w:sz="5" w:space="4" w:color="CCD8E3"/>
          <w:left w:val="single" w:sz="5" w:space="4" w:color="CCD8E3"/>
          <w:bottom w:val="single" w:sz="5" w:space="4" w:color="CCD8E3"/>
          <w:right w:val="single" w:sz="5" w:space="4" w:color="CCD8E3"/>
        </w:pBdr>
      </w:pPr>
      <w:r>
        <w:rPr>
          <w:b/>
          <w:color w:val="10243E"/>
        </w:rPr>
        <w:t xml:space="preserve">Five-answer rule  </w:t>
      </w:r>
      <w:r>
        <w:t>Before showing a useful AI output, request no more than five user answers. One large free-text answer may fill several facts. After the output, ask only one blocking follow-up at a time.</w:t>
      </w:r>
    </w:p>
    <w:p>
      <w:pPr>
        <w:pStyle w:val="Heading1"/>
        <w:keepNext/>
      </w:pPr>
      <w:r>
        <w:t>2. Rules for Every Path</w:t>
      </w:r>
    </w:p>
    <w:p>
      <w:pPr>
        <w:pStyle w:val="ListBullet"/>
      </w:pPr>
      <w:r>
        <w:t>Read the workspace, client, project, Business Brain and connected asset data before asking a question.</w:t>
      </w:r>
    </w:p>
    <w:p>
      <w:pPr>
        <w:pStyle w:val="ListBullet"/>
      </w:pPr>
      <w:r>
        <w:t>Never ask for a fact that is already user-confirmed and still current.</w:t>
      </w:r>
    </w:p>
    <w:p>
      <w:pPr>
        <w:pStyle w:val="ListBullet"/>
      </w:pPr>
      <w:r>
        <w:t>Use conditional questions. A field is shown only when it is applicable and required for the next action.</w:t>
      </w:r>
    </w:p>
    <w:p>
      <w:pPr>
        <w:pStyle w:val="ListBullet"/>
      </w:pPr>
      <w:r>
        <w:t>Let the user answer in plain language. Extract multiple facts from one response.</w:t>
      </w:r>
    </w:p>
    <w:p>
      <w:pPr>
        <w:pStyle w:val="ListBullet"/>
      </w:pPr>
      <w:r>
        <w:t>Show AI-suggested values for review. The user can Accept, Edit, Regenerate or Ignore.</w:t>
      </w:r>
    </w:p>
    <w:p>
      <w:pPr>
        <w:pStyle w:val="ListBullet"/>
      </w:pPr>
      <w:r>
        <w:t>Offer “Help me decide” and “Skip for now” for every non-blocking question.</w:t>
      </w:r>
    </w:p>
    <w:p>
      <w:pPr>
        <w:pStyle w:val="ListBullet"/>
      </w:pPr>
      <w:r>
        <w:t>Do not save AI inference as confirmed fact. Save it as AI-suggested until the user accepts it.</w:t>
      </w:r>
    </w:p>
    <w:p>
      <w:pPr>
        <w:pStyle w:val="ListBullet"/>
      </w:pPr>
      <w:r>
        <w:t>Generate a provisional project name from the description. The user may edit it later.</w:t>
      </w:r>
    </w:p>
    <w:p>
      <w:pPr>
        <w:pStyle w:val="ListBullet"/>
      </w:pPr>
      <w:r>
        <w:t>Show one clear Next Best Action after every confirmation.</w:t>
      </w:r>
    </w:p>
    <w:p>
      <w:pPr>
        <w:pStyle w:val="ListBullet"/>
      </w:pPr>
      <w:r>
        <w:t>Explain why a later question is needed when it first appears.</w:t>
      </w:r>
    </w:p>
    <w:p>
      <w:pPr>
        <w:pStyle w:val="Heading2"/>
        <w:keepNext/>
      </w:pPr>
      <w:r>
        <w:t>Required, optional and deferred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1900"/>
        <w:gridCol w:w="4080"/>
        <w:gridCol w:w="3380"/>
      </w:tblGrid>
      <w:tr>
        <w:trPr>
          <w:tblHeader w:val="true"/>
        </w:trPr>
        <w:tc>
          <w:tcPr>
            <w:tcW w:type="dxa" w:w="19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6"/>
              </w:rPr>
              <w:t>State</w:t>
            </w:r>
          </w:p>
        </w:tc>
        <w:tc>
          <w:tcPr>
            <w:tcW w:type="dxa" w:w="40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6"/>
              </w:rPr>
              <w:t>Meaning</w:t>
            </w:r>
          </w:p>
        </w:tc>
        <w:tc>
          <w:tcPr>
            <w:tcW w:type="dxa" w:w="338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6"/>
              </w:rPr>
              <w:t>UI behavior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REQUIRED_NOW</w:t>
            </w:r>
          </w:p>
        </w:tc>
        <w:tc>
          <w:tcPr>
            <w:tcW w:type="dxa" w:w="4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Without this fact, the system cannot produce the next promised result.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Ask one concise question and explain why.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OPTIONAL</w:t>
            </w:r>
          </w:p>
        </w:tc>
        <w:tc>
          <w:tcPr>
            <w:tcW w:type="dxa" w:w="4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The fact could improve the result but is not blocking.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Show Skip for now and continue.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DEFERRED</w:t>
            </w:r>
          </w:p>
        </w:tc>
        <w:tc>
          <w:tcPr>
            <w:tcW w:type="dxa" w:w="4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The fact may be needed at a later workflow stage.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Do not show it yet.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NOT_APPLICABLE</w:t>
            </w:r>
          </w:p>
        </w:tc>
        <w:tc>
          <w:tcPr>
            <w:tcW w:type="dxa" w:w="4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The selected direction does not use the fact.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Never ask or show an error.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AI_SUGGESTED</w:t>
            </w:r>
          </w:p>
        </w:tc>
        <w:tc>
          <w:tcPr>
            <w:tcW w:type="dxa" w:w="4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The AI inferred a value from the user’s answer or an asset.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Show it for Accept/Edit; do not treat it as confirmed.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CONFIRMED</w:t>
            </w:r>
          </w:p>
        </w:tc>
        <w:tc>
          <w:tcPr>
            <w:tcW w:type="dxa" w:w="4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The user accepted or directly provided the fact.</w:t>
            </w:r>
          </w:p>
        </w:tc>
        <w:tc>
          <w:tcPr>
            <w:tcW w:type="dxa" w:w="33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Reuse it downstream; ask again only if a conflict appears.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Path A — Existing Business</w:t>
      </w:r>
    </w:p>
    <w:p>
      <w:r>
        <w:t>The user may describe the business or provide an existing website, store, marketplace listing, social profile or Google Business Profile. The asset is optional.</w:t>
      </w:r>
    </w:p>
    <w:p>
      <w:pPr>
        <w:pStyle w:val="Heading2"/>
        <w:keepNext/>
      </w:pPr>
      <w:r>
        <w:t>Ask now</w:t>
      </w:r>
    </w:p>
    <w:p>
      <w:pPr>
        <w:pStyle w:val="ListBullet"/>
      </w:pPr>
      <w:r>
        <w:t>“Tell us about the business, or paste a website/store/profile link.”</w:t>
      </w:r>
    </w:p>
    <w:p>
      <w:pPr>
        <w:pStyle w:val="ListBullet"/>
      </w:pPr>
      <w:r>
        <w:t>“What is the main result you want right now?” Examples: more leads, sales, traffic, visibility or a new website.</w:t>
      </w:r>
    </w:p>
    <w:p>
      <w:pPr>
        <w:pStyle w:val="ListBullet"/>
      </w:pPr>
      <w:r>
        <w:t>Ask whether the business is local, online or hybrid only if the answer and asset do not make it clear.</w:t>
      </w:r>
    </w:p>
    <w:p>
      <w:pPr>
        <w:pStyle w:val="Heading2"/>
        <w:keepNext/>
      </w:pPr>
      <w:r>
        <w:t>AI does next</w:t>
      </w:r>
    </w:p>
    <w:p>
      <w:pPr>
        <w:pStyle w:val="ListBullet"/>
      </w:pPr>
      <w:r>
        <w:t>Analyze any supplied asset using the approved limited-analysis rules.</w:t>
      </w:r>
    </w:p>
    <w:p>
      <w:pPr>
        <w:pStyle w:val="ListBullet"/>
      </w:pPr>
      <w:r>
        <w:t>Suggest the business description, model, products/services, audience, primary goal and known digital assets.</w:t>
      </w:r>
    </w:p>
    <w:p>
      <w:pPr>
        <w:pStyle w:val="ListBullet"/>
      </w:pPr>
      <w:r>
        <w:t>Show “Here is what I understand” with Accept, Edit and Start over.</w:t>
      </w:r>
    </w:p>
    <w:p>
      <w:pPr>
        <w:pStyle w:val="ListBullet"/>
      </w:pPr>
      <w:r>
        <w:t>After confirmation, save the confirmed Business Brain facts and choose the relevant diagnostic or strategy Next Best Action.</w:t>
      </w:r>
    </w:p>
    <w:p>
      <w:pPr>
        <w:pStyle w:val="Heading2"/>
        <w:keepNext/>
      </w:pPr>
      <w:r>
        <w:t>Ask later only when relevant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Fact</w:t>
            </w:r>
          </w:p>
        </w:tc>
        <w:tc>
          <w:tcPr>
            <w:tcW w:type="dxa" w:w="63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Ask when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Domain / website URL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The user wants site analysis, website management or a new website/domain step. It remains optional at project start.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Location / postal code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The model is local or hybrid and Local SEO, a service area, local competitors or local regulations are relevant.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Google Business Profile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The confirmed business serves local customers and the user enters Local SEO.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Analytics / CMS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The user approves a diagnostic, measurement or website execution action that needs the connection.</w:t>
            </w:r>
          </w:p>
        </w:tc>
      </w:tr>
      <w:tr>
        <w:tc>
          <w:tcPr>
            <w:tcW w:type="dxa" w:w="3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Detailed brand fields</w:t>
            </w:r>
          </w:p>
        </w:tc>
        <w:tc>
          <w:tcPr>
            <w:tcW w:type="dxa" w:w="6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Content, design or publishing reaches the stage that needs them.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Path B — Idea to Explore</w:t>
      </w:r>
    </w:p>
    <w:p>
      <w:r>
        <w:t>This path is for a user who knows what they may want to build but has no domain, website or complete business plan.</w:t>
      </w:r>
    </w:p>
    <w:p>
      <w:pPr>
        <w:pStyle w:val="Heading2"/>
        <w:keepNext/>
      </w:pPr>
      <w:r>
        <w:t>Ask now</w:t>
      </w:r>
    </w:p>
    <w:p>
      <w:pPr>
        <w:pStyle w:val="ListBullet"/>
      </w:pPr>
      <w:r>
        <w:t>“Describe the idea in your own words.”</w:t>
      </w:r>
    </w:p>
    <w:p>
      <w:pPr>
        <w:pStyle w:val="ListBullet"/>
      </w:pPr>
      <w:r>
        <w:t>“Who do you think it may help?” Include “Help me decide.”</w:t>
      </w:r>
    </w:p>
    <w:p>
      <w:pPr>
        <w:pStyle w:val="ListBullet"/>
      </w:pPr>
      <w:r>
        <w:t>“How might it make money?” Include affiliate, service, coaching/consulting, digital products, ecommerce, advertising and “Help me decide.”</w:t>
      </w:r>
    </w:p>
    <w:p>
      <w:pPr>
        <w:pStyle w:val="ListBullet"/>
      </w:pPr>
      <w:r>
        <w:t>Optionally ask time and budget only if needed to rank practical directions.</w:t>
      </w:r>
    </w:p>
    <w:p>
      <w:pPr>
        <w:pStyle w:val="Heading2"/>
        <w:keepNext/>
      </w:pPr>
      <w:r>
        <w:t>AI does next</w:t>
      </w:r>
    </w:p>
    <w:p>
      <w:pPr>
        <w:pStyle w:val="ListBullet"/>
      </w:pPr>
      <w:r>
        <w:t>Classify the likely model: local service, online service, content/affiliate, ecommerce, coaching/consulting, digital product/course, marketplace seller or unclear.</w:t>
      </w:r>
    </w:p>
    <w:p>
      <w:pPr>
        <w:pStyle w:val="ListBullet"/>
      </w:pPr>
      <w:r>
        <w:t>Refine the topic, audience, revenue model and primary problem being solved.</w:t>
      </w:r>
    </w:p>
    <w:p>
      <w:pPr>
        <w:pStyle w:val="ListBullet"/>
      </w:pPr>
      <w:r>
        <w:t>Show the AI understanding for confirmation before saving it as the active direction.</w:t>
      </w:r>
    </w:p>
    <w:p>
      <w:pPr>
        <w:pStyle w:val="ListBullet"/>
      </w:pPr>
      <w:r>
        <w:t>Run Opportunity Finder only when the direction is unclear or the user asks for alternatives.</w:t>
      </w:r>
    </w:p>
    <w:p>
      <w:pPr>
        <w:spacing w:before="100" w:after="160"/>
        <w:ind w:left="173" w:right="173"/>
        <w:shd w:fill="EAF2F8"/>
        <w:pBdr>
          <w:top w:val="single" w:sz="5" w:space="4" w:color="CCD8E3"/>
          <w:left w:val="single" w:sz="5" w:space="4" w:color="CCD8E3"/>
          <w:bottom w:val="single" w:sz="5" w:space="4" w:color="CCD8E3"/>
          <w:right w:val="single" w:sz="5" w:space="4" w:color="CCD8E3"/>
        </w:pBdr>
      </w:pPr>
      <w:r>
        <w:rPr>
          <w:b/>
          <w:color w:val="10243E"/>
        </w:rPr>
        <w:t xml:space="preserve">Affiliate example  </w:t>
      </w:r>
      <w:r>
        <w:t>Input: “I want an affiliate site about camping gear.” Classify it as online content/affiliate. Ask about the intended audience or offer Help me decide. Recommend a focused angle and validation step. Do not ask for an address, city, postal code, service area, phone, business hours or Google Business Profile. Ask about a domain only when the user reaches website planning.</w:t>
      </w:r>
    </w:p>
    <w:p>
      <w:pPr>
        <w:pStyle w:val="Heading1"/>
        <w:keepNext/>
      </w:pPr>
      <w:r>
        <w:t>5. Path C — No Idea Yet; Start from Skills</w:t>
      </w:r>
    </w:p>
    <w:p>
      <w:r>
        <w:t>This is a discovery session, not a full project questionnaire. The user should receive useful business directions before being asked to invent business details they do not have.</w:t>
      </w:r>
    </w:p>
    <w:p>
      <w:pPr>
        <w:pStyle w:val="Heading2"/>
        <w:keepNext/>
      </w:pPr>
      <w:r>
        <w:t>Ask no more than five prompts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6200"/>
        <w:gridCol w:w="3160"/>
      </w:tblGrid>
      <w:tr>
        <w:trPr>
          <w:tblHeader w:val="true"/>
        </w:trPr>
        <w:tc>
          <w:tcPr>
            <w:tcW w:type="dxa" w:w="62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Prompt</w:t>
            </w:r>
          </w:p>
        </w:tc>
        <w:tc>
          <w:tcPr>
            <w:tcW w:type="dxa" w:w="31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Input style</w:t>
            </w:r>
          </w:p>
        </w:tc>
      </w:tr>
      <w:tr>
        <w:tc>
          <w:tcPr>
            <w:tcW w:type="dxa" w:w="6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What are you good at, knowledgeable about or experienced in?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One open text box; examples are optional.</w:t>
            </w:r>
          </w:p>
        </w:tc>
      </w:tr>
      <w:tr>
        <w:tc>
          <w:tcPr>
            <w:tcW w:type="dxa" w:w="6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What do people already ask you for help with?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Open text; Skip for now allowed.</w:t>
            </w:r>
          </w:p>
        </w:tc>
      </w:tr>
      <w:tr>
        <w:tc>
          <w:tcPr>
            <w:tcW w:type="dxa" w:w="6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What topics or work do you enjoy or want to avoid?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Open text or simple preference chips.</w:t>
            </w:r>
          </w:p>
        </w:tc>
      </w:tr>
      <w:tr>
        <w:tc>
          <w:tcPr>
            <w:tcW w:type="dxa" w:w="6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How much time and startup budget can you realistically use?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Simple ranges; Skip for now allowed.</w:t>
            </w:r>
          </w:p>
        </w:tc>
      </w:tr>
      <w:tr>
        <w:tc>
          <w:tcPr>
            <w:tcW w:type="dxa" w:w="6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Would you prefer online, local, either or Help me decide?</w:t>
            </w:r>
          </w:p>
        </w:tc>
        <w:tc>
          <w:tcPr>
            <w:tcW w:type="dxa" w:w="3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Single choice.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Opportunity Finder output</w:t>
      </w:r>
    </w:p>
    <w:p>
      <w:r>
        <w:t>Return three to five opportunity cards. Rank them by fit, evidence, effort and confidence. Do not promise demand, income or success.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6100"/>
        <w:gridCol w:w="3260"/>
      </w:tblGrid>
      <w:tr>
        <w:trPr>
          <w:tblHeader w:val="true"/>
        </w:trPr>
        <w:tc>
          <w:tcPr>
            <w:tcW w:type="dxa" w:w="61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Every opportunity card shows</w:t>
            </w:r>
          </w:p>
        </w:tc>
        <w:tc>
          <w:tcPr>
            <w:tcW w:type="dxa" w:w="32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User actions</w:t>
            </w:r>
          </w:p>
        </w:tc>
      </w:tr>
      <w:tr>
        <w:tc>
          <w:tcPr>
            <w:tcW w:type="dxa" w:w="6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Opportunity and simple description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Explore this</w:t>
            </w:r>
          </w:p>
        </w:tc>
      </w:tr>
      <w:tr>
        <w:tc>
          <w:tcPr>
            <w:tcW w:type="dxa" w:w="6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Why it fits the user’s skills and constraints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Compare</w:t>
            </w:r>
          </w:p>
        </w:tc>
      </w:tr>
      <w:tr>
        <w:tc>
          <w:tcPr>
            <w:tcW w:type="dxa" w:w="6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Likely audience and problem solved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Show more ideas</w:t>
            </w:r>
          </w:p>
        </w:tc>
      </w:tr>
      <w:tr>
        <w:tc>
          <w:tcPr>
            <w:tcW w:type="dxa" w:w="6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Likely revenue model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Tell AI what I like or dislike</w:t>
            </w:r>
          </w:p>
        </w:tc>
      </w:tr>
      <w:tr>
        <w:tc>
          <w:tcPr>
            <w:tcW w:type="dxa" w:w="6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Available demand evidence and evidence date/source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Save for later</w:t>
            </w:r>
          </w:p>
        </w:tc>
      </w:tr>
      <w:tr>
        <w:tc>
          <w:tcPr>
            <w:tcW w:type="dxa" w:w="6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Startup difficulty, approximate time/cost band and major risk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Select as my direction</w:t>
            </w:r>
          </w:p>
        </w:tc>
      </w:tr>
      <w:tr>
        <w:tc>
          <w:tcPr>
            <w:tcW w:type="dxa" w:w="6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Confidence and first three validation steps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Start over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When a project is created</w:t>
      </w:r>
    </w:p>
    <w:p>
      <w:r>
        <w:t>Keep the session as a Discovery Draft until the user selects a direction. After selection, create or update the project, store confirmed Business Brain facts and send the user to the next validation or strategy action. Do not require a domain or location before selection.</w:t>
      </w:r>
    </w:p>
    <w:p>
      <w:pPr>
        <w:spacing w:before="100" w:after="160"/>
        <w:ind w:left="173" w:right="173"/>
        <w:shd w:fill="EAF2F8"/>
        <w:pBdr>
          <w:top w:val="single" w:sz="5" w:space="4" w:color="CCD8E3"/>
          <w:left w:val="single" w:sz="5" w:space="4" w:color="CCD8E3"/>
          <w:bottom w:val="single" w:sz="5" w:space="4" w:color="CCD8E3"/>
          <w:right w:val="single" w:sz="5" w:space="4" w:color="CCD8E3"/>
        </w:pBdr>
      </w:pPr>
      <w:r>
        <w:rPr>
          <w:b/>
          <w:color w:val="10243E"/>
        </w:rPr>
        <w:t xml:space="preserve">Important distinction  </w:t>
      </w:r>
      <w:r>
        <w:t>“Target audience” is not the same as “physical business location.” An online opportunity may need an audience or selling geography later without ever needing a business address, city or postal code.</w:t>
      </w:r>
    </w:p>
    <w:p>
      <w:pPr>
        <w:pStyle w:val="Heading1"/>
        <w:keepNext/>
      </w:pPr>
      <w:r>
        <w:t>6. Applicability Rules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2200"/>
        <w:gridCol w:w="3820"/>
        <w:gridCol w:w="3340"/>
      </w:tblGrid>
      <w:tr>
        <w:trPr>
          <w:tblHeader w:val="true"/>
        </w:trPr>
        <w:tc>
          <w:tcPr>
            <w:tcW w:type="dxa" w:w="22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6"/>
              </w:rPr>
              <w:t>Detected direction</w:t>
            </w:r>
          </w:p>
        </w:tc>
        <w:tc>
          <w:tcPr>
            <w:tcW w:type="dxa" w:w="382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6"/>
              </w:rPr>
              <w:t>Ask during quick start</w:t>
            </w:r>
          </w:p>
        </w:tc>
        <w:tc>
          <w:tcPr>
            <w:tcW w:type="dxa" w:w="334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6"/>
              </w:rPr>
              <w:t>Do not ask during quick start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Local service</w:t>
            </w:r>
          </w:p>
        </w:tc>
        <w:tc>
          <w:tcPr>
            <w:tcW w:type="dxa" w:w="3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Service type, main goal; location only when needed to evaluate the local market.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Domain, GBP, hours, phone and full address unless immediately needed.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Online service</w:t>
            </w:r>
          </w:p>
        </w:tc>
        <w:tc>
          <w:tcPr>
            <w:tcW w:type="dxa" w:w="3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Service, audience, result and delivery preference.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Physical location, postal code, service area and GBP.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Content / affiliate</w:t>
            </w:r>
          </w:p>
        </w:tc>
        <w:tc>
          <w:tcPr>
            <w:tcW w:type="dxa" w:w="3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Topic, audience, revenue preference and constraints.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Physical location, phone, hours, GBP and domain.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Ecommerce</w:t>
            </w:r>
          </w:p>
        </w:tc>
        <w:tc>
          <w:tcPr>
            <w:tcW w:type="dxa" w:w="3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Product/category, buyer, sales model and constraints.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Physical address unless pickup/local operations matter; domain until store planning.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Coaching / consulting</w:t>
            </w:r>
          </w:p>
        </w:tc>
        <w:tc>
          <w:tcPr>
            <w:tcW w:type="dxa" w:w="3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Expertise, audience, outcome and online/local/either.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Location until the user selects local or hybrid delivery.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Digital product / course</w:t>
            </w:r>
          </w:p>
        </w:tc>
        <w:tc>
          <w:tcPr>
            <w:tcW w:type="dxa" w:w="3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Knowledge, learner, promised outcome and format preference.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Location, GBP, phone, hours and domain.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Marketplace seller</w:t>
            </w:r>
          </w:p>
        </w:tc>
        <w:tc>
          <w:tcPr>
            <w:tcW w:type="dxa" w:w="3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Product, buyer, marketplace or Help me decide.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Independent domain and local fields unless the model later needs them.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Unclear</w:t>
            </w:r>
          </w:p>
        </w:tc>
        <w:tc>
          <w:tcPr>
            <w:tcW w:type="dxa" w:w="38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Skills, interests, constraints and preferences.</w:t>
            </w:r>
          </w:p>
        </w:tc>
        <w:tc>
          <w:tcPr>
            <w:tcW w:type="dxa" w:w="33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All operational business fields.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Screen and Workflow Behavior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95905"/>
            <wp:docPr id="2" name="Picture 2" title="Figure 2 — Progressive collection instead of one large questionnaire" descr="The system collects a maximum of five initial answers, confirms its understanding, then requests operational details only when the chosen workflow needs th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052_progressive_inta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9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i/>
          <w:color w:val="5E6B78"/>
          <w:sz w:val="17"/>
        </w:rPr>
        <w:t>Figure 2 — Progressive collection instead of one large questionnaire</w:t>
      </w:r>
    </w:p>
    <w:p>
      <w:pPr>
        <w:pStyle w:val="Heading2"/>
        <w:keepNext/>
      </w:pPr>
      <w:r>
        <w:t>Screen 1 — Start choice</w:t>
      </w:r>
    </w:p>
    <w:p>
      <w:pPr>
        <w:pStyle w:val="ListBullet"/>
      </w:pPr>
      <w:r>
        <w:t>Show the three starting choices as plain-language cards.</w:t>
      </w:r>
    </w:p>
    <w:p>
      <w:pPr>
        <w:pStyle w:val="ListBullet"/>
      </w:pPr>
      <w:r>
        <w:t>Agency workflow: select or create the client first, then reuse known client data. Do not ask it again.</w:t>
      </w:r>
    </w:p>
    <w:p>
      <w:pPr>
        <w:pStyle w:val="ListBullet"/>
      </w:pPr>
      <w:r>
        <w:t>Let the user change paths without losing reusable answers.</w:t>
      </w:r>
    </w:p>
    <w:p>
      <w:pPr>
        <w:pStyle w:val="Heading2"/>
        <w:keepNext/>
      </w:pPr>
      <w:r>
        <w:t>Screen 2 — Short conversation</w:t>
      </w:r>
    </w:p>
    <w:p>
      <w:pPr>
        <w:pStyle w:val="ListBullet"/>
      </w:pPr>
      <w:r>
        <w:t>Use one question per step or one compact screen with no more than five prompts.</w:t>
      </w:r>
    </w:p>
    <w:p>
      <w:pPr>
        <w:pStyle w:val="ListBullet"/>
      </w:pPr>
      <w:r>
        <w:t>Show progress as “Quick start,” not as a long onboarding checklist.</w:t>
      </w:r>
    </w:p>
    <w:p>
      <w:pPr>
        <w:pStyle w:val="ListBullet"/>
      </w:pPr>
      <w:r>
        <w:t>Allow back, skip, Help me decide and save/continue later.</w:t>
      </w:r>
    </w:p>
    <w:p>
      <w:pPr>
        <w:pStyle w:val="Heading2"/>
        <w:keepNext/>
      </w:pPr>
      <w:r>
        <w:t>Screen 3 — Here is what I understand</w:t>
      </w:r>
    </w:p>
    <w:p>
      <w:pPr>
        <w:pStyle w:val="ListBullet"/>
      </w:pPr>
      <w:r>
        <w:t>Show business/project direction, audience, revenue model, primary goal and constraints that are actually known.</w:t>
      </w:r>
    </w:p>
    <w:p>
      <w:pPr>
        <w:pStyle w:val="ListBullet"/>
      </w:pPr>
      <w:r>
        <w:t>Label every inferred value “AI suggested.”</w:t>
      </w:r>
    </w:p>
    <w:p>
      <w:pPr>
        <w:pStyle w:val="ListBullet"/>
      </w:pPr>
      <w:r>
        <w:t>Offer Accept and continue, Edit, Regenerate and Start over.</w:t>
      </w:r>
    </w:p>
    <w:p>
      <w:pPr>
        <w:pStyle w:val="ListBullet"/>
      </w:pPr>
      <w:r>
        <w:t>Do not force empty irrelevant fields into the summary.</w:t>
      </w:r>
    </w:p>
    <w:p>
      <w:pPr>
        <w:pStyle w:val="Heading2"/>
        <w:keepNext/>
      </w:pPr>
      <w:r>
        <w:t>Screen 4 — Next Best Action</w:t>
      </w:r>
    </w:p>
    <w:p>
      <w:pPr>
        <w:pStyle w:val="ListBullet"/>
      </w:pPr>
      <w:r>
        <w:t>Clear direction: proceed to the relevant validation, diagnostic or strategy action.</w:t>
      </w:r>
    </w:p>
    <w:p>
      <w:pPr>
        <w:pStyle w:val="ListBullet"/>
      </w:pPr>
      <w:r>
        <w:t>Unclear direction: show Opportunity Finder recommendations.</w:t>
      </w:r>
    </w:p>
    <w:p>
      <w:pPr>
        <w:pStyle w:val="ListBullet"/>
      </w:pPr>
      <w:r>
        <w:t>Selected opportunity: create/update the project and Business Brain, then show one validation or strategy action.</w:t>
      </w:r>
    </w:p>
    <w:p>
      <w:pPr>
        <w:pStyle w:val="ListBullet"/>
      </w:pPr>
      <w:r>
        <w:t>Never send a user back to a universal required-fields form.</w:t>
      </w:r>
    </w:p>
    <w:p>
      <w:pPr>
        <w:pStyle w:val="Heading1"/>
        <w:keepNext/>
      </w:pPr>
      <w:r>
        <w:t>8. Minimal Implementation Contract</w:t>
      </w:r>
    </w:p>
    <w:p>
      <w:pPr>
        <w:pStyle w:val="Heading2"/>
        <w:keepNext/>
      </w:pPr>
      <w:r>
        <w:t>Store these values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Field</w:t>
            </w:r>
          </w:p>
        </w:tc>
        <w:tc>
          <w:tcPr>
            <w:tcW w:type="dxa" w:w="66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Purpose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start_path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EXISTING_BUSINESS, IDEA_TO_EXPLORE or SKILLS_FIRST.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discovery_status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DRAFT, AI_SUMMARY_READY, USER_CONFIRMED, DIRECTION_SELECTED or HANDED_OFF.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business_model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Normalized model plus confidence; may remain UNKNOWN.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facts[]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Fact key, value, source, state, timestamp and user who confirmed it.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question_history[]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Question ID, reason, answer, skipped state and time; prevents repeats.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selected_direction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The confirmed existing direction or selected opportunity.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next_best_action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One actionable next step with expected outcome.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Question decision rule</w:t>
      </w:r>
    </w:p>
    <w:p>
      <w:pPr>
        <w:spacing w:before="100" w:after="160"/>
        <w:ind w:left="173" w:right="173"/>
        <w:shd w:fill="EAF2F8"/>
        <w:pBdr>
          <w:top w:val="single" w:sz="5" w:space="4" w:color="CCD8E3"/>
          <w:left w:val="single" w:sz="5" w:space="4" w:color="CCD8E3"/>
          <w:bottom w:val="single" w:sz="5" w:space="4" w:color="CCD8E3"/>
          <w:right w:val="single" w:sz="5" w:space="4" w:color="CCD8E3"/>
        </w:pBdr>
      </w:pPr>
      <w:r>
        <w:rPr>
          <w:b/>
          <w:color w:val="10243E"/>
        </w:rPr>
        <w:t xml:space="preserve">Ask only when all are true  </w:t>
      </w:r>
      <w:r>
        <w:t>The fact is applicable to the current direction; the fact is not already confirmed; the next promised action truly requires it; and the system cannot safely infer a suggestion for user confirmation. Otherwise reuse, suggest, defer or mark not applicable.</w:t>
      </w:r>
    </w:p>
    <w:p>
      <w:pPr>
        <w:pStyle w:val="Heading2"/>
        <w:keepNext/>
      </w:pPr>
      <w:r>
        <w:t>Source priority</w:t>
      </w:r>
    </w:p>
    <w:p>
      <w:r>
        <w:t>Use this order: current user confirmation → existing confirmed Business Brain/client fact → verified connected asset → AI suggestion → unknown. A lower-priority source never silently overwrites a confirmed value.</w:t>
      </w:r>
    </w:p>
    <w:p>
      <w:pPr>
        <w:pStyle w:val="Heading2"/>
        <w:keepNext/>
      </w:pPr>
      <w:r>
        <w:t>Events</w:t>
      </w:r>
    </w:p>
    <w:p>
      <w:pPr>
        <w:pStyle w:val="ListBullet"/>
      </w:pPr>
      <w:r>
        <w:t>discovery.started, discovery.answer_saved, discovery.summary_generated</w:t>
      </w:r>
    </w:p>
    <w:p>
      <w:pPr>
        <w:pStyle w:val="ListBullet"/>
      </w:pPr>
      <w:r>
        <w:t>discovery.summary_confirmed, opportunity.generated, opportunity.selected</w:t>
      </w:r>
    </w:p>
    <w:p>
      <w:pPr>
        <w:pStyle w:val="ListBullet"/>
      </w:pPr>
      <w:r>
        <w:t>project.direction_confirmed, next_best_action.updated</w:t>
      </w:r>
    </w:p>
    <w:p>
      <w:pPr>
        <w:pStyle w:val="Heading1"/>
        <w:keepNext/>
      </w:pPr>
      <w:r>
        <w:t>9. Edge Cases and Recovery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3250"/>
        <w:gridCol w:w="6110"/>
      </w:tblGrid>
      <w:tr>
        <w:trPr>
          <w:tblHeader w:val="true"/>
        </w:trPr>
        <w:tc>
          <w:tcPr>
            <w:tcW w:type="dxa" w:w="325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6"/>
              </w:rPr>
              <w:t>Situation</w:t>
            </w:r>
          </w:p>
        </w:tc>
        <w:tc>
          <w:tcPr>
            <w:tcW w:type="dxa" w:w="611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6"/>
              </w:rPr>
              <w:t>Required behavior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User gives a detailed first answer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Extract all usable facts and skip covered questions.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User gives only one skill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Generate broad options or ask one helpful refinement; do not demand business fields.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User chooses Help me decide repeatedly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Make a recommendation with assumptions, label confidence and let the user refine it.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User switches starting path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Preserve compatible answers, clear incompatible assumptions and regenerate the summary.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Location becomes relevant later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Ask for the minimum geography needed at that moment and explain the reason.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Connected asset conflicts with the user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Show the conflict and ask the user which value is current.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No reliable demand evidence is available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Say evidence is limited; lower confidence and recommend a validation task.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AI cannot classify the model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Keep UNKNOWN and use Opportunity Finder. Do not guess operational requirements.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User leaves and returns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Restore the Discovery Draft at the last completed step.</w:t>
            </w:r>
          </w:p>
        </w:tc>
      </w:tr>
      <w:tr>
        <w:tc>
          <w:tcPr>
            <w:tcW w:type="dxa" w:w="3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Integration or analysis fails</w:t>
            </w:r>
          </w:p>
        </w:tc>
        <w:tc>
          <w:tcPr>
            <w:tcW w:type="dxa" w:w="61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6"/>
              </w:rPr>
              <w:t>Preserve answers and offer retry, manual description or continue without the asset.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Do Not Build</w:t>
      </w:r>
    </w:p>
    <w:p>
      <w:pPr>
        <w:pStyle w:val="ListBullet"/>
      </w:pPr>
      <w:r>
        <w:t>One large questionnaire containing every possible business, website and Local SEO field.</w:t>
      </w:r>
    </w:p>
    <w:p>
      <w:pPr>
        <w:pStyle w:val="ListBullet"/>
      </w:pPr>
      <w:r>
        <w:t>Mandatory domain, website, address, city, location, postal code, phone, hours or Google Business Profile at project start.</w:t>
      </w:r>
    </w:p>
    <w:p>
      <w:pPr>
        <w:pStyle w:val="ListBullet"/>
      </w:pPr>
      <w:r>
        <w:t>A separate top-level menu item for this intake; it belongs inside Project Creation / Business Discovery.</w:t>
      </w:r>
    </w:p>
    <w:p>
      <w:pPr>
        <w:pStyle w:val="ListBullet"/>
      </w:pPr>
      <w:r>
        <w:t>Repeated questions when the workspace, client, project or Business Brain already has the answer.</w:t>
      </w:r>
    </w:p>
    <w:p>
      <w:pPr>
        <w:pStyle w:val="ListBullet"/>
      </w:pPr>
      <w:r>
        <w:t>A requirement to create a complete project before a skills-first user can view opportunities.</w:t>
      </w:r>
    </w:p>
    <w:p>
      <w:pPr>
        <w:pStyle w:val="ListBullet"/>
      </w:pPr>
      <w:r>
        <w:t>Automatic saving of AI suggestions as confirmed business facts.</w:t>
      </w:r>
    </w:p>
    <w:p>
      <w:pPr>
        <w:pStyle w:val="ListBullet"/>
      </w:pPr>
      <w:r>
        <w:t>Guaranteed revenue, demand, ranking or success claims in opportunity recommendations.</w:t>
      </w:r>
    </w:p>
    <w:p>
      <w:pPr>
        <w:pStyle w:val="ListBullet"/>
      </w:pPr>
      <w:r>
        <w:t>A requirement to connect analytics, CMS, social accounts or Google before the first useful result.</w:t>
      </w:r>
    </w:p>
    <w:p>
      <w:pPr>
        <w:pStyle w:val="Heading1"/>
        <w:keepNext/>
      </w:pPr>
      <w:r>
        <w:t>11. Build Order and Acceptance Tests</w:t>
      </w:r>
    </w:p>
    <w:p>
      <w:pPr>
        <w:pStyle w:val="Heading2"/>
        <w:keepNext/>
      </w:pPr>
      <w:r>
        <w:t>Recommended build order</w:t>
      </w:r>
    </w:p>
    <w:tbl>
      <w:tblPr>
        <w:tblW w:type="dxa" w:w="9360"/>
        <w:jc w:val="left"/>
        <w:tblLook w:firstColumn="1" w:firstRow="1" w:lastColumn="0" w:lastRow="0" w:noHBand="0" w:noVBand="1" w:val="04A0"/>
        <w:tblLayout w:type="fixed"/>
        <w:tblInd w:w="120" w:type="dxa"/>
        <w:tblBorders>
          <w:top w:val="single" w:sz="6" w:space="0" w:color="CCD8E3"/>
          <w:left w:val="single" w:sz="6" w:space="0" w:color="CCD8E3"/>
          <w:bottom w:val="single" w:sz="6" w:space="0" w:color="CCD8E3"/>
          <w:right w:val="single" w:sz="6" w:space="0" w:color="CCD8E3"/>
          <w:insideH w:val="single" w:sz="6" w:space="0" w:color="CCD8E3"/>
          <w:insideV w:val="single" w:sz="6" w:space="0" w:color="CCD8E3"/>
        </w:tblBorders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Step</w:t>
            </w:r>
          </w:p>
        </w:tc>
        <w:tc>
          <w:tcPr>
            <w:tcW w:type="dxa" w:w="8360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0243E"/>
                <w:sz w:val="17"/>
              </w:rPr>
              <w:t>Deliverable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1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Three-choice router and Discovery Draft state.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2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Question applicability rules, five-answer limit and fact reuse.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3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AI understanding screen with suggestion confirmation.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4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Existing business and idea paths.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5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Skills-first prompts and Opportunity Finder cards.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6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Business Brain/project handoff and one Next Best Action.</w:t>
            </w:r>
          </w:p>
        </w:tc>
      </w:tr>
      <w:tr>
        <w:tc>
          <w:tcPr>
            <w:tcW w:type="dxa" w:w="1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7</w:t>
            </w:r>
          </w:p>
        </w:tc>
        <w:tc>
          <w:tcPr>
            <w:tcW w:type="dxa" w:w="8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7" w:lineRule="auto"/>
            </w:pPr>
            <w:r>
              <w:rPr>
                <w:color w:val="163342"/>
                <w:sz w:val="17"/>
              </w:rPr>
              <w:t>Instrumentation, accessibility, edge cases and QA.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Acceptance checklist</w:t>
      </w:r>
    </w:p>
    <w:p>
      <w:pPr>
        <w:pStyle w:val="ListBullet"/>
      </w:pPr>
      <w:r>
        <w:t>A user can reach a useful AI summary or opportunity list with five or fewer answers.</w:t>
      </w:r>
    </w:p>
    <w:p>
      <w:pPr>
        <w:pStyle w:val="ListBullet"/>
      </w:pPr>
      <w:r>
        <w:t>An affiliate-site user can continue without location, address, postal code, phone, hours, GBP or domain.</w:t>
      </w:r>
    </w:p>
    <w:p>
      <w:pPr>
        <w:pStyle w:val="ListBullet"/>
      </w:pPr>
      <w:r>
        <w:t>A skills-first user receives three to five comparable opportunities before project details are required.</w:t>
      </w:r>
    </w:p>
    <w:p>
      <w:pPr>
        <w:pStyle w:val="ListBullet"/>
      </w:pPr>
      <w:r>
        <w:t>Existing confirmed client/project/Business Brain facts are reused and not asked again.</w:t>
      </w:r>
    </w:p>
    <w:p>
      <w:pPr>
        <w:pStyle w:val="ListBullet"/>
      </w:pPr>
      <w:r>
        <w:t>Location appears only after local relevance is confirmed and the next action requires it.</w:t>
      </w:r>
    </w:p>
    <w:p>
      <w:pPr>
        <w:pStyle w:val="ListBullet"/>
      </w:pPr>
      <w:r>
        <w:t>Domain remains optional until site analysis, domain selection or website execution needs it.</w:t>
      </w:r>
    </w:p>
    <w:p>
      <w:pPr>
        <w:pStyle w:val="ListBullet"/>
      </w:pPr>
      <w:r>
        <w:t>AI suggestions are visibly labeled and require user confirmation before becoming confirmed facts.</w:t>
      </w:r>
    </w:p>
    <w:p>
      <w:pPr>
        <w:pStyle w:val="ListBullet"/>
      </w:pPr>
      <w:r>
        <w:t>The user can skip non-blocking questions, return later and change starting paths.</w:t>
      </w:r>
    </w:p>
    <w:p>
      <w:pPr>
        <w:pStyle w:val="ListBullet"/>
      </w:pPr>
      <w:r>
        <w:t>Each confirmed direction produces one Next Best Action with an expected outcome.</w:t>
      </w:r>
    </w:p>
    <w:p>
      <w:pPr>
        <w:pStyle w:val="ListBullet"/>
      </w:pPr>
      <w:r>
        <w:t>Agency client data stays isolated and known client information is not duplicated.</w:t>
      </w:r>
    </w:p>
    <w:p>
      <w:pPr>
        <w:pStyle w:val="ListBullet"/>
      </w:pPr>
      <w:r>
        <w:t>Mobile, keyboard, screen-reader, empty, loading, error and resume states pass QA.</w:t>
      </w:r>
    </w:p>
    <w:p>
      <w:pPr>
        <w:pStyle w:val="ListBullet"/>
      </w:pPr>
      <w:r>
        <w:t>No screen reintroduces DEV-003’s universal first-step location requirement.</w:t>
      </w:r>
    </w:p>
    <w:p>
      <w:pPr>
        <w:spacing w:before="100" w:after="160"/>
        <w:ind w:left="173" w:right="173"/>
        <w:shd w:fill="EAF2F8"/>
        <w:pBdr>
          <w:top w:val="single" w:sz="5" w:space="4" w:color="CCD8E3"/>
          <w:left w:val="single" w:sz="5" w:space="4" w:color="CCD8E3"/>
          <w:bottom w:val="single" w:sz="5" w:space="4" w:color="CCD8E3"/>
          <w:right w:val="single" w:sz="5" w:space="4" w:color="CCD8E3"/>
        </w:pBdr>
      </w:pPr>
      <w:r>
        <w:rPr>
          <w:b/>
          <w:color w:val="10243E"/>
        </w:rPr>
        <w:t xml:space="preserve">Definition of Done  </w:t>
      </w:r>
      <w:r>
        <w:t>The feature is complete when users with an existing business, a starting idea or only skills/knowledge can receive a useful, confirmable direction through a short adaptive flow; irrelevant questions are suppressed; confirmed information is reused; and the selected direction enters the existing Opportunity, Strategy and Next Best Action workflow.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E6B78"/>
        <w:sz w:val="16"/>
      </w:rPr>
      <w:t xml:space="preserve">SEnuke AI Development Master  |  DEV-052  |  Page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tabs>
        <w:tab w:val="right" w:pos="9360"/>
      </w:tabs>
    </w:pPr>
    <w:r>
      <w:rPr>
        <w:rFonts w:ascii="Calibri" w:hAnsi="Calibri"/>
        <w:b/>
        <w:color w:val="5E6B78"/>
        <w:sz w:val="16"/>
      </w:rPr>
      <w:t>SEnuke AI  |  DEV-052 Adaptive Business Discovery</w:t>
    </w:r>
    <w:r>
      <w:tab/>
    </w:r>
    <w:r>
      <w:rPr>
        <w:rFonts w:ascii="Calibri" w:hAnsi="Calibri"/>
        <w:color w:val="5E6B78"/>
        <w:sz w:val="16"/>
      </w:rPr>
      <w:t>V1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633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6BB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024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6D5CE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43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9" w:lineRule="auto"/>
      <w:ind w:left="547" w:hanging="259"/>
      <w:contextualSpacing/>
    </w:pPr>
    <w:rPr>
      <w:rFonts w:ascii="Calibri" w:hAnsi="Calibri"/>
      <w:color w:val="1633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9" w:lineRule="auto"/>
      <w:ind w:left="547" w:hanging="259"/>
      <w:contextualSpacing/>
    </w:pPr>
    <w:rPr>
      <w:rFonts w:ascii="Calibri" w:hAnsi="Calibri"/>
      <w:color w:val="16334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259" w:right="259"/>
    </w:pPr>
    <w:rPr>
      <w:rFonts w:ascii="Consolas" w:hAnsi="Consolas"/>
      <w:color w:val="163342"/>
      <w:sz w:val="16"/>
    </w:rPr>
  </w:style>
  <w:style w:type="paragraph" w:customStyle="1" w:styleId="Callout">
    <w:name w:val="Callout"/>
    <w:pPr>
      <w:spacing w:before="100" w:after="160" w:line="259" w:lineRule="auto"/>
      <w:ind w:left="288" w:right="288"/>
    </w:pPr>
    <w:rPr>
      <w:rFonts w:ascii="Calibri" w:hAnsi="Calibri"/>
      <w:b/>
      <w:color w:val="10243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