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5C4D8" w14:textId="6CAAB3FF" w:rsidR="00F17F50" w:rsidRDefault="00F17F50" w:rsidP="00F17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CÀI EF </w:t>
      </w:r>
      <w:r w:rsidRPr="00DB766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PACKAGES</w:t>
      </w:r>
      <w:r w:rsidR="00DB766A" w:rsidRPr="00DB766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</w:t>
      </w:r>
      <w:r w:rsidR="00DB766A" w:rsidRPr="00A26A8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ONLINE</w:t>
      </w:r>
      <w:r w:rsidR="00A26A80" w:rsidRPr="00A26A8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trên phòng máy</w:t>
      </w:r>
    </w:p>
    <w:p w14:paraId="792E8730" w14:textId="09052890" w:rsidR="00D54791" w:rsidRDefault="00DB766A" w:rsidP="00D5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4791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sym w:font="Wingdings" w:char="F0E0"/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sym w:font="Wingdings" w:char="F0E0"/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Manager NuGet Packages for Solution . . .</w:t>
      </w:r>
    </w:p>
    <w:p w14:paraId="0847C8A1" w14:textId="7FAA04FB" w:rsidR="00F10960" w:rsidRPr="00F10960" w:rsidRDefault="00F10960" w:rsidP="00F10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E106A" wp14:editId="0F1271BF">
                <wp:simplePos x="0" y="0"/>
                <wp:positionH relativeFrom="column">
                  <wp:posOffset>3571559</wp:posOffset>
                </wp:positionH>
                <wp:positionV relativeFrom="paragraph">
                  <wp:posOffset>1129348</wp:posOffset>
                </wp:positionV>
                <wp:extent cx="1185862" cy="300990"/>
                <wp:effectExtent l="133350" t="0" r="14605" b="689610"/>
                <wp:wrapNone/>
                <wp:docPr id="76011779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300990"/>
                        </a:xfrm>
                        <a:prstGeom prst="wedgeRoundRectCallout">
                          <a:avLst>
                            <a:gd name="adj1" fmla="val -58441"/>
                            <a:gd name="adj2" fmla="val 2505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00CD2" w14:textId="119D5D4C" w:rsidR="00F10960" w:rsidRDefault="00F10960" w:rsidP="00F10960">
                            <w:pPr>
                              <w:jc w:val="center"/>
                            </w:pPr>
                            <w:r>
                              <w:t>Chọn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E10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left:0;text-align:left;margin-left:281.25pt;margin-top:88.95pt;width:93.35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" adj="-1823,64916" fillcolor="#4472c4 [3204]" strokecolor="#09101d [484]" strokeweight="1pt">
                <v:textbox>
                  <w:txbxContent>
                    <w:p w14:paraId="0EB00CD2" w14:textId="119D5D4C" w:rsidR="00F10960" w:rsidRDefault="00F10960" w:rsidP="00F10960">
                      <w:pPr>
                        <w:jc w:val="center"/>
                      </w:pPr>
                      <w:r>
                        <w:t>Chọn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BF0D0" wp14:editId="79BC6112">
                <wp:simplePos x="0" y="0"/>
                <wp:positionH relativeFrom="column">
                  <wp:posOffset>4232603</wp:posOffset>
                </wp:positionH>
                <wp:positionV relativeFrom="paragraph">
                  <wp:posOffset>2245709</wp:posOffset>
                </wp:positionV>
                <wp:extent cx="1132205" cy="300990"/>
                <wp:effectExtent l="571500" t="0" r="10795" b="422910"/>
                <wp:wrapNone/>
                <wp:docPr id="1357322118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00990"/>
                        </a:xfrm>
                        <a:prstGeom prst="wedgeRoundRectCallout">
                          <a:avLst>
                            <a:gd name="adj1" fmla="val -97850"/>
                            <a:gd name="adj2" fmla="val 1704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FFC59" w14:textId="6106859A" w:rsidR="00F10960" w:rsidRDefault="00F10960" w:rsidP="00F10960">
                            <w:pPr>
                              <w:jc w:val="center"/>
                            </w:pPr>
                            <w:r>
                              <w:t>Chọn phiên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BF0D0" id="_x0000_s1027" type="#_x0000_t62" style="position:absolute;left:0;text-align:left;margin-left:333.3pt;margin-top:176.85pt;width:89.1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" adj="-10336,47609" fillcolor="#4472c4 [3204]" strokecolor="#09101d [484]" strokeweight="1pt">
                <v:textbox>
                  <w:txbxContent>
                    <w:p w14:paraId="171FFC59" w14:textId="6106859A" w:rsidR="00F10960" w:rsidRDefault="00F10960" w:rsidP="00F10960">
                      <w:pPr>
                        <w:jc w:val="center"/>
                      </w:pPr>
                      <w:r>
                        <w:t>Chọn phiên bản</w:t>
                      </w:r>
                    </w:p>
                  </w:txbxContent>
                </v:textbox>
              </v:shape>
            </w:pict>
          </mc:Fallback>
        </mc:AlternateContent>
      </w:r>
      <w:r w:rsidR="00D54791" w:rsidRPr="00F10960">
        <w:rPr>
          <w:rFonts w:ascii="Times New Roman" w:hAnsi="Times New Roman" w:cs="Times New Roman"/>
          <w:sz w:val="28"/>
          <w:szCs w:val="28"/>
        </w:rPr>
        <w:t xml:space="preserve">Cài </w:t>
      </w:r>
      <w:r w:rsidR="00D54791" w:rsidRPr="00A26A80">
        <w:rPr>
          <w:rFonts w:ascii="Times New Roman" w:hAnsi="Times New Roman" w:cs="Times New Roman"/>
          <w:b/>
          <w:color w:val="FF0000"/>
          <w:sz w:val="28"/>
          <w:szCs w:val="28"/>
        </w:rPr>
        <w:t>DataProvider</w:t>
      </w:r>
      <w:r>
        <w:rPr>
          <w:noProof/>
        </w:rPr>
        <w:drawing>
          <wp:inline distT="0" distB="0" distL="0" distR="0" wp14:anchorId="0BD9BB90" wp14:editId="02EFC981">
            <wp:extent cx="6515100" cy="3630295"/>
            <wp:effectExtent l="0" t="0" r="0" b="8255"/>
            <wp:docPr id="2119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0AB" w14:textId="0BE6735C" w:rsidR="00D54791" w:rsidRDefault="00D54791" w:rsidP="00D54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Install</w:t>
      </w:r>
      <w:r w:rsidR="00A26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EA881" w14:textId="33C7CDAE" w:rsidR="00D54791" w:rsidRPr="00D54791" w:rsidRDefault="00D54791" w:rsidP="00D5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</w:t>
      </w:r>
      <w:r w:rsidRPr="00A26A80">
        <w:rPr>
          <w:rFonts w:ascii="Times New Roman" w:hAnsi="Times New Roman" w:cs="Times New Roman"/>
          <w:b/>
          <w:bCs/>
          <w:color w:val="FF0000"/>
          <w:sz w:val="28"/>
          <w:szCs w:val="28"/>
        </w:rPr>
        <w:t>Microsoft.entityframeworkcore.Tools</w:t>
      </w:r>
    </w:p>
    <w:p w14:paraId="5C54AE23" w14:textId="50272EE6" w:rsidR="00D54791" w:rsidRDefault="004C3A73" w:rsidP="00F17F5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A3F000E" wp14:editId="02AAD0B2">
            <wp:extent cx="6384925" cy="3105961"/>
            <wp:effectExtent l="0" t="0" r="0" b="0"/>
            <wp:docPr id="62657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219" cy="31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763CE1" w14:textId="77777777" w:rsidR="002F3031" w:rsidRDefault="002F3031" w:rsidP="00C8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0A4500" wp14:editId="7464538B">
            <wp:extent cx="4236325" cy="30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295" cy="31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5AE8" w14:textId="77777777" w:rsidR="004C3A73" w:rsidRPr="004C3A73" w:rsidRDefault="004C3A73" w:rsidP="004C3A7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3A7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Cài đặt thành công</w:t>
      </w:r>
    </w:p>
    <w:p w14:paraId="756BB86E" w14:textId="77777777" w:rsidR="004C3A73" w:rsidRPr="002F3031" w:rsidRDefault="004C3A73" w:rsidP="00C850A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C3A73" w:rsidRPr="002F3031" w:rsidSect="00C850A3">
      <w:pgSz w:w="12240" w:h="15840"/>
      <w:pgMar w:top="562" w:right="562" w:bottom="56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C2A2F"/>
    <w:multiLevelType w:val="hybridMultilevel"/>
    <w:tmpl w:val="30602A8E"/>
    <w:lvl w:ilvl="0" w:tplc="7B341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5726A"/>
    <w:multiLevelType w:val="hybridMultilevel"/>
    <w:tmpl w:val="BA9C8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746BBF"/>
    <w:multiLevelType w:val="hybridMultilevel"/>
    <w:tmpl w:val="B2A6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98"/>
    <w:rsid w:val="002F3031"/>
    <w:rsid w:val="004C3A73"/>
    <w:rsid w:val="004E4FFE"/>
    <w:rsid w:val="00722A14"/>
    <w:rsid w:val="007406AF"/>
    <w:rsid w:val="008B0B78"/>
    <w:rsid w:val="008D4798"/>
    <w:rsid w:val="00912D7D"/>
    <w:rsid w:val="00A26A80"/>
    <w:rsid w:val="00BE4326"/>
    <w:rsid w:val="00C83992"/>
    <w:rsid w:val="00C850A3"/>
    <w:rsid w:val="00D54791"/>
    <w:rsid w:val="00DB766A"/>
    <w:rsid w:val="00DD3B25"/>
    <w:rsid w:val="00E23DE9"/>
    <w:rsid w:val="00F10960"/>
    <w:rsid w:val="00F1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ECFC"/>
  <w15:chartTrackingRefBased/>
  <w15:docId w15:val="{6D426E51-DAC0-49AA-A6AD-8DB7EA4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NhungNT</cp:lastModifiedBy>
  <cp:revision>14</cp:revision>
  <dcterms:created xsi:type="dcterms:W3CDTF">2023-11-21T15:52:00Z</dcterms:created>
  <dcterms:modified xsi:type="dcterms:W3CDTF">2023-12-03T08:54:00Z</dcterms:modified>
</cp:coreProperties>
</file>