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B44B77" w14:textId="77777777" w:rsidR="009435DD" w:rsidRDefault="000B32FB">
      <w:proofErr w:type="spellStart"/>
      <w:r w:rsidRPr="000B32FB">
        <w:t>Tìm</w:t>
      </w:r>
      <w:proofErr w:type="spellEnd"/>
      <w:r w:rsidRPr="000B32FB">
        <w:t xml:space="preserve"> </w:t>
      </w:r>
      <w:proofErr w:type="spellStart"/>
      <w:r w:rsidRPr="000B32FB">
        <w:t>kiếm</w:t>
      </w:r>
      <w:proofErr w:type="spellEnd"/>
      <w:r w:rsidRPr="000B32FB">
        <w:t xml:space="preserve"> </w:t>
      </w:r>
      <w:proofErr w:type="spellStart"/>
      <w:r w:rsidRPr="000B32FB">
        <w:t>và</w:t>
      </w:r>
      <w:proofErr w:type="spellEnd"/>
      <w:r w:rsidRPr="000B32FB">
        <w:t xml:space="preserve"> </w:t>
      </w:r>
      <w:proofErr w:type="spellStart"/>
      <w:r w:rsidRPr="000B32FB">
        <w:t>khai</w:t>
      </w:r>
      <w:proofErr w:type="spellEnd"/>
      <w:r w:rsidRPr="000B32FB">
        <w:t xml:space="preserve"> </w:t>
      </w:r>
      <w:proofErr w:type="spellStart"/>
      <w:r w:rsidRPr="000B32FB">
        <w:t>thác</w:t>
      </w:r>
      <w:proofErr w:type="spellEnd"/>
      <w:r w:rsidRPr="000B32FB">
        <w:t xml:space="preserve"> </w:t>
      </w:r>
      <w:proofErr w:type="spellStart"/>
      <w:r w:rsidRPr="000B32FB">
        <w:t>lỗ</w:t>
      </w:r>
      <w:proofErr w:type="spellEnd"/>
      <w:r w:rsidRPr="000B32FB">
        <w:t xml:space="preserve"> </w:t>
      </w:r>
      <w:proofErr w:type="spellStart"/>
      <w:r w:rsidRPr="000B32FB">
        <w:t>hổng</w:t>
      </w:r>
      <w:proofErr w:type="spellEnd"/>
      <w:r w:rsidRPr="000B32FB">
        <w:t xml:space="preserve"> </w:t>
      </w:r>
    </w:p>
    <w:p w14:paraId="7C19E11B" w14:textId="19BFFA5C" w:rsidR="00946AA5" w:rsidRDefault="00751930">
      <w:bookmarkStart w:id="0" w:name="_GoBack"/>
      <w:bookmarkEnd w:id="0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4338C5A3" w14:textId="65B913A9" w:rsidR="00751930" w:rsidRDefault="00751930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nessus</w:t>
      </w:r>
      <w:proofErr w:type="spellEnd"/>
    </w:p>
    <w:p w14:paraId="08343189" w14:textId="25B5AD08" w:rsidR="00751930" w:rsidRDefault="00751930">
      <w:r>
        <w:rPr>
          <w:noProof/>
        </w:rPr>
        <w:drawing>
          <wp:inline distT="0" distB="0" distL="0" distR="0" wp14:anchorId="103F66D8" wp14:editId="351FF2E3">
            <wp:extent cx="5943600" cy="37585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915" w14:textId="6BE30940" w:rsidR="00751930" w:rsidRDefault="00751930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7FE6DFF8" w14:textId="0F295992" w:rsidR="00751930" w:rsidRDefault="00751930">
      <w:r>
        <w:rPr>
          <w:noProof/>
        </w:rPr>
        <w:drawing>
          <wp:inline distT="0" distB="0" distL="0" distR="0" wp14:anchorId="5C43F8A7" wp14:editId="49BD6567">
            <wp:extent cx="594360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49B" w14:textId="65C2DA8E" w:rsidR="00C671CA" w:rsidRDefault="00C671CA">
      <w:proofErr w:type="spellStart"/>
      <w:r>
        <w:t>Máy</w:t>
      </w:r>
      <w:proofErr w:type="spellEnd"/>
      <w:r>
        <w:t xml:space="preserve"> kali</w:t>
      </w:r>
    </w:p>
    <w:p w14:paraId="7F476C99" w14:textId="24A70FEE" w:rsidR="00C671CA" w:rsidRDefault="00C671CA">
      <w:r>
        <w:rPr>
          <w:noProof/>
        </w:rPr>
        <w:lastRenderedPageBreak/>
        <w:drawing>
          <wp:inline distT="0" distB="0" distL="0" distR="0" wp14:anchorId="3B9A42A3" wp14:editId="36AB4956">
            <wp:extent cx="5943600" cy="43135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DF8C" w14:textId="5D9AB0ED" w:rsidR="00CD2B47" w:rsidRDefault="00CD2B47">
      <w:proofErr w:type="spellStart"/>
      <w:r>
        <w:t>Máy</w:t>
      </w:r>
      <w:proofErr w:type="spellEnd"/>
      <w:r>
        <w:t xml:space="preserve"> Windows 7</w:t>
      </w:r>
    </w:p>
    <w:p w14:paraId="128256EE" w14:textId="144BD861" w:rsidR="00CD2B47" w:rsidRDefault="00CD2B47">
      <w:r>
        <w:rPr>
          <w:noProof/>
        </w:rPr>
        <w:drawing>
          <wp:inline distT="0" distB="0" distL="0" distR="0" wp14:anchorId="67E379BF" wp14:editId="4D10B064">
            <wp:extent cx="5943600" cy="2949575"/>
            <wp:effectExtent l="0" t="0" r="0" b="317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B1DE" w14:textId="4B99FC47" w:rsidR="00CD2B47" w:rsidRDefault="00CD2B47">
      <w:proofErr w:type="spellStart"/>
      <w:r w:rsidRPr="00CD2B47">
        <w:t>Dùng</w:t>
      </w:r>
      <w:proofErr w:type="spellEnd"/>
      <w:r w:rsidRPr="00CD2B47">
        <w:t xml:space="preserve"> </w:t>
      </w:r>
      <w:proofErr w:type="spellStart"/>
      <w:r w:rsidRPr="00CD2B47">
        <w:t>nmap</w:t>
      </w:r>
      <w:proofErr w:type="spellEnd"/>
      <w:r w:rsidRPr="00CD2B47">
        <w:t xml:space="preserve"> </w:t>
      </w:r>
      <w:proofErr w:type="spellStart"/>
      <w:r w:rsidRPr="00CD2B47">
        <w:t>để</w:t>
      </w:r>
      <w:proofErr w:type="spellEnd"/>
      <w:r w:rsidRPr="00CD2B47">
        <w:t xml:space="preserve"> </w:t>
      </w:r>
      <w:proofErr w:type="spellStart"/>
      <w:r w:rsidRPr="00CD2B47">
        <w:t>quét</w:t>
      </w:r>
      <w:proofErr w:type="spellEnd"/>
      <w:r w:rsidRPr="00CD2B47">
        <w:t xml:space="preserve"> </w:t>
      </w:r>
      <w:proofErr w:type="spellStart"/>
      <w:r w:rsidRPr="00CD2B47">
        <w:t>các</w:t>
      </w:r>
      <w:proofErr w:type="spellEnd"/>
      <w:r w:rsidRPr="00CD2B47">
        <w:t xml:space="preserve"> </w:t>
      </w:r>
      <w:proofErr w:type="spellStart"/>
      <w:r w:rsidRPr="00CD2B47">
        <w:t>dịch</w:t>
      </w:r>
      <w:proofErr w:type="spellEnd"/>
      <w:r w:rsidRPr="00CD2B47">
        <w:t xml:space="preserve"> </w:t>
      </w:r>
      <w:proofErr w:type="spellStart"/>
      <w:r w:rsidRPr="00CD2B47">
        <w:t>vụ</w:t>
      </w:r>
      <w:proofErr w:type="spellEnd"/>
      <w:r w:rsidRPr="00CD2B47">
        <w:t xml:space="preserve"> </w:t>
      </w:r>
      <w:proofErr w:type="spellStart"/>
      <w:r w:rsidRPr="00CD2B47">
        <w:t>đang</w:t>
      </w:r>
      <w:proofErr w:type="spellEnd"/>
      <w:r w:rsidRPr="00CD2B47">
        <w:t xml:space="preserve"> </w:t>
      </w:r>
      <w:proofErr w:type="spellStart"/>
      <w:r w:rsidRPr="00CD2B47">
        <w:t>mở</w:t>
      </w:r>
      <w:proofErr w:type="spellEnd"/>
      <w:r w:rsidRPr="00CD2B47">
        <w:t xml:space="preserve"> </w:t>
      </w:r>
      <w:proofErr w:type="spellStart"/>
      <w:r w:rsidRPr="00CD2B47">
        <w:t>trên</w:t>
      </w:r>
      <w:proofErr w:type="spellEnd"/>
      <w:r w:rsidRPr="00CD2B47">
        <w:t xml:space="preserve"> </w:t>
      </w:r>
      <w:proofErr w:type="spellStart"/>
      <w:r w:rsidRPr="00CD2B47">
        <w:t>các</w:t>
      </w:r>
      <w:proofErr w:type="spellEnd"/>
      <w:r w:rsidRPr="00CD2B47">
        <w:t xml:space="preserve"> </w:t>
      </w:r>
      <w:proofErr w:type="spellStart"/>
      <w:r w:rsidRPr="00CD2B47">
        <w:t>cổng</w:t>
      </w:r>
      <w:proofErr w:type="spellEnd"/>
    </w:p>
    <w:p w14:paraId="6D700D14" w14:textId="4C4DEDC6" w:rsidR="00CD2B47" w:rsidRDefault="00CD2B47">
      <w:r>
        <w:rPr>
          <w:noProof/>
        </w:rPr>
        <w:lastRenderedPageBreak/>
        <w:drawing>
          <wp:inline distT="0" distB="0" distL="0" distR="0" wp14:anchorId="7BD686DA" wp14:editId="6C8FF49E">
            <wp:extent cx="5943600" cy="37274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047F3" wp14:editId="3444BE86">
            <wp:extent cx="5943600" cy="26187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FA0" w14:textId="448B7A8E" w:rsidR="00CD2B47" w:rsidRDefault="00CD2B47">
      <w:proofErr w:type="spellStart"/>
      <w:r w:rsidRPr="00CD2B47">
        <w:t>Sử</w:t>
      </w:r>
      <w:proofErr w:type="spellEnd"/>
      <w:r w:rsidRPr="00CD2B47">
        <w:t xml:space="preserve"> </w:t>
      </w:r>
      <w:proofErr w:type="spellStart"/>
      <w:r w:rsidRPr="00CD2B47">
        <w:t>dụng</w:t>
      </w:r>
      <w:proofErr w:type="spellEnd"/>
      <w:r w:rsidRPr="00CD2B47">
        <w:t xml:space="preserve"> </w:t>
      </w:r>
      <w:proofErr w:type="spellStart"/>
      <w:r w:rsidRPr="00CD2B47">
        <w:t>nessus</w:t>
      </w:r>
      <w:proofErr w:type="spellEnd"/>
      <w:r w:rsidRPr="00CD2B47">
        <w:t xml:space="preserve"> </w:t>
      </w:r>
      <w:proofErr w:type="spellStart"/>
      <w:r w:rsidRPr="00CD2B47">
        <w:t>để</w:t>
      </w:r>
      <w:proofErr w:type="spellEnd"/>
      <w:r w:rsidRPr="00CD2B47">
        <w:t xml:space="preserve"> </w:t>
      </w:r>
      <w:proofErr w:type="spellStart"/>
      <w:r w:rsidRPr="00CD2B47">
        <w:t>quét</w:t>
      </w:r>
      <w:proofErr w:type="spellEnd"/>
      <w:r w:rsidRPr="00CD2B47">
        <w:t xml:space="preserve"> </w:t>
      </w:r>
      <w:proofErr w:type="spellStart"/>
      <w:r w:rsidRPr="00CD2B47">
        <w:t>các</w:t>
      </w:r>
      <w:proofErr w:type="spellEnd"/>
      <w:r w:rsidRPr="00CD2B47">
        <w:t xml:space="preserve"> </w:t>
      </w:r>
      <w:proofErr w:type="spellStart"/>
      <w:r w:rsidRPr="00CD2B47">
        <w:t>lỗ</w:t>
      </w:r>
      <w:proofErr w:type="spellEnd"/>
      <w:r w:rsidRPr="00CD2B47">
        <w:t xml:space="preserve"> </w:t>
      </w:r>
      <w:proofErr w:type="spellStart"/>
      <w:r w:rsidRPr="00CD2B47">
        <w:t>hổng</w:t>
      </w:r>
      <w:proofErr w:type="spellEnd"/>
      <w:r w:rsidRPr="00CD2B47">
        <w:t xml:space="preserve"> </w:t>
      </w:r>
      <w:proofErr w:type="spellStart"/>
      <w:r w:rsidRPr="00CD2B47">
        <w:t>mạng</w:t>
      </w:r>
      <w:proofErr w:type="spellEnd"/>
    </w:p>
    <w:p w14:paraId="35E96B55" w14:textId="7389921B" w:rsidR="00CD2B47" w:rsidRDefault="00CD2B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59258E" wp14:editId="7C028CE0">
            <wp:extent cx="5286375" cy="332422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B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D67A2" wp14:editId="31C381AB">
            <wp:extent cx="5943600" cy="238569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FACF" w14:textId="1DE8144B" w:rsidR="00C5110B" w:rsidRDefault="00C511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FC6FDC" wp14:editId="65AD4A94">
            <wp:extent cx="5943600" cy="28270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1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678D4" wp14:editId="444FC19F">
            <wp:extent cx="5943600" cy="37795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10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DC24A7" wp14:editId="60CFBB6C">
            <wp:extent cx="5943600" cy="37407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1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A3B4D" wp14:editId="4DF959D7">
            <wp:extent cx="5943600" cy="284162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10B">
        <w:t xml:space="preserve"> </w:t>
      </w:r>
      <w:r w:rsidRPr="00C5110B">
        <w:rPr>
          <w:noProof/>
        </w:rPr>
        <w:t>Ta chọn lỗ hổng MS17-010 để khai thác:</w:t>
      </w:r>
    </w:p>
    <w:p w14:paraId="6B5F4162" w14:textId="1E189D5B" w:rsidR="00C5110B" w:rsidRDefault="00C5110B">
      <w:pPr>
        <w:rPr>
          <w:noProof/>
        </w:rPr>
      </w:pPr>
      <w:r w:rsidRPr="00C5110B">
        <w:rPr>
          <w:noProof/>
        </w:rPr>
        <w:t>Dùng search MS17-010 để xem các phương thức được hỗ trợ</w:t>
      </w:r>
    </w:p>
    <w:p w14:paraId="56FB65A7" w14:textId="050F6FEF" w:rsidR="00C5110B" w:rsidRDefault="00C5110B">
      <w:r>
        <w:rPr>
          <w:noProof/>
        </w:rPr>
        <w:lastRenderedPageBreak/>
        <w:drawing>
          <wp:inline distT="0" distB="0" distL="0" distR="0" wp14:anchorId="7E18A333" wp14:editId="61F81376">
            <wp:extent cx="5943600" cy="160401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E40A" w14:textId="31595FFC" w:rsidR="00C5110B" w:rsidRDefault="00C5110B">
      <w:proofErr w:type="spellStart"/>
      <w:r w:rsidRPr="00C5110B">
        <w:t>Khai</w:t>
      </w:r>
      <w:proofErr w:type="spellEnd"/>
      <w:r w:rsidRPr="00C5110B">
        <w:t xml:space="preserve"> </w:t>
      </w:r>
      <w:proofErr w:type="spellStart"/>
      <w:r w:rsidRPr="00C5110B">
        <w:t>thác</w:t>
      </w:r>
      <w:proofErr w:type="spellEnd"/>
      <w:r w:rsidRPr="00C5110B">
        <w:t xml:space="preserve"> </w:t>
      </w:r>
      <w:proofErr w:type="spellStart"/>
      <w:r w:rsidRPr="00C5110B">
        <w:t>lỗ</w:t>
      </w:r>
      <w:proofErr w:type="spellEnd"/>
      <w:r w:rsidRPr="00C5110B">
        <w:t xml:space="preserve"> </w:t>
      </w:r>
      <w:proofErr w:type="spellStart"/>
      <w:r w:rsidRPr="00C5110B">
        <w:t>hổng</w:t>
      </w:r>
      <w:proofErr w:type="spellEnd"/>
      <w:r w:rsidRPr="00C5110B">
        <w:t xml:space="preserve"> </w:t>
      </w:r>
      <w:proofErr w:type="spellStart"/>
      <w:r w:rsidRPr="00C5110B">
        <w:t>thành</w:t>
      </w:r>
      <w:proofErr w:type="spellEnd"/>
      <w:r w:rsidRPr="00C5110B">
        <w:t xml:space="preserve"> </w:t>
      </w:r>
      <w:proofErr w:type="spellStart"/>
      <w:r w:rsidRPr="00C5110B">
        <w:t>công</w:t>
      </w:r>
      <w:proofErr w:type="spellEnd"/>
    </w:p>
    <w:p w14:paraId="4CC41BAA" w14:textId="03897AF1" w:rsidR="00C5110B" w:rsidRDefault="00C5110B">
      <w:r>
        <w:rPr>
          <w:noProof/>
        </w:rPr>
        <w:drawing>
          <wp:inline distT="0" distB="0" distL="0" distR="0" wp14:anchorId="4C3E0EF2" wp14:editId="7B254185">
            <wp:extent cx="5943600" cy="294576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1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930"/>
    <w:rsid w:val="000B32FB"/>
    <w:rsid w:val="00751930"/>
    <w:rsid w:val="009435DD"/>
    <w:rsid w:val="00946AA5"/>
    <w:rsid w:val="00C5110B"/>
    <w:rsid w:val="00C671CA"/>
    <w:rsid w:val="00CD2B47"/>
    <w:rsid w:val="00E9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6FB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4</cp:revision>
  <dcterms:created xsi:type="dcterms:W3CDTF">2023-03-27T09:29:00Z</dcterms:created>
  <dcterms:modified xsi:type="dcterms:W3CDTF">2023-04-02T14:48:00Z</dcterms:modified>
</cp:coreProperties>
</file>