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DF" w:rsidRPr="00E87FA2" w:rsidRDefault="002D2ADF" w:rsidP="00AA203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E87FA2">
        <w:rPr>
          <w:rFonts w:ascii="Times New Roman" w:hAnsi="Times New Roman" w:cs="Times New Roman"/>
          <w:b/>
          <w:sz w:val="28"/>
          <w:szCs w:val="28"/>
        </w:rPr>
        <w:t>HỌC VIỆN CÔNG NGHỆ BƯU CHÍNH VIỄ</w:t>
      </w:r>
      <w:r w:rsidR="00AA2036" w:rsidRPr="00E87FA2">
        <w:rPr>
          <w:rFonts w:ascii="Times New Roman" w:hAnsi="Times New Roman" w:cs="Times New Roman"/>
          <w:b/>
          <w:sz w:val="28"/>
          <w:szCs w:val="28"/>
        </w:rPr>
        <w:t xml:space="preserve">N </w:t>
      </w:r>
      <w:r w:rsidRPr="00E87FA2">
        <w:rPr>
          <w:rFonts w:ascii="Times New Roman" w:hAnsi="Times New Roman" w:cs="Times New Roman"/>
          <w:b/>
          <w:sz w:val="28"/>
          <w:szCs w:val="28"/>
        </w:rPr>
        <w:t>THÔNG</w:t>
      </w:r>
    </w:p>
    <w:p w:rsidR="00E87FA2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7FA2">
        <w:rPr>
          <w:rFonts w:ascii="Times New Roman" w:hAnsi="Times New Roman" w:cs="Times New Roman"/>
          <w:b/>
          <w:sz w:val="32"/>
          <w:szCs w:val="32"/>
        </w:rPr>
        <w:t xml:space="preserve">KHOA </w:t>
      </w:r>
      <w:proofErr w:type="gramStart"/>
      <w:r w:rsidR="00AA2036" w:rsidRPr="00E87FA2">
        <w:rPr>
          <w:rFonts w:ascii="Times New Roman" w:hAnsi="Times New Roman" w:cs="Times New Roman"/>
          <w:b/>
          <w:sz w:val="32"/>
          <w:szCs w:val="32"/>
        </w:rPr>
        <w:t>AN</w:t>
      </w:r>
      <w:proofErr w:type="gramEnd"/>
      <w:r w:rsidR="00AA2036" w:rsidRPr="00E87FA2">
        <w:rPr>
          <w:rFonts w:ascii="Times New Roman" w:hAnsi="Times New Roman" w:cs="Times New Roman"/>
          <w:b/>
          <w:sz w:val="32"/>
          <w:szCs w:val="32"/>
        </w:rPr>
        <w:t xml:space="preserve"> TOÀN THÔNG TIN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F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6EA308" wp14:editId="00711991">
            <wp:extent cx="3299460" cy="2842260"/>
            <wp:effectExtent l="0" t="0" r="0" b="0"/>
            <wp:docPr id="24" name="Picture 24" descr="Tập tin:Logo PTIT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 PTIT Univers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Môn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AA2036" w:rsidRPr="00E87FA2">
        <w:rPr>
          <w:rFonts w:ascii="Times New Roman" w:hAnsi="Times New Roman" w:cs="Times New Roman"/>
          <w:b/>
          <w:sz w:val="32"/>
          <w:szCs w:val="32"/>
        </w:rPr>
        <w:t>THỰC TẬP CƠ SỞ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7FA2">
        <w:rPr>
          <w:rFonts w:ascii="Times New Roman" w:hAnsi="Times New Roman" w:cs="Times New Roman"/>
          <w:b/>
          <w:sz w:val="32"/>
          <w:szCs w:val="32"/>
        </w:rPr>
        <w:t>BÁO CÁO BÀI THỰC HÀNH SỐ 4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: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Đỗ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Tiến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Sĩ</w:t>
      </w:r>
      <w:proofErr w:type="spellEnd"/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Mã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: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7FA2">
        <w:rPr>
          <w:rFonts w:ascii="Times New Roman" w:hAnsi="Times New Roman" w:cs="Times New Roman"/>
          <w:b/>
          <w:sz w:val="32"/>
          <w:szCs w:val="32"/>
        </w:rPr>
        <w:t>B20DCAT153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4: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Ubuntu Server.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giảng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: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E87FA2">
        <w:rPr>
          <w:rFonts w:ascii="Times New Roman" w:hAnsi="Times New Roman" w:cs="Times New Roman"/>
          <w:b/>
          <w:sz w:val="32"/>
          <w:szCs w:val="32"/>
        </w:rPr>
        <w:t>Thầy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Đỗ</w:t>
      </w:r>
      <w:proofErr w:type="spellEnd"/>
      <w:proofErr w:type="gram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Xuân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Chợ</w:t>
      </w:r>
      <w:proofErr w:type="spellEnd"/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Hà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3/2023 (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tháng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năm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)</w:t>
      </w:r>
    </w:p>
    <w:p w:rsidR="00AA2036" w:rsidRDefault="00AA2036" w:rsidP="006E736A">
      <w:pPr>
        <w:rPr>
          <w:rFonts w:ascii="Times New Roman" w:hAnsi="Times New Roman" w:cs="Times New Roman"/>
          <w:sz w:val="32"/>
          <w:szCs w:val="32"/>
        </w:rPr>
      </w:pPr>
    </w:p>
    <w:p w:rsidR="00E87FA2" w:rsidRDefault="00E87FA2" w:rsidP="006E736A">
      <w:pPr>
        <w:rPr>
          <w:rFonts w:ascii="Times New Roman" w:hAnsi="Times New Roman" w:cs="Times New Roman"/>
          <w:sz w:val="32"/>
          <w:szCs w:val="32"/>
        </w:rPr>
      </w:pPr>
    </w:p>
    <w:p w:rsidR="00E87FA2" w:rsidRDefault="00E87FA2" w:rsidP="006E736A">
      <w:pPr>
        <w:rPr>
          <w:rFonts w:ascii="Times New Roman" w:hAnsi="Times New Roman" w:cs="Times New Roman"/>
          <w:sz w:val="32"/>
          <w:szCs w:val="32"/>
        </w:rPr>
      </w:pP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I.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Rèn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HĐH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II.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thuyết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❖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Server :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hẳn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Ubun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lưới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(network)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(service).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5000 node cloud.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Desktop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(Graphical User Interface).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❖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Desktop: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➢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mở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➢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  <w:t xml:space="preserve">• Ubuntu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Desktop :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– Theo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Ubuntu Desktop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multimedia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nghe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nhìn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record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web browser.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Ubun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Desktop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lastRenderedPageBreak/>
        <w:tab/>
        <w:t>• Ubuntu Server: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– Ubuntu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servers,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email server, file server, web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server.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Desktop,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menu qui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❖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SAMBA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  <w:t xml:space="preserve">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Unix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phỏng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Windows. 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Unix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“Network neighborhood”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Unix.Samba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nhờ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phỏng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CIFS hay” Common Internet File System”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tin SMB hay “Server Message Block”.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gọn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miễn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SMB/CIFS.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  <w:t xml:space="preserve">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Hai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smbd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in,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nmdb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ngoài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smbclient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NFS,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unix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tới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smb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share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nmblookup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NetBIOS.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swat :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qua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web.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❖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(Security-Enhanced Linux)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Linux, do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mobile (Android), Desktop, Server.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ninh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Quốc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Gia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(NSA – NSA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MAC (Mandatory Access Control -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buộc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Linux.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DAC (Discretionary Access Control –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user (UID, SUID, user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file, socket,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MAC,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xác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user,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file. Webserver (Apache)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- webserver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script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script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thiệp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script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Disabled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:SELinux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Permissive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:SELinux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log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/log/audit/audit.log.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Enforcing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:Ghi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log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/log/audit/audit.log,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2.2 </w:t>
      </w:r>
      <w:proofErr w:type="spellStart"/>
      <w:r w:rsidRPr="0006769F">
        <w:rPr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06769F">
        <w:rPr>
          <w:rFonts w:ascii="Times New Roman" w:hAnsi="Times New Roman" w:cs="Times New Roman"/>
          <w:b/>
          <w:sz w:val="32"/>
          <w:szCs w:val="32"/>
        </w:rPr>
        <w:t xml:space="preserve"> dung </w:t>
      </w:r>
      <w:proofErr w:type="spellStart"/>
      <w:r w:rsidRPr="0006769F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06769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b/>
          <w:sz w:val="32"/>
          <w:szCs w:val="32"/>
        </w:rPr>
        <w:t>hành</w:t>
      </w:r>
      <w:proofErr w:type="spellEnd"/>
      <w:proofErr w:type="gramStart"/>
      <w:r w:rsidRPr="0006769F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06769F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 Server:</w:t>
      </w:r>
    </w:p>
    <w:p w:rsidR="009A2C6C" w:rsidRPr="0006769F" w:rsidRDefault="00180A91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33FE2A" wp14:editId="2CAA998E">
            <wp:extent cx="5943600" cy="503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6A" w:rsidRPr="0006769F" w:rsidRDefault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OpenSSH</w:t>
      </w:r>
      <w:proofErr w:type="spellEnd"/>
      <w:proofErr w:type="gramStart"/>
      <w:r w:rsidRPr="0006769F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openssh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Server</w:t>
      </w:r>
    </w:p>
    <w:p w:rsidR="008E7DEF" w:rsidRPr="0006769F" w:rsidRDefault="008E7DEF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D19FA6" wp14:editId="2FE66C96">
            <wp:extent cx="59436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6A" w:rsidRPr="0006769F" w:rsidRDefault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ssh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ubuntuserver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9707EC" w:rsidRPr="0006769F" w:rsidRDefault="009707E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</w:t>
      </w:r>
      <w:r w:rsidR="006E736A" w:rsidRPr="0006769F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file samba</w:t>
      </w:r>
      <w:r w:rsidR="005A08AF"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E082B2" wp14:editId="0102B618">
            <wp:extent cx="5867400" cy="416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36A"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samba:</w:t>
      </w:r>
    </w:p>
    <w:p w:rsidR="00180A91" w:rsidRPr="0006769F" w:rsidRDefault="00366FF1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0105883" wp14:editId="6E20705B">
            <wp:extent cx="59436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A" w:rsidRPr="0006769F" w:rsidRDefault="001A3D0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 /</w:t>
      </w:r>
      <w:proofErr w:type="spellStart"/>
      <w:proofErr w:type="gramEnd"/>
      <w:r w:rsidRPr="0006769F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init.d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/samba status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  <w:r w:rsidRPr="0006769F">
        <w:rPr>
          <w:rFonts w:ascii="Times New Roman" w:hAnsi="Times New Roman" w:cs="Times New Roman"/>
          <w:sz w:val="32"/>
          <w:szCs w:val="32"/>
        </w:rPr>
        <w:br/>
      </w: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834566" wp14:editId="600A3B16">
            <wp:extent cx="5943600" cy="453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A" w:rsidRPr="0006769F" w:rsidRDefault="005A08A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lastRenderedPageBreak/>
        <w:t>Tạo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sambashare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5A08AF" w:rsidRPr="0006769F" w:rsidRDefault="005A08AF">
      <w:pPr>
        <w:rPr>
          <w:rFonts w:ascii="Times New Roman" w:hAnsi="Times New Roman" w:cs="Times New Roman"/>
          <w:b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899D87" wp14:editId="516CF20C">
            <wp:extent cx="5867908" cy="5204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A" w:rsidRPr="0006769F" w:rsidRDefault="005A08A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/samba/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smb.conf</w:t>
      </w:r>
      <w:proofErr w:type="spellEnd"/>
    </w:p>
    <w:p w:rsidR="00324362" w:rsidRPr="0006769F" w:rsidRDefault="005A08AF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8EA46D" wp14:editId="0A46E349">
            <wp:extent cx="5943600" cy="4523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D4" w:rsidRPr="0006769F" w:rsidRDefault="0006769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5A08AF" w:rsidRPr="0006769F">
        <w:rPr>
          <w:rFonts w:ascii="Times New Roman" w:hAnsi="Times New Roman" w:cs="Times New Roman"/>
          <w:sz w:val="32"/>
          <w:szCs w:val="32"/>
        </w:rPr>
        <w:t>ạo</w:t>
      </w:r>
      <w:proofErr w:type="spellEnd"/>
      <w:r w:rsidR="005A08AF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08AF" w:rsidRPr="0006769F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5A08AF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08AF" w:rsidRPr="0006769F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="005A08AF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07A85"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107A85" w:rsidRPr="0006769F">
        <w:rPr>
          <w:rFonts w:ascii="Times New Roman" w:hAnsi="Times New Roman" w:cs="Times New Roman"/>
          <w:sz w:val="32"/>
          <w:szCs w:val="32"/>
        </w:rPr>
        <w:t xml:space="preserve"> user</w:t>
      </w:r>
    </w:p>
    <w:p w:rsidR="00AA51D4" w:rsidRPr="0006769F" w:rsidRDefault="00AA51D4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4A36EE" wp14:editId="4A2A1FD4">
            <wp:extent cx="5090601" cy="28958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lastRenderedPageBreak/>
        <w:t>Tạo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hello.txt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folder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dotiensi</w:t>
      </w:r>
      <w:proofErr w:type="spellEnd"/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13D9E9" wp14:editId="0D9BADF1">
            <wp:extent cx="3734124" cy="1112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file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hello.txt</w:t>
      </w:r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6CB86A" wp14:editId="6DEB8762">
            <wp:extent cx="5943600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trạm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 7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share ta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B5A260" wp14:editId="76232CBD">
            <wp:extent cx="5943600" cy="3954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6B" w:rsidRPr="0006769F" w:rsidRDefault="00D7506B">
      <w:pPr>
        <w:rPr>
          <w:rFonts w:ascii="Times New Roman" w:hAnsi="Times New Roman" w:cs="Times New Roman"/>
          <w:sz w:val="32"/>
          <w:szCs w:val="32"/>
        </w:rPr>
      </w:pPr>
    </w:p>
    <w:p w:rsidR="00D7506B" w:rsidRPr="0006769F" w:rsidRDefault="00D7506B">
      <w:pPr>
        <w:rPr>
          <w:rFonts w:ascii="Times New Roman" w:hAnsi="Times New Roman" w:cs="Times New Roman"/>
          <w:sz w:val="32"/>
          <w:szCs w:val="32"/>
        </w:rPr>
      </w:pPr>
    </w:p>
    <w:sectPr w:rsidR="00D7506B" w:rsidRPr="0006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89"/>
    <w:rsid w:val="0006769F"/>
    <w:rsid w:val="00107A85"/>
    <w:rsid w:val="00180A91"/>
    <w:rsid w:val="001A3D0E"/>
    <w:rsid w:val="00224489"/>
    <w:rsid w:val="002D2ADF"/>
    <w:rsid w:val="00324362"/>
    <w:rsid w:val="00366FF1"/>
    <w:rsid w:val="00452BA1"/>
    <w:rsid w:val="00530B77"/>
    <w:rsid w:val="005A08AF"/>
    <w:rsid w:val="005C377A"/>
    <w:rsid w:val="006E736A"/>
    <w:rsid w:val="00733A58"/>
    <w:rsid w:val="0075248B"/>
    <w:rsid w:val="0076766F"/>
    <w:rsid w:val="008D6C3D"/>
    <w:rsid w:val="008E7DEF"/>
    <w:rsid w:val="009707EC"/>
    <w:rsid w:val="009A2C6C"/>
    <w:rsid w:val="00A0167D"/>
    <w:rsid w:val="00A474B7"/>
    <w:rsid w:val="00AA2036"/>
    <w:rsid w:val="00AA51D4"/>
    <w:rsid w:val="00BC1B2E"/>
    <w:rsid w:val="00C12D1F"/>
    <w:rsid w:val="00D7506B"/>
    <w:rsid w:val="00E82E4D"/>
    <w:rsid w:val="00E87FA2"/>
    <w:rsid w:val="00E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48193-F4AA-4CCB-A1F2-7BD50511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2023-03-21T15:19:00Z</dcterms:created>
  <dcterms:modified xsi:type="dcterms:W3CDTF">2023-04-30T08:50:00Z</dcterms:modified>
</cp:coreProperties>
</file>