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455A2">
      <w:pPr>
        <w:pStyle w:val="Heading2"/>
        <w:jc w:val="both"/>
        <w:rPr>
          <w:sz w:val="33"/>
          <w:szCs w:val="33"/>
        </w:rPr>
      </w:pPr>
      <w:proofErr w:type="spellStart"/>
      <w:r>
        <w:rPr>
          <w:sz w:val="33"/>
          <w:szCs w:val="33"/>
        </w:rPr>
        <w:t>Goin</w:t>
      </w:r>
      <w:proofErr w:type="spellEnd"/>
      <w:r>
        <w:rPr>
          <w:sz w:val="33"/>
          <w:szCs w:val="33"/>
        </w:rPr>
        <w:t>' to the Country?</w:t>
      </w:r>
    </w:p>
    <w:p w:rsidR="00000000" w:rsidRDefault="001455A2">
      <w:pPr>
        <w:pStyle w:val="Heading3"/>
        <w:jc w:val="both"/>
        <w:rPr>
          <w:sz w:val="22"/>
          <w:szCs w:val="22"/>
        </w:rPr>
      </w:pPr>
      <w:r>
        <w:rPr>
          <w:sz w:val="22"/>
          <w:szCs w:val="22"/>
        </w:rPr>
        <w:t>Go with a new set of spectacles</w:t>
      </w:r>
    </w:p>
    <w:p w:rsidR="00000000" w:rsidRDefault="001455A2">
      <w:pPr>
        <w:pStyle w:val="Heading4"/>
        <w:jc w:val="both"/>
        <w:rPr>
          <w:rFonts w:hint="eastAsia"/>
          <w:sz w:val="20"/>
          <w:szCs w:val="20"/>
        </w:rPr>
      </w:pPr>
      <w:proofErr w:type="gramStart"/>
      <w:r>
        <w:rPr>
          <w:sz w:val="20"/>
          <w:szCs w:val="20"/>
        </w:rPr>
        <w:t>by</w:t>
      </w:r>
      <w:proofErr w:type="gramEnd"/>
      <w:r>
        <w:rPr>
          <w:sz w:val="20"/>
          <w:szCs w:val="20"/>
        </w:rPr>
        <w:t xml:space="preserve"> Marlin </w:t>
      </w:r>
      <w:proofErr w:type="spellStart"/>
      <w:r>
        <w:rPr>
          <w:sz w:val="20"/>
          <w:szCs w:val="20"/>
        </w:rPr>
        <w:t>Nissen</w:t>
      </w:r>
      <w:proofErr w:type="spellEnd"/>
    </w:p>
    <w:p w:rsidR="00000000" w:rsidRDefault="001455A2">
      <w:pPr>
        <w:pStyle w:val="Heading4"/>
        <w:jc w:val="both"/>
        <w:rPr>
          <w:rFonts w:hint="eastAsia"/>
          <w:sz w:val="20"/>
          <w:szCs w:val="20"/>
        </w:rPr>
      </w:pPr>
      <w:r>
        <w:rPr>
          <w:rFonts w:hint="eastAsia"/>
          <w:sz w:val="20"/>
          <w:szCs w:val="20"/>
        </w:rPr>
        <w:t>Translation</w:t>
      </w:r>
    </w:p>
    <w:p w:rsidR="00000000" w:rsidRDefault="001455A2">
      <w:pPr>
        <w:pStyle w:val="NormalWeb"/>
        <w:numPr>
          <w:ilvl w:val="0"/>
          <w:numId w:val="1"/>
        </w:numPr>
        <w:spacing w:after="240" w:afterAutospacing="0"/>
        <w:jc w:val="both"/>
        <w:rPr>
          <w:rFonts w:hint="eastAsia"/>
          <w:sz w:val="20"/>
          <w:szCs w:val="20"/>
        </w:rPr>
      </w:pPr>
      <w:r>
        <w:rPr>
          <w:sz w:val="20"/>
          <w:szCs w:val="20"/>
        </w:rPr>
        <w:t>Of course some would say that money could help fix most of the negative impacts. But what if the money's not there -- or you would prefer to spend it in other ways?</w:t>
      </w:r>
    </w:p>
    <w:p w:rsidR="00000000" w:rsidRDefault="001455A2">
      <w:pPr>
        <w:pStyle w:val="NormalWeb"/>
        <w:spacing w:after="240" w:afterAutospacing="0"/>
        <w:ind w:leftChars="171" w:left="359"/>
        <w:jc w:val="both"/>
        <w:rPr>
          <w:rFonts w:hint="eastAsia"/>
          <w:b/>
          <w:bCs/>
          <w:sz w:val="20"/>
          <w:szCs w:val="20"/>
        </w:rPr>
      </w:pPr>
      <w:r>
        <w:rPr>
          <w:rFonts w:hint="eastAsia"/>
          <w:b/>
          <w:bCs/>
          <w:sz w:val="20"/>
          <w:szCs w:val="20"/>
        </w:rPr>
        <w:t>当然，有人会说钱</w:t>
      </w:r>
      <w:r>
        <w:rPr>
          <w:rFonts w:hint="eastAsia"/>
          <w:b/>
          <w:bCs/>
          <w:sz w:val="20"/>
          <w:szCs w:val="20"/>
        </w:rPr>
        <w:t>可以弥补多数负面影响。但如果手里没有钱，或是想把钱花在其它方面，那我们又该怎么处理这个问题呢？</w:t>
      </w:r>
    </w:p>
    <w:p w:rsidR="00000000" w:rsidRDefault="001455A2">
      <w:pPr>
        <w:pStyle w:val="NormalWeb"/>
        <w:numPr>
          <w:ilvl w:val="0"/>
          <w:numId w:val="1"/>
        </w:numPr>
        <w:spacing w:after="240" w:afterAutospacing="0"/>
        <w:jc w:val="both"/>
        <w:rPr>
          <w:rFonts w:hint="eastAsia"/>
          <w:sz w:val="20"/>
          <w:szCs w:val="20"/>
        </w:rPr>
      </w:pPr>
      <w:r>
        <w:rPr>
          <w:sz w:val="20"/>
          <w:szCs w:val="20"/>
        </w:rPr>
        <w:t>Many people have moved to the country only to return again, sobered by unforeseen harsh realities. Though romantic notions of country living may not always play out, an analytical way to look at any situation</w:t>
      </w:r>
      <w:r>
        <w:rPr>
          <w:sz w:val="20"/>
          <w:szCs w:val="20"/>
        </w:rPr>
        <w:t xml:space="preserve"> is to maximize the advantages and turn each disadvantage over to utilize its silver lining.</w:t>
      </w:r>
    </w:p>
    <w:p w:rsidR="00000000" w:rsidRDefault="001455A2">
      <w:pPr>
        <w:pStyle w:val="NormalWeb"/>
        <w:spacing w:after="240" w:afterAutospacing="0"/>
        <w:ind w:leftChars="171" w:left="359"/>
        <w:jc w:val="both"/>
        <w:rPr>
          <w:rFonts w:hint="eastAsia"/>
          <w:b/>
          <w:bCs/>
          <w:sz w:val="20"/>
          <w:szCs w:val="20"/>
        </w:rPr>
      </w:pPr>
      <w:r>
        <w:rPr>
          <w:rFonts w:hint="eastAsia"/>
          <w:b/>
          <w:bCs/>
          <w:sz w:val="20"/>
          <w:szCs w:val="20"/>
        </w:rPr>
        <w:t>很多搬到乡村的人被没有预见到的艰难生活所警醒，他们没想到自己最终又回到了城市。虽然我们对乡村生活浪漫梦想的实施不总是以失败而告终，但我们还是应该对各种情况都采取分析的方法，最大限度地发挥优势，而且只要有一线生机，还要尽力把劣势转化成优势。</w:t>
      </w:r>
    </w:p>
    <w:p w:rsidR="00000000" w:rsidRDefault="001455A2">
      <w:pPr>
        <w:pStyle w:val="NormalWeb"/>
        <w:spacing w:after="240" w:afterAutospacing="0"/>
        <w:jc w:val="both"/>
        <w:rPr>
          <w:rFonts w:hint="eastAsia"/>
          <w:b/>
          <w:bCs/>
          <w:sz w:val="20"/>
          <w:szCs w:val="20"/>
        </w:rPr>
      </w:pPr>
      <w:r>
        <w:rPr>
          <w:rFonts w:hint="eastAsia"/>
          <w:b/>
          <w:bCs/>
          <w:sz w:val="20"/>
          <w:szCs w:val="20"/>
        </w:rPr>
        <w:t>Questions and answers:</w:t>
      </w:r>
    </w:p>
    <w:p w:rsidR="00000000" w:rsidRDefault="001455A2">
      <w:pPr>
        <w:pStyle w:val="NormalWeb"/>
        <w:spacing w:after="240" w:afterAutospacing="0"/>
        <w:jc w:val="both"/>
        <w:rPr>
          <w:rFonts w:hint="eastAsia"/>
          <w:sz w:val="20"/>
          <w:szCs w:val="20"/>
        </w:rPr>
      </w:pPr>
      <w:r>
        <w:rPr>
          <w:rFonts w:hint="eastAsia"/>
        </w:rPr>
        <w:t xml:space="preserve">1. </w:t>
      </w:r>
      <w:r>
        <w:rPr>
          <w:rFonts w:hint="eastAsia"/>
          <w:sz w:val="20"/>
          <w:szCs w:val="20"/>
        </w:rPr>
        <w:t>Why Christina wan</w:t>
      </w:r>
      <w:r>
        <w:rPr>
          <w:rFonts w:hint="eastAsia"/>
          <w:sz w:val="20"/>
          <w:szCs w:val="20"/>
        </w:rPr>
        <w:t>ts to live in the country?</w:t>
      </w:r>
    </w:p>
    <w:p w:rsidR="00000000" w:rsidRDefault="001455A2">
      <w:pPr>
        <w:pStyle w:val="NormalWeb"/>
        <w:tabs>
          <w:tab w:val="num" w:pos="360"/>
        </w:tabs>
        <w:spacing w:after="240" w:afterAutospacing="0"/>
        <w:jc w:val="both"/>
        <w:rPr>
          <w:rFonts w:hint="eastAsia"/>
          <w:b/>
          <w:bCs/>
          <w:sz w:val="20"/>
          <w:szCs w:val="20"/>
        </w:rPr>
      </w:pPr>
      <w:r>
        <w:rPr>
          <w:b/>
          <w:bCs/>
          <w:sz w:val="20"/>
          <w:szCs w:val="20"/>
        </w:rPr>
        <w:t>Caught in a seemingly endless cycle of day-care and unsatisfying work, barely making ends meet in unhealthy, unnatural living conditions, she dreams of a better existence for herself and her daughter.</w:t>
      </w:r>
    </w:p>
    <w:p w:rsidR="00000000" w:rsidRDefault="001455A2">
      <w:pPr>
        <w:pStyle w:val="NormalWeb"/>
        <w:numPr>
          <w:ilvl w:val="0"/>
          <w:numId w:val="3"/>
        </w:numPr>
        <w:spacing w:after="240" w:afterAutospacing="0"/>
        <w:jc w:val="both"/>
        <w:rPr>
          <w:rFonts w:hint="eastAsia"/>
          <w:sz w:val="20"/>
          <w:szCs w:val="20"/>
        </w:rPr>
      </w:pPr>
      <w:r>
        <w:rPr>
          <w:rFonts w:hint="eastAsia"/>
          <w:sz w:val="20"/>
          <w:szCs w:val="20"/>
        </w:rPr>
        <w:t>What does the writer suggest</w:t>
      </w:r>
      <w:r>
        <w:rPr>
          <w:rFonts w:hint="eastAsia"/>
          <w:sz w:val="20"/>
          <w:szCs w:val="20"/>
        </w:rPr>
        <w:t xml:space="preserve"> you to do if you want to try to live in the country?</w:t>
      </w:r>
    </w:p>
    <w:p w:rsidR="00000000" w:rsidRDefault="001455A2">
      <w:pPr>
        <w:pStyle w:val="NormalWeb"/>
        <w:spacing w:after="240" w:afterAutospacing="0"/>
        <w:jc w:val="both"/>
        <w:rPr>
          <w:rFonts w:hint="eastAsia"/>
          <w:b/>
          <w:bCs/>
          <w:sz w:val="20"/>
          <w:szCs w:val="20"/>
        </w:rPr>
      </w:pPr>
      <w:r>
        <w:rPr>
          <w:b/>
          <w:bCs/>
          <w:sz w:val="20"/>
          <w:szCs w:val="20"/>
        </w:rPr>
        <w:t>Make some plans, but make sure you talk with someone who might know the route you want to take, a consultant of sorts or a friend with a clue about the details of country living. And remember, everythin</w:t>
      </w:r>
      <w:r>
        <w:rPr>
          <w:b/>
          <w:bCs/>
          <w:sz w:val="20"/>
          <w:szCs w:val="20"/>
        </w:rPr>
        <w:t>g is a trade-off.</w:t>
      </w:r>
    </w:p>
    <w:p w:rsidR="00000000" w:rsidRDefault="001455A2">
      <w:pPr>
        <w:rPr>
          <w:rFonts w:hint="eastAsia"/>
        </w:rPr>
      </w:pPr>
    </w:p>
    <w:p w:rsidR="00000000" w:rsidRDefault="001455A2">
      <w:pPr>
        <w:rPr>
          <w:rFonts w:hint="eastAsia"/>
        </w:rPr>
      </w:pPr>
    </w:p>
    <w:p w:rsidR="00000000" w:rsidRDefault="001455A2">
      <w:pPr>
        <w:rPr>
          <w:rFonts w:hint="eastAsia"/>
        </w:rPr>
      </w:pPr>
    </w:p>
    <w:p w:rsidR="00000000" w:rsidRDefault="001455A2">
      <w:pPr>
        <w:rPr>
          <w:rFonts w:hint="eastAsia"/>
        </w:rPr>
      </w:pPr>
    </w:p>
    <w:p w:rsidR="00000000" w:rsidRDefault="001455A2">
      <w:pPr>
        <w:rPr>
          <w:rFonts w:hint="eastAsia"/>
        </w:rPr>
      </w:pPr>
    </w:p>
    <w:p w:rsidR="00000000" w:rsidRDefault="001455A2">
      <w:pPr>
        <w:rPr>
          <w:rFonts w:hint="eastAsia"/>
        </w:rPr>
      </w:pPr>
    </w:p>
    <w:p w:rsidR="00000000" w:rsidRDefault="001455A2">
      <w:pPr>
        <w:jc w:val="center"/>
        <w:rPr>
          <w:rFonts w:hint="eastAsia"/>
          <w:b/>
          <w:sz w:val="28"/>
          <w:szCs w:val="28"/>
        </w:rPr>
      </w:pPr>
      <w:r>
        <w:rPr>
          <w:rFonts w:hint="eastAsia"/>
          <w:b/>
          <w:sz w:val="28"/>
          <w:szCs w:val="28"/>
        </w:rPr>
        <w:lastRenderedPageBreak/>
        <w:t>Odd Group of Friends</w:t>
      </w:r>
    </w:p>
    <w:p w:rsidR="00000000" w:rsidRDefault="001455A2">
      <w:pPr>
        <w:rPr>
          <w:rFonts w:hint="eastAsia"/>
        </w:rPr>
      </w:pPr>
    </w:p>
    <w:p w:rsidR="00000000" w:rsidRDefault="001455A2">
      <w:pPr>
        <w:rPr>
          <w:rFonts w:hint="eastAsia"/>
          <w:b/>
          <w:bCs/>
          <w:sz w:val="24"/>
        </w:rPr>
      </w:pPr>
      <w:r>
        <w:rPr>
          <w:rFonts w:hint="eastAsia"/>
          <w:b/>
          <w:bCs/>
          <w:sz w:val="24"/>
        </w:rPr>
        <w:t xml:space="preserve">Questions: </w:t>
      </w:r>
    </w:p>
    <w:p w:rsidR="00000000" w:rsidRDefault="001455A2">
      <w:pPr>
        <w:rPr>
          <w:rFonts w:hint="eastAsia"/>
          <w:sz w:val="24"/>
        </w:rPr>
      </w:pPr>
      <w:r>
        <w:rPr>
          <w:rFonts w:hint="eastAsia"/>
          <w:sz w:val="24"/>
        </w:rPr>
        <w:t xml:space="preserve">1. How is the </w:t>
      </w:r>
      <w:r>
        <w:rPr>
          <w:sz w:val="24"/>
        </w:rPr>
        <w:t>“</w:t>
      </w:r>
      <w:r>
        <w:rPr>
          <w:rFonts w:hint="eastAsia"/>
          <w:sz w:val="24"/>
        </w:rPr>
        <w:t>urban tribes</w:t>
      </w:r>
      <w:r>
        <w:rPr>
          <w:sz w:val="24"/>
        </w:rPr>
        <w:t>”</w:t>
      </w:r>
      <w:r>
        <w:rPr>
          <w:rFonts w:hint="eastAsia"/>
          <w:sz w:val="24"/>
        </w:rPr>
        <w:t xml:space="preserve"> members</w:t>
      </w:r>
      <w:r>
        <w:rPr>
          <w:sz w:val="24"/>
        </w:rPr>
        <w:t>’</w:t>
      </w:r>
      <w:r>
        <w:rPr>
          <w:rFonts w:hint="eastAsia"/>
          <w:sz w:val="24"/>
        </w:rPr>
        <w:t xml:space="preserve"> relationship like? </w:t>
      </w:r>
    </w:p>
    <w:p w:rsidR="00000000" w:rsidRDefault="001455A2">
      <w:pPr>
        <w:rPr>
          <w:rFonts w:hint="eastAsia"/>
          <w:b/>
          <w:bCs/>
          <w:sz w:val="24"/>
        </w:rPr>
      </w:pPr>
      <w:r>
        <w:rPr>
          <w:rFonts w:hint="eastAsia"/>
          <w:b/>
          <w:bCs/>
          <w:sz w:val="24"/>
        </w:rPr>
        <w:t xml:space="preserve">The members </w:t>
      </w:r>
      <w:r>
        <w:rPr>
          <w:b/>
          <w:bCs/>
          <w:sz w:val="24"/>
        </w:rPr>
        <w:t xml:space="preserve">develop broad but </w:t>
      </w:r>
      <w:proofErr w:type="spellStart"/>
      <w:r>
        <w:rPr>
          <w:b/>
          <w:bCs/>
          <w:sz w:val="24"/>
        </w:rPr>
        <w:t>tightknit</w:t>
      </w:r>
      <w:proofErr w:type="spellEnd"/>
      <w:r>
        <w:rPr>
          <w:b/>
          <w:bCs/>
          <w:sz w:val="24"/>
        </w:rPr>
        <w:t xml:space="preserve"> friendships. </w:t>
      </w:r>
      <w:r>
        <w:rPr>
          <w:rFonts w:hint="eastAsia"/>
          <w:b/>
          <w:bCs/>
          <w:sz w:val="24"/>
        </w:rPr>
        <w:t xml:space="preserve">They live together, eat </w:t>
      </w:r>
      <w:r>
        <w:rPr>
          <w:b/>
          <w:bCs/>
          <w:sz w:val="24"/>
        </w:rPr>
        <w:t>together</w:t>
      </w:r>
      <w:r>
        <w:rPr>
          <w:rFonts w:hint="eastAsia"/>
          <w:b/>
          <w:bCs/>
          <w:sz w:val="24"/>
        </w:rPr>
        <w:t xml:space="preserve"> and socialize </w:t>
      </w:r>
      <w:r>
        <w:rPr>
          <w:b/>
          <w:bCs/>
          <w:sz w:val="24"/>
        </w:rPr>
        <w:t>together</w:t>
      </w:r>
      <w:r>
        <w:rPr>
          <w:rFonts w:hint="eastAsia"/>
          <w:b/>
          <w:bCs/>
          <w:sz w:val="24"/>
        </w:rPr>
        <w:t>.</w:t>
      </w:r>
    </w:p>
    <w:p w:rsidR="00000000" w:rsidRDefault="001455A2">
      <w:pPr>
        <w:rPr>
          <w:rFonts w:hint="eastAsia"/>
          <w:sz w:val="24"/>
        </w:rPr>
      </w:pPr>
      <w:r>
        <w:rPr>
          <w:rFonts w:hint="eastAsia"/>
          <w:sz w:val="24"/>
        </w:rPr>
        <w:t xml:space="preserve">2. </w:t>
      </w:r>
      <w:r>
        <w:rPr>
          <w:sz w:val="24"/>
        </w:rPr>
        <w:t>What</w:t>
      </w:r>
      <w:r>
        <w:rPr>
          <w:rFonts w:hint="eastAsia"/>
          <w:sz w:val="24"/>
        </w:rPr>
        <w:t xml:space="preserve"> is the emptiness that </w:t>
      </w:r>
      <w:r>
        <w:rPr>
          <w:rFonts w:hint="eastAsia"/>
          <w:sz w:val="24"/>
        </w:rPr>
        <w:t xml:space="preserve">the youth in early 20s face according to scholars? </w:t>
      </w:r>
    </w:p>
    <w:p w:rsidR="00000000" w:rsidRDefault="001455A2">
      <w:pPr>
        <w:rPr>
          <w:rFonts w:hint="eastAsia"/>
          <w:b/>
          <w:bCs/>
          <w:sz w:val="24"/>
        </w:rPr>
      </w:pPr>
      <w:r>
        <w:rPr>
          <w:rFonts w:hint="eastAsia"/>
          <w:b/>
          <w:bCs/>
          <w:sz w:val="24"/>
        </w:rPr>
        <w:t xml:space="preserve">These young people leave the family but not yet </w:t>
      </w:r>
      <w:r>
        <w:rPr>
          <w:b/>
          <w:bCs/>
          <w:sz w:val="24"/>
        </w:rPr>
        <w:t>commit</w:t>
      </w:r>
      <w:r>
        <w:rPr>
          <w:rFonts w:hint="eastAsia"/>
          <w:b/>
          <w:bCs/>
          <w:sz w:val="24"/>
        </w:rPr>
        <w:t xml:space="preserve"> themselves to one of </w:t>
      </w:r>
      <w:r>
        <w:rPr>
          <w:b/>
          <w:bCs/>
          <w:sz w:val="24"/>
        </w:rPr>
        <w:t>their</w:t>
      </w:r>
      <w:r>
        <w:rPr>
          <w:rFonts w:hint="eastAsia"/>
          <w:b/>
          <w:bCs/>
          <w:sz w:val="24"/>
        </w:rPr>
        <w:t xml:space="preserve"> own. </w:t>
      </w:r>
    </w:p>
    <w:p w:rsidR="00000000" w:rsidRDefault="001455A2">
      <w:pPr>
        <w:rPr>
          <w:rFonts w:hint="eastAsia"/>
          <w:sz w:val="24"/>
        </w:rPr>
      </w:pPr>
      <w:r>
        <w:rPr>
          <w:rFonts w:hint="eastAsia"/>
          <w:sz w:val="24"/>
        </w:rPr>
        <w:t xml:space="preserve">3. What kind of support </w:t>
      </w:r>
      <w:r>
        <w:rPr>
          <w:sz w:val="24"/>
        </w:rPr>
        <w:t xml:space="preserve">system </w:t>
      </w:r>
      <w:r>
        <w:rPr>
          <w:rFonts w:hint="eastAsia"/>
          <w:sz w:val="24"/>
        </w:rPr>
        <w:t xml:space="preserve">these urban tribes provide? </w:t>
      </w:r>
    </w:p>
    <w:p w:rsidR="00000000" w:rsidRDefault="001455A2">
      <w:pPr>
        <w:rPr>
          <w:rFonts w:hint="eastAsia"/>
          <w:b/>
          <w:bCs/>
          <w:sz w:val="24"/>
        </w:rPr>
      </w:pPr>
      <w:r>
        <w:rPr>
          <w:rFonts w:hint="eastAsia"/>
          <w:b/>
          <w:bCs/>
          <w:sz w:val="24"/>
        </w:rPr>
        <w:t>These urban tribes have social capital; they make use of</w:t>
      </w:r>
      <w:r>
        <w:rPr>
          <w:rFonts w:hint="eastAsia"/>
          <w:b/>
          <w:bCs/>
          <w:sz w:val="24"/>
        </w:rPr>
        <w:t xml:space="preserve"> friend-of-a-friend connections to grease other</w:t>
      </w:r>
      <w:r>
        <w:rPr>
          <w:b/>
          <w:bCs/>
          <w:sz w:val="24"/>
        </w:rPr>
        <w:t>s’</w:t>
      </w:r>
      <w:r>
        <w:rPr>
          <w:rFonts w:hint="eastAsia"/>
          <w:b/>
          <w:bCs/>
          <w:sz w:val="24"/>
        </w:rPr>
        <w:t xml:space="preserve"> way through life; helping others locate a good doctor, get an </w:t>
      </w:r>
      <w:r>
        <w:rPr>
          <w:b/>
          <w:bCs/>
          <w:sz w:val="24"/>
        </w:rPr>
        <w:t>interview</w:t>
      </w:r>
      <w:r>
        <w:rPr>
          <w:rFonts w:hint="eastAsia"/>
          <w:b/>
          <w:bCs/>
          <w:sz w:val="24"/>
        </w:rPr>
        <w:t xml:space="preserve"> for a higher-paying job; or finding someone to adopt one</w:t>
      </w:r>
      <w:r>
        <w:rPr>
          <w:b/>
          <w:bCs/>
          <w:sz w:val="24"/>
        </w:rPr>
        <w:t>’</w:t>
      </w:r>
      <w:r>
        <w:rPr>
          <w:rFonts w:hint="eastAsia"/>
          <w:b/>
          <w:bCs/>
          <w:sz w:val="24"/>
        </w:rPr>
        <w:t>s cat when he moves.</w:t>
      </w:r>
    </w:p>
    <w:p w:rsidR="00000000" w:rsidRDefault="001455A2">
      <w:pPr>
        <w:rPr>
          <w:rFonts w:hint="eastAsia"/>
          <w:sz w:val="24"/>
        </w:rPr>
      </w:pPr>
    </w:p>
    <w:p w:rsidR="00000000" w:rsidRDefault="001455A2">
      <w:pPr>
        <w:rPr>
          <w:rFonts w:hint="eastAsia"/>
          <w:sz w:val="24"/>
        </w:rPr>
      </w:pPr>
    </w:p>
    <w:p w:rsidR="00000000" w:rsidRDefault="001455A2">
      <w:pPr>
        <w:rPr>
          <w:rFonts w:hint="eastAsia"/>
          <w:b/>
          <w:bCs/>
          <w:sz w:val="24"/>
        </w:rPr>
      </w:pPr>
      <w:r>
        <w:rPr>
          <w:rFonts w:hint="eastAsia"/>
          <w:b/>
          <w:bCs/>
          <w:sz w:val="24"/>
        </w:rPr>
        <w:t>Translation:</w:t>
      </w:r>
    </w:p>
    <w:p w:rsidR="00000000" w:rsidRDefault="001455A2">
      <w:pPr>
        <w:ind w:leftChars="145" w:left="304"/>
        <w:rPr>
          <w:rFonts w:hint="eastAsia"/>
          <w:sz w:val="24"/>
        </w:rPr>
      </w:pPr>
      <w:r>
        <w:rPr>
          <w:rFonts w:hint="eastAsia"/>
          <w:sz w:val="24"/>
        </w:rPr>
        <w:t>M</w:t>
      </w:r>
      <w:r>
        <w:rPr>
          <w:sz w:val="24"/>
        </w:rPr>
        <w:t>a</w:t>
      </w:r>
      <w:r>
        <w:rPr>
          <w:rFonts w:hint="eastAsia"/>
          <w:sz w:val="24"/>
        </w:rPr>
        <w:t>ny have an enviable sense of freedom an</w:t>
      </w:r>
      <w:r>
        <w:rPr>
          <w:rFonts w:hint="eastAsia"/>
          <w:sz w:val="24"/>
        </w:rPr>
        <w:t xml:space="preserve">d seemingly endless time to make and then correct life choices, including jobs and partners, just like the people on the popular TV sitcom </w:t>
      </w:r>
      <w:r>
        <w:rPr>
          <w:sz w:val="24"/>
        </w:rPr>
        <w:t>“</w:t>
      </w:r>
      <w:r>
        <w:rPr>
          <w:rFonts w:hint="eastAsia"/>
          <w:sz w:val="24"/>
        </w:rPr>
        <w:t>Friends</w:t>
      </w:r>
      <w:r>
        <w:rPr>
          <w:sz w:val="24"/>
        </w:rPr>
        <w:t>”</w:t>
      </w:r>
      <w:r>
        <w:rPr>
          <w:rFonts w:hint="eastAsia"/>
          <w:sz w:val="24"/>
        </w:rPr>
        <w:t>.</w:t>
      </w:r>
    </w:p>
    <w:p w:rsidR="00000000" w:rsidRDefault="001455A2">
      <w:pPr>
        <w:ind w:leftChars="171" w:left="359"/>
        <w:rPr>
          <w:rFonts w:hint="eastAsia"/>
          <w:b/>
          <w:bCs/>
          <w:sz w:val="24"/>
        </w:rPr>
      </w:pPr>
      <w:r>
        <w:rPr>
          <w:rFonts w:hint="eastAsia"/>
          <w:b/>
          <w:bCs/>
          <w:sz w:val="24"/>
        </w:rPr>
        <w:tab/>
      </w:r>
      <w:r>
        <w:rPr>
          <w:rFonts w:hint="eastAsia"/>
          <w:b/>
          <w:bCs/>
          <w:sz w:val="24"/>
        </w:rPr>
        <w:t>很多人的自由让人嫉妒，他们好像有着用不完的时间去选择改善自己的生活，比如选择工作，选择伴侣等。他们就像是走红电视连续剧</w:t>
      </w:r>
      <w:r>
        <w:rPr>
          <w:rFonts w:ascii="宋体" w:hAnsi="宋体"/>
          <w:b/>
          <w:bCs/>
          <w:sz w:val="24"/>
        </w:rPr>
        <w:t>«</w:t>
      </w:r>
      <w:r>
        <w:rPr>
          <w:rFonts w:hint="eastAsia"/>
          <w:b/>
          <w:bCs/>
          <w:sz w:val="24"/>
        </w:rPr>
        <w:t>老友记</w:t>
      </w:r>
      <w:r>
        <w:rPr>
          <w:rFonts w:ascii="宋体" w:hAnsi="宋体"/>
          <w:b/>
          <w:bCs/>
          <w:sz w:val="24"/>
        </w:rPr>
        <w:t>»</w:t>
      </w:r>
      <w:r>
        <w:rPr>
          <w:rFonts w:ascii="宋体" w:hAnsi="宋体" w:hint="eastAsia"/>
          <w:b/>
          <w:bCs/>
          <w:sz w:val="24"/>
        </w:rPr>
        <w:t>中</w:t>
      </w:r>
      <w:r>
        <w:rPr>
          <w:rFonts w:hint="eastAsia"/>
          <w:b/>
          <w:bCs/>
          <w:sz w:val="24"/>
        </w:rPr>
        <w:t>的人物。</w:t>
      </w:r>
    </w:p>
    <w:p w:rsidR="001455A2" w:rsidRDefault="001455A2">
      <w:pPr>
        <w:rPr>
          <w:rFonts w:hint="eastAsia"/>
        </w:rPr>
      </w:pPr>
    </w:p>
    <w:sectPr w:rsidR="001455A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507A"/>
    <w:multiLevelType w:val="hybridMultilevel"/>
    <w:tmpl w:val="38884608"/>
    <w:lvl w:ilvl="0" w:tplc="21787F9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ABC5137"/>
    <w:multiLevelType w:val="hybridMultilevel"/>
    <w:tmpl w:val="B718AFCC"/>
    <w:lvl w:ilvl="0" w:tplc="F8AA5E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DC755C4"/>
    <w:multiLevelType w:val="hybridMultilevel"/>
    <w:tmpl w:val="90269C64"/>
    <w:lvl w:ilvl="0" w:tplc="9E72F7E0">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F5950AD"/>
    <w:multiLevelType w:val="hybridMultilevel"/>
    <w:tmpl w:val="402431C6"/>
    <w:lvl w:ilvl="0" w:tplc="A8B25CF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17ABF"/>
    <w:rsid w:val="001455A2"/>
    <w:rsid w:val="00817A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rPr>
  </w:style>
  <w:style w:type="paragraph" w:styleId="Heading2">
    <w:name w:val="heading 2"/>
    <w:basedOn w:val="Normal"/>
    <w:qFormat/>
    <w:pPr>
      <w:widowControl/>
      <w:spacing w:before="100" w:beforeAutospacing="1" w:after="100" w:afterAutospacing="1"/>
      <w:jc w:val="left"/>
      <w:outlineLvl w:val="1"/>
    </w:pPr>
    <w:rPr>
      <w:rFonts w:ascii="Verdana" w:hAnsi="Verdana"/>
      <w:b/>
      <w:bCs/>
      <w:color w:val="000000"/>
      <w:kern w:val="0"/>
      <w:sz w:val="36"/>
      <w:szCs w:val="36"/>
    </w:rPr>
  </w:style>
  <w:style w:type="paragraph" w:styleId="Heading3">
    <w:name w:val="heading 3"/>
    <w:basedOn w:val="Normal"/>
    <w:qFormat/>
    <w:pPr>
      <w:widowControl/>
      <w:spacing w:before="100" w:beforeAutospacing="1" w:after="100" w:afterAutospacing="1"/>
      <w:jc w:val="left"/>
      <w:outlineLvl w:val="2"/>
    </w:pPr>
    <w:rPr>
      <w:rFonts w:ascii="Verdana" w:hAnsi="Verdana"/>
      <w:b/>
      <w:bCs/>
      <w:color w:val="000000"/>
      <w:kern w:val="0"/>
      <w:sz w:val="24"/>
    </w:rPr>
  </w:style>
  <w:style w:type="paragraph" w:styleId="Heading4">
    <w:name w:val="heading 4"/>
    <w:basedOn w:val="Normal"/>
    <w:qFormat/>
    <w:pPr>
      <w:widowControl/>
      <w:spacing w:before="100" w:beforeAutospacing="1" w:after="100" w:afterAutospacing="1"/>
      <w:jc w:val="left"/>
      <w:outlineLvl w:val="3"/>
    </w:pPr>
    <w:rPr>
      <w:rFonts w:ascii="Verdana" w:hAnsi="Verdana"/>
      <w:b/>
      <w:bCs/>
      <w:color w:val="000000"/>
      <w:kern w:val="0"/>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widowControl/>
      <w:spacing w:before="100" w:beforeAutospacing="1" w:after="100" w:afterAutospacing="1"/>
      <w:jc w:val="left"/>
    </w:pPr>
    <w:rPr>
      <w:rFonts w:ascii="Verdana" w:hAnsi="Verdana"/>
      <w:color w:val="000000"/>
      <w:kern w:val="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1932</Characters>
  <Application>Microsoft Office Word</Application>
  <DocSecurity>0</DocSecurity>
  <Lines>16</Lines>
  <Paragraphs>4</Paragraphs>
  <ScaleCrop>false</ScaleCrop>
  <HeadingPairs>
    <vt:vector size="2" baseType="variant">
      <vt:variant>
        <vt:lpstr>题目</vt:lpstr>
      </vt:variant>
      <vt:variant>
        <vt:i4>1</vt:i4>
      </vt:variant>
    </vt:vector>
  </HeadingPairs>
  <TitlesOfParts>
    <vt:vector size="1" baseType="lpstr">
      <vt:lpstr>Goin' to the Country</vt:lpstr>
    </vt:vector>
  </TitlesOfParts>
  <Company>cec</Company>
  <LinksUpToDate>false</LinksUpToDate>
  <CharactersWithSpaces>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Goin' to the Country</dc:title>
  <dc:subject/>
  <dc:creator>king</dc:creator>
  <cp:keywords/>
  <dc:description/>
  <cp:lastModifiedBy>v-zhdu</cp:lastModifiedBy>
  <cp:revision>2</cp:revision>
  <dcterms:created xsi:type="dcterms:W3CDTF">2007-09-17T08:29:00Z</dcterms:created>
  <dcterms:modified xsi:type="dcterms:W3CDTF">2007-09-17T08:29:00Z</dcterms:modified>
</cp:coreProperties>
</file>