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142" w:rsidRDefault="00D25142" w:rsidP="00D25142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哈巴谷书导论</w:t>
      </w:r>
    </w:p>
    <w:p w:rsidR="00D25142" w:rsidRDefault="00D25142" w:rsidP="00D25142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哈巴谷爱神，但却很少有人像他这样，预备好与神进行对话，质询神的作为是否公义。当然，在属灵生活中，大部分信徒都会遭遇怀疑神、质问神的时刻。然而，很少人会像乔布那样公开地与神争辩，甚至站在神面前，当面质问神对人的举动是明显不合理的，就更罕见了。这正是先知哈巴谷所作的，当神响应哈巴谷最初的问题后，他甚至更进一步对神的答复发出挑战。</w:t>
      </w:r>
    </w:p>
    <w:p w:rsidR="00D25142" w:rsidRDefault="00D25142" w:rsidP="00D25142">
      <w:pPr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先知的角色之一，乃是作为以色列神和祂百姓的中保。当百姓偏离了圣约，先知就当提醒并督促百姓回转。然而哈巴谷却反过来，呼吁神解释祂的作为为什么看来不符合圣约的要求。先知站在与百姓对立的局面已经够危险了，何况面对面质疑神，更是少有人敢为的。哈巴谷正是这样的一位先知。</w:t>
      </w:r>
    </w:p>
    <w:p w:rsidR="00D25142" w:rsidRDefault="00D25142" w:rsidP="00D25142">
      <w:pPr>
        <w:rPr>
          <w:rFonts w:asciiTheme="majorEastAsia" w:eastAsiaTheme="majorEastAsia" w:hAnsiTheme="majorEastAsia" w:hint="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圣经关于哈巴谷的记载，几乎比其它任何先知都少，甚至连他的父亲、支派或家乡都未提及。他的名字显然不是希伯来文，而是来自亚喀得文，指某种植物或果树45。在当时以色列人的生活上，亚喀得文与他们的生活是息息相关的</w:t>
      </w: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.</w:t>
      </w:r>
    </w:p>
    <w:p w:rsidR="00D25142" w:rsidRDefault="00D25142" w:rsidP="00D25142">
      <w:pPr>
        <w:rPr>
          <w:rFonts w:asciiTheme="majorEastAsia" w:eastAsiaTheme="majorEastAsia" w:hAnsiTheme="majorEastAsia" w:hint="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　　稍晚的传统试图更仔细地确认哈巴谷的身分。次经《但以理、彼勒与大龙》（Daniel, </w:t>
      </w:r>
      <w:proofErr w:type="spellStart"/>
      <w:r>
        <w:rPr>
          <w:rFonts w:asciiTheme="majorEastAsia" w:eastAsiaTheme="majorEastAsia" w:hAnsiTheme="majorEastAsia" w:hint="eastAsia"/>
          <w:sz w:val="21"/>
          <w:szCs w:val="21"/>
        </w:rPr>
        <w:t>Bel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</w:rPr>
        <w:t>, and the Snake）中说︰但以理在狮穴的那一周，哈巴谷带食物给但以理，以维持他的生命。有一抄本称他为一个利未人耶书的儿子。因着哈巴谷与音乐的关联，尤其是第三章中的诗篇（见三1、19），是与利未人有关的礼仪（拉三10；尼十二27），再加上他的头衔是「先知」（一1），有人因此猜测他是圣殿中专职的先知，不过还没有证据证明有这种职务存在</w:t>
      </w: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.</w:t>
      </w:r>
    </w:p>
    <w:p w:rsidR="00602BD7" w:rsidRPr="00D25142" w:rsidRDefault="00602BD7"/>
    <w:sectPr w:rsidR="00602BD7" w:rsidRPr="00D25142" w:rsidSect="00D25142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5142"/>
    <w:rsid w:val="00602BD7"/>
    <w:rsid w:val="00C45D6E"/>
    <w:rsid w:val="00CF595E"/>
    <w:rsid w:val="00D25142"/>
    <w:rsid w:val="00E10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142"/>
    <w:pPr>
      <w:widowControl w:val="0"/>
    </w:pPr>
    <w:rPr>
      <w:rFonts w:ascii="Times New Roman" w:eastAsia="PMingLiU" w:hAnsi="Times New Roman" w:cs="Times New Roman"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>Microsoft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v-zhdu</dc:creator>
  <cp:keywords/>
  <dc:description/>
  <cp:lastModifiedBy>v-zhdu</cp:lastModifiedBy>
  <cp:revision>1</cp:revision>
  <dcterms:created xsi:type="dcterms:W3CDTF">2007-09-26T08:35:00Z</dcterms:created>
  <dcterms:modified xsi:type="dcterms:W3CDTF">2007-09-26T08:36:00Z</dcterms:modified>
</cp:coreProperties>
</file>