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16" w:rsidRPr="00042244" w:rsidRDefault="00347B16" w:rsidP="00347B16">
      <w:pPr>
        <w:pStyle w:val="Heading1"/>
      </w:pPr>
      <w:r w:rsidRPr="00042244">
        <w:t>Build Windows Vista Applications</w:t>
      </w:r>
    </w:p>
    <w:p w:rsidR="00347B16" w:rsidRPr="00042244" w:rsidRDefault="00347B16" w:rsidP="00347B16">
      <w:r w:rsidRPr="00042244">
        <w:t>With Visual Studio 2008, developers will be easily able to leverage new platform technologies and deliver more compelling applications to their customers</w:t>
      </w:r>
      <w:r>
        <w:t xml:space="preserve">. </w:t>
      </w:r>
      <w:r w:rsidRPr="00042244">
        <w:t>Visual Studio enables customers to effortlessly incorporate new Windows Presentation Foundation features into both existing Windows Forms applications and new applications.</w:t>
      </w:r>
    </w:p>
    <w:p w:rsidR="00347B16" w:rsidRPr="00042244" w:rsidRDefault="00347B16" w:rsidP="00347B16">
      <w:r>
        <w:t>Developers can</w:t>
      </w:r>
      <w:r w:rsidRPr="00042244">
        <w:t xml:space="preserve"> also move their applications to the new Windows Vista </w:t>
      </w:r>
      <w:r w:rsidRPr="00597BCD">
        <w:rPr>
          <w:i/>
        </w:rPr>
        <w:t>look and feel</w:t>
      </w:r>
      <w:r w:rsidRPr="00042244">
        <w:t xml:space="preserve"> easily with enhancements to MFC and Visual C++®.</w:t>
      </w:r>
    </w:p>
    <w:p w:rsidR="00347B16" w:rsidRPr="00042244" w:rsidRDefault="00347B16" w:rsidP="00347B16">
      <w:pPr>
        <w:keepNext/>
      </w:pPr>
      <w:r w:rsidRPr="00042244">
        <w:t>Visual Studio offers developers key improvements such as:</w:t>
      </w:r>
    </w:p>
    <w:p w:rsidR="00347B16" w:rsidRPr="00042244" w:rsidRDefault="00347B16" w:rsidP="00347B16">
      <w:pPr>
        <w:pStyle w:val="ListParagraph"/>
        <w:numPr>
          <w:ilvl w:val="0"/>
          <w:numId w:val="1"/>
        </w:numPr>
      </w:pPr>
      <w:r w:rsidRPr="00042244">
        <w:t xml:space="preserve">Enable </w:t>
      </w:r>
      <w:r>
        <w:t xml:space="preserve">the construction of </w:t>
      </w:r>
      <w:r w:rsidRPr="004D0906">
        <w:rPr>
          <w:i/>
        </w:rPr>
        <w:t>rich experience</w:t>
      </w:r>
      <w:r w:rsidRPr="00042244">
        <w:t xml:space="preserve"> Windows applications</w:t>
      </w:r>
    </w:p>
    <w:p w:rsidR="00347B16" w:rsidRPr="00042244" w:rsidRDefault="00347B16" w:rsidP="00347B16">
      <w:pPr>
        <w:pStyle w:val="ListParagraph"/>
        <w:numPr>
          <w:ilvl w:val="1"/>
          <w:numId w:val="1"/>
        </w:numPr>
      </w:pPr>
      <w:r w:rsidRPr="00042244">
        <w:t xml:space="preserve">Visual Studio provides tools that enable developers who are early adopters of Windows Presentation Foundation to build </w:t>
      </w:r>
      <w:r w:rsidRPr="004D0906">
        <w:rPr>
          <w:i/>
        </w:rPr>
        <w:t>rich experience</w:t>
      </w:r>
      <w:r w:rsidRPr="00042244">
        <w:t xml:space="preserve"> applications quickly and easily</w:t>
      </w:r>
      <w:r>
        <w:t xml:space="preserve">. </w:t>
      </w:r>
      <w:r w:rsidRPr="00042244">
        <w:t>These tools include a designer and XAML editor, project templates, debugging support, deployment support</w:t>
      </w:r>
      <w:r>
        <w:t>,</w:t>
      </w:r>
      <w:r w:rsidRPr="00042244">
        <w:t xml:space="preserve"> etc.</w:t>
      </w:r>
    </w:p>
    <w:p w:rsidR="00347B16" w:rsidRPr="00042244" w:rsidRDefault="00347B16" w:rsidP="00347B16">
      <w:pPr>
        <w:pStyle w:val="ListParagraph"/>
        <w:keepNext/>
        <w:numPr>
          <w:ilvl w:val="0"/>
          <w:numId w:val="1"/>
        </w:numPr>
      </w:pPr>
      <w:r w:rsidRPr="00042244">
        <w:t xml:space="preserve">Easily add the Windows Vista </w:t>
      </w:r>
      <w:r w:rsidRPr="00597BCD">
        <w:rPr>
          <w:i/>
        </w:rPr>
        <w:t>look and feel</w:t>
      </w:r>
      <w:r w:rsidRPr="00042244">
        <w:t xml:space="preserve"> to native C++ applications</w:t>
      </w:r>
    </w:p>
    <w:p w:rsidR="00347B16" w:rsidRDefault="00347B16" w:rsidP="00347B16">
      <w:pPr>
        <w:pStyle w:val="ListParagraph"/>
        <w:numPr>
          <w:ilvl w:val="1"/>
          <w:numId w:val="1"/>
        </w:numPr>
      </w:pPr>
      <w:r w:rsidRPr="00042244">
        <w:t xml:space="preserve">Developers can use Visual Studio to build applications that exhibit the Windows Vista </w:t>
      </w:r>
      <w:r w:rsidRPr="004435F9">
        <w:rPr>
          <w:i/>
        </w:rPr>
        <w:t>look and feel</w:t>
      </w:r>
      <w:r w:rsidRPr="00042244">
        <w:t xml:space="preserve"> and take advantage of the more than 8,000 new native APIs available in Windows Vista</w:t>
      </w:r>
      <w:r>
        <w:t xml:space="preserve">. </w:t>
      </w:r>
      <w:r w:rsidRPr="00042244">
        <w:t xml:space="preserve">A number of the Windows Vista </w:t>
      </w:r>
      <w:r w:rsidRPr="00597BCD">
        <w:rPr>
          <w:i/>
        </w:rPr>
        <w:t>look and feel</w:t>
      </w:r>
      <w:r w:rsidRPr="00042244">
        <w:t xml:space="preserve"> features are available simply by recompiling an MFC application</w:t>
      </w:r>
      <w:r>
        <w:t xml:space="preserve">. </w:t>
      </w:r>
      <w:r w:rsidRPr="00042244">
        <w:t>Deeper integration that requires more coding or design work on the part of the developer is also simplified with Visual Studio’s integrated support for the Windows Vista native APIs.</w:t>
      </w:r>
    </w:p>
    <w:p w:rsidR="00347B16" w:rsidRDefault="00347B16" w:rsidP="00347B16">
      <w:pPr>
        <w:pStyle w:val="ListParagraph"/>
        <w:numPr>
          <w:ilvl w:val="0"/>
          <w:numId w:val="1"/>
        </w:numPr>
      </w:pPr>
      <w:r>
        <w:t>Office 2007 UI style support for native C++ applications</w:t>
      </w:r>
    </w:p>
    <w:p w:rsidR="00347B16" w:rsidRDefault="00347B16" w:rsidP="00347B16">
      <w:pPr>
        <w:pStyle w:val="ListParagraph"/>
        <w:numPr>
          <w:ilvl w:val="1"/>
          <w:numId w:val="1"/>
        </w:numPr>
      </w:pPr>
      <w:r>
        <w:t>Visual Studio 2008 also provides developers with support for building applications that make use of the Microsoft Office 2007 UI style, including the Ribbon Bar, Ribbon Status Bar and Mini-toolbar.</w:t>
      </w:r>
    </w:p>
    <w:p w:rsidR="00347B16" w:rsidRDefault="00347B16" w:rsidP="00347B16">
      <w:pPr>
        <w:pStyle w:val="ListParagraph"/>
        <w:numPr>
          <w:ilvl w:val="0"/>
          <w:numId w:val="1"/>
        </w:numPr>
      </w:pPr>
      <w:r>
        <w:t>Improved interoperability between native and managed code</w:t>
      </w:r>
    </w:p>
    <w:p w:rsidR="00347B16" w:rsidRPr="00042244" w:rsidRDefault="00347B16" w:rsidP="00347B16">
      <w:pPr>
        <w:pStyle w:val="ListParagraph"/>
        <w:numPr>
          <w:ilvl w:val="1"/>
          <w:numId w:val="1"/>
        </w:numPr>
      </w:pPr>
      <w:r>
        <w:t>Visual Studio makes it easier to build applications that leverage both native and managed code, and also delivers improved interoperability performance. C++ developers have access to a new marshalling library that simplifies data transfer across the native-managed boundary STL/CLR for extending the Standard Template Library (STL) into managed code.</w:t>
      </w:r>
    </w:p>
    <w:p w:rsidR="00347B16" w:rsidRPr="00042244" w:rsidRDefault="00347B16" w:rsidP="00347B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42244">
        <w:br w:type="page"/>
      </w:r>
    </w:p>
    <w:p w:rsidR="00347B16" w:rsidRPr="00042244" w:rsidRDefault="00347B16" w:rsidP="00347B16">
      <w:pPr>
        <w:pStyle w:val="Heading1"/>
      </w:pPr>
      <w:bookmarkStart w:id="0" w:name="_Toc173321829"/>
      <w:r w:rsidRPr="00042244">
        <w:lastRenderedPageBreak/>
        <w:t xml:space="preserve">Handle Data More </w:t>
      </w:r>
      <w:r>
        <w:t>Productively</w:t>
      </w:r>
      <w:bookmarkEnd w:id="0"/>
    </w:p>
    <w:p w:rsidR="00347B16" w:rsidRPr="00042244" w:rsidRDefault="00347B16" w:rsidP="00347B16">
      <w:r w:rsidRPr="00042244">
        <w:t>Visual Studio 2008 significantly improves the way developers handle data</w:t>
      </w:r>
      <w:r>
        <w:t xml:space="preserve">. </w:t>
      </w:r>
      <w:r w:rsidRPr="00042244">
        <w:t>Traditionally</w:t>
      </w:r>
      <w:r>
        <w:t>,</w:t>
      </w:r>
      <w:r w:rsidRPr="00042244">
        <w:t xml:space="preserve"> developers have manipulated data differently depending on where the data resides and how the user connects to it</w:t>
      </w:r>
      <w:r>
        <w:t xml:space="preserve">. </w:t>
      </w:r>
      <w:r w:rsidRPr="00042244">
        <w:t xml:space="preserve">With the introduction of Language Integrated Query (LINQ) and various other data access improvements, developers can now </w:t>
      </w:r>
      <w:r>
        <w:t>manage</w:t>
      </w:r>
      <w:r w:rsidRPr="00042244">
        <w:t xml:space="preserve"> data using a consistent programmatic approach and perform data access with new data design surfaces</w:t>
      </w:r>
      <w:r>
        <w:t xml:space="preserve">. </w:t>
      </w:r>
      <w:r w:rsidRPr="00042244">
        <w:t>ADO.NET integrates with LINQ and supports an occasionally connected design pattern to simplify the development tasks for those application types.</w:t>
      </w:r>
    </w:p>
    <w:p w:rsidR="00347B16" w:rsidRPr="00042244" w:rsidRDefault="00347B16" w:rsidP="00BE1A14">
      <w:pPr>
        <w:pStyle w:val="Heading2"/>
      </w:pPr>
      <w:r w:rsidRPr="00042244">
        <w:t>These new capabilities include:</w:t>
      </w:r>
    </w:p>
    <w:p w:rsidR="00347B16" w:rsidRPr="00042244" w:rsidRDefault="00347B16" w:rsidP="00347B16">
      <w:pPr>
        <w:pStyle w:val="ListParagraph"/>
        <w:numPr>
          <w:ilvl w:val="0"/>
          <w:numId w:val="1"/>
        </w:numPr>
      </w:pPr>
      <w:r w:rsidRPr="00042244">
        <w:t xml:space="preserve">Programming </w:t>
      </w:r>
      <w:r>
        <w:t xml:space="preserve">the </w:t>
      </w:r>
      <w:r w:rsidRPr="00042244">
        <w:t>model and design experience around language/data access unification</w:t>
      </w:r>
    </w:p>
    <w:p w:rsidR="00347B16" w:rsidRPr="00042244" w:rsidRDefault="00347B16" w:rsidP="00347B16">
      <w:pPr>
        <w:pStyle w:val="ListParagraph"/>
        <w:numPr>
          <w:ilvl w:val="1"/>
          <w:numId w:val="1"/>
        </w:numPr>
      </w:pPr>
      <w:r w:rsidRPr="00042244">
        <w:t>LINQ aims to reduce complexity for developers and help boost their productivity through a set of extensions to the C# and Visual Basic programming languages as well as the Microsoft .NET Framework</w:t>
      </w:r>
      <w:r>
        <w:t>,</w:t>
      </w:r>
      <w:r w:rsidRPr="00042244">
        <w:t xml:space="preserve"> which provide integrated querying for objects, databases</w:t>
      </w:r>
      <w:r>
        <w:t>,</w:t>
      </w:r>
      <w:r w:rsidRPr="00042244">
        <w:t xml:space="preserve"> and XML data</w:t>
      </w:r>
      <w:r>
        <w:t xml:space="preserve">. </w:t>
      </w:r>
      <w:r w:rsidRPr="00042244">
        <w:t>Using LINQ, developers will be able to write queries natively in C# or Visual Basic</w:t>
      </w:r>
      <w:r>
        <w:t>,</w:t>
      </w:r>
      <w:r w:rsidRPr="00042244">
        <w:t xml:space="preserve"> without having to use specialized languages, such as SQL and </w:t>
      </w:r>
      <w:proofErr w:type="spellStart"/>
      <w:r w:rsidRPr="00042244">
        <w:t>XPath</w:t>
      </w:r>
      <w:proofErr w:type="spellEnd"/>
      <w:r w:rsidRPr="00042244">
        <w:t>.</w:t>
      </w:r>
    </w:p>
    <w:p w:rsidR="00347B16" w:rsidRPr="00042244" w:rsidRDefault="00347B16" w:rsidP="00347B16">
      <w:pPr>
        <w:pStyle w:val="ListParagraph"/>
        <w:numPr>
          <w:ilvl w:val="0"/>
          <w:numId w:val="1"/>
        </w:numPr>
      </w:pPr>
      <w:r>
        <w:t>Simplify the construction of data driven Web sites with LINQ to SQL</w:t>
      </w:r>
    </w:p>
    <w:p w:rsidR="00347B16" w:rsidRPr="00042244" w:rsidRDefault="00347B16" w:rsidP="00347B16">
      <w:pPr>
        <w:pStyle w:val="ListParagraph"/>
        <w:numPr>
          <w:ilvl w:val="1"/>
          <w:numId w:val="1"/>
        </w:numPr>
      </w:pPr>
      <w:r w:rsidRPr="00042244">
        <w:t>With deep support for incorporating .NET language integrated query (LINQ to SQL) into ASP.NET Web applications, Visual Studio makes the creation of data-driven Web sites more productive, more efficient and more fun</w:t>
      </w:r>
      <w:r>
        <w:t xml:space="preserve">. </w:t>
      </w:r>
      <w:r w:rsidRPr="00042244">
        <w:t>Developers can use familiar programming semantics to access all data sources in a unified and uniform manner</w:t>
      </w:r>
      <w:r>
        <w:t xml:space="preserve">. </w:t>
      </w:r>
    </w:p>
    <w:p w:rsidR="00000000" w:rsidRPr="00347B16" w:rsidRDefault="00347B16">
      <w:pP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  <w:lang w:eastAsia="zh-CN"/>
        </w:rPr>
      </w:pPr>
      <w:r w:rsidRPr="00042244">
        <w:br w:type="page"/>
      </w:r>
    </w:p>
    <w:sectPr w:rsidR="00000000" w:rsidRPr="00347B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F5B12"/>
    <w:multiLevelType w:val="hybridMultilevel"/>
    <w:tmpl w:val="AB9E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347B16"/>
    <w:rsid w:val="00347B16"/>
    <w:rsid w:val="00B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1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B16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color w:val="C0000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A1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C0000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16"/>
    <w:rPr>
      <w:rFonts w:ascii="Arial Black" w:eastAsiaTheme="majorEastAsia" w:hAnsi="Arial Black" w:cstheme="majorBidi"/>
      <w:b/>
      <w:bCs/>
      <w:color w:val="C00000"/>
      <w:sz w:val="4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347B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A14"/>
    <w:rPr>
      <w:rFonts w:ascii="Arial" w:eastAsiaTheme="majorEastAsia" w:hAnsi="Arial" w:cstheme="majorBidi"/>
      <w:b/>
      <w:bCs/>
      <w:color w:val="C00000"/>
      <w:sz w:val="40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Yin</dc:creator>
  <cp:keywords/>
  <dc:description/>
  <cp:lastModifiedBy>Xiaoming Yin</cp:lastModifiedBy>
  <cp:revision>3</cp:revision>
  <dcterms:created xsi:type="dcterms:W3CDTF">2007-10-18T07:05:00Z</dcterms:created>
  <dcterms:modified xsi:type="dcterms:W3CDTF">2007-10-18T07:05:00Z</dcterms:modified>
</cp:coreProperties>
</file>