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D75F4" w14:textId="77777777" w:rsidR="0032572B" w:rsidRDefault="0032572B">
      <w:pPr>
        <w:pStyle w:val="Title"/>
        <w:rPr>
          <w:kern w:val="0"/>
          <w14:ligatures w14:val="none"/>
        </w:rPr>
      </w:pPr>
      <w:r>
        <w:t>Project Overview Sample Document</w:t>
      </w:r>
    </w:p>
    <w:p w14:paraId="29F2C737" w14:textId="77777777" w:rsidR="0032572B" w:rsidRDefault="0032572B">
      <w:pPr>
        <w:pStyle w:val="Subtitle"/>
      </w:pPr>
      <w:r>
        <w:t>For General Internal Use</w:t>
      </w:r>
    </w:p>
    <w:p w14:paraId="61D15DF3" w14:textId="77777777" w:rsidR="0032572B" w:rsidRDefault="0032572B">
      <w:pPr>
        <w:pStyle w:val="Heading1"/>
        <w:rPr>
          <w:rFonts w:eastAsia="Times New Roman"/>
        </w:rPr>
      </w:pPr>
      <w:r>
        <w:rPr>
          <w:rFonts w:eastAsia="Times New Roman"/>
        </w:rPr>
        <w:t>Executive Summary</w:t>
      </w:r>
    </w:p>
    <w:p w14:paraId="380E0C5E" w14:textId="77777777" w:rsidR="0032572B" w:rsidRDefault="0032572B">
      <w:pPr>
        <w:rPr>
          <w:rFonts w:eastAsiaTheme="minorEastAsia"/>
        </w:rPr>
      </w:pPr>
      <w:r>
        <w:t>This document outlines the Green Horizons Initiative, a company-wide project aimed at advancing sustainability and reducing environmental impact. Its purpose is to highlight the main objectives and key milestones in a concise format.</w:t>
      </w:r>
    </w:p>
    <w:p w14:paraId="0DFD4ADE" w14:textId="77777777" w:rsidR="0032572B" w:rsidRDefault="0032572B">
      <w:pPr>
        <w:pStyle w:val="Heading1"/>
        <w:rPr>
          <w:rFonts w:eastAsia="Times New Roman"/>
        </w:rPr>
      </w:pPr>
      <w:r>
        <w:rPr>
          <w:rFonts w:eastAsia="Times New Roman"/>
        </w:rPr>
        <w:t>Key Milestones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9"/>
        <w:gridCol w:w="1545"/>
        <w:gridCol w:w="1890"/>
        <w:gridCol w:w="2500"/>
      </w:tblGrid>
      <w:tr w:rsidR="0032572B" w14:paraId="79A40E8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DDC86" w14:textId="77777777" w:rsidR="0032572B" w:rsidRDefault="0032572B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71CB28" w14:textId="77777777" w:rsidR="0032572B" w:rsidRDefault="0032572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Target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8BAC80" w14:textId="77777777" w:rsidR="0032572B" w:rsidRDefault="0032572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6584CA" w14:textId="77777777" w:rsidR="0032572B" w:rsidRDefault="0032572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Indicator</w:t>
            </w:r>
          </w:p>
        </w:tc>
      </w:tr>
      <w:tr w:rsidR="0032572B" w14:paraId="343F75D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25CD2B87" w14:textId="77777777" w:rsidR="0032572B" w:rsidRDefault="0032572B">
            <w:pPr>
              <w:spacing w:after="0" w:line="240" w:lineRule="auto"/>
            </w:pPr>
            <w:r>
              <w:t>Environmental Audit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4B0BAA97" w14:textId="77777777" w:rsidR="0032572B" w:rsidRDefault="0032572B">
            <w:pPr>
              <w:spacing w:after="0" w:line="240" w:lineRule="auto"/>
            </w:pPr>
            <w:r>
              <w:t>Mar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199C46D0" w14:textId="77777777" w:rsidR="0032572B" w:rsidRDefault="0032572B">
            <w:pPr>
              <w:spacing w:after="0" w:line="240" w:lineRule="auto"/>
            </w:pPr>
            <w:r>
              <w:t>Environmental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1B5558E1" w14:textId="77777777" w:rsidR="0032572B" w:rsidRDefault="0032572B">
            <w:pPr>
              <w:spacing w:after="0" w:line="240" w:lineRule="auto"/>
            </w:pPr>
            <w:r>
              <w:t>Audit Complete</w:t>
            </w:r>
          </w:p>
        </w:tc>
      </w:tr>
      <w:tr w:rsidR="0032572B" w14:paraId="1C7954C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99C674" w14:textId="77777777" w:rsidR="0032572B" w:rsidRDefault="0032572B">
            <w:pPr>
              <w:spacing w:after="0" w:line="240" w:lineRule="auto"/>
            </w:pPr>
            <w:r>
              <w:t>Renewable Energy Launch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F0CD6" w14:textId="77777777" w:rsidR="0032572B" w:rsidRDefault="0032572B">
            <w:pPr>
              <w:spacing w:after="0" w:line="240" w:lineRule="auto"/>
            </w:pPr>
            <w:r>
              <w:t>Jul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7C2629" w14:textId="77777777" w:rsidR="0032572B" w:rsidRDefault="0032572B">
            <w:pPr>
              <w:spacing w:after="0" w:line="240" w:lineRule="auto"/>
            </w:pPr>
            <w:r>
              <w:t>Facilities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0F5FA" w14:textId="77777777" w:rsidR="0032572B" w:rsidRDefault="0032572B">
            <w:pPr>
              <w:spacing w:after="0" w:line="240" w:lineRule="auto"/>
            </w:pPr>
            <w:r>
              <w:t>Install Operational</w:t>
            </w:r>
          </w:p>
        </w:tc>
      </w:tr>
      <w:tr w:rsidR="0032572B" w14:paraId="0A900E9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75B74CA2" w14:textId="77777777" w:rsidR="0032572B" w:rsidRDefault="0032572B">
            <w:pPr>
              <w:spacing w:after="0" w:line="240" w:lineRule="auto"/>
            </w:pPr>
            <w:r>
              <w:t>Staff Workshop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1403CEFA" w14:textId="77777777" w:rsidR="0032572B" w:rsidRDefault="0032572B">
            <w:pPr>
              <w:spacing w:after="0" w:line="240" w:lineRule="auto"/>
            </w:pPr>
            <w:r>
              <w:t>Sep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7128047D" w14:textId="77777777" w:rsidR="0032572B" w:rsidRDefault="0032572B">
            <w:pPr>
              <w:spacing w:after="0" w:line="240" w:lineRule="auto"/>
            </w:pPr>
            <w:r>
              <w:t>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27412E0A" w14:textId="77777777" w:rsidR="0032572B" w:rsidRDefault="0032572B">
            <w:pPr>
              <w:spacing w:after="0" w:line="240" w:lineRule="auto"/>
            </w:pPr>
            <w:r>
              <w:t>Workshop Held</w:t>
            </w:r>
          </w:p>
        </w:tc>
      </w:tr>
      <w:tr w:rsidR="0032572B" w14:paraId="488A012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BE82E" w14:textId="77777777" w:rsidR="0032572B" w:rsidRDefault="0032572B">
            <w:pPr>
              <w:spacing w:after="0" w:line="240" w:lineRule="auto"/>
            </w:pPr>
            <w:r>
              <w:t>Emissions 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71131" w14:textId="77777777" w:rsidR="0032572B" w:rsidRDefault="0032572B">
            <w:pPr>
              <w:spacing w:after="0" w:line="240" w:lineRule="auto"/>
            </w:pPr>
            <w:r>
              <w:t>Dec 2029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B4E87" w14:textId="77777777" w:rsidR="0032572B" w:rsidRDefault="0032572B">
            <w:pPr>
              <w:spacing w:after="0" w:line="240" w:lineRule="auto"/>
            </w:pPr>
            <w: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0870E" w14:textId="77777777" w:rsidR="0032572B" w:rsidRDefault="0032572B">
            <w:pPr>
              <w:spacing w:after="0" w:line="240" w:lineRule="auto"/>
            </w:pPr>
            <w:r>
              <w:t>25% Emissions Cut</w:t>
            </w:r>
          </w:p>
        </w:tc>
      </w:tr>
    </w:tbl>
    <w:p w14:paraId="715AD935" w14:textId="77777777" w:rsidR="0032572B" w:rsidRDefault="0032572B">
      <w:pPr>
        <w:spacing w:after="0"/>
        <w:rPr>
          <w:rFonts w:ascii="Times New Roman" w:eastAsia="Times New Roman" w:hAnsi="Times New Roman"/>
        </w:rPr>
      </w:pPr>
    </w:p>
    <w:p w14:paraId="454BAE41" w14:textId="77777777" w:rsidR="0032572B" w:rsidRDefault="0032572B">
      <w:pPr>
        <w:pStyle w:val="Heading1"/>
        <w:rPr>
          <w:rFonts w:ascii="Aptos Display" w:eastAsia="Times New Roman" w:hAnsi="Aptos Display"/>
        </w:rPr>
      </w:pPr>
      <w:r>
        <w:rPr>
          <w:rFonts w:eastAsia="Times New Roman"/>
        </w:rPr>
        <w:t>Summary &amp; Next Steps</w:t>
      </w:r>
    </w:p>
    <w:p w14:paraId="0368D1F4" w14:textId="77777777" w:rsidR="0032572B" w:rsidRDefault="0032572B">
      <w:pPr>
        <w:rPr>
          <w:rFonts w:eastAsiaTheme="minorEastAsia"/>
        </w:rPr>
      </w:pPr>
      <w:r>
        <w:t>The initiative’s success depends on cross-departmental effort and continued commitment. Next steps include implementing energy upgrades, engaging employees, and regular progress reviews to ensure lasting impact and alignment with sustainability goals.</w:t>
      </w:r>
    </w:p>
    <w:p w14:paraId="674B250D" w14:textId="77777777" w:rsidR="0032572B" w:rsidRDefault="0032572B">
      <w:r>
        <w:t>---------------------------------------</w:t>
      </w:r>
    </w:p>
    <w:p w14:paraId="48D95264" w14:textId="77777777" w:rsidR="0032572B" w:rsidRDefault="0032572B">
      <w:r>
        <w:t>Green Horizons Initiative © 2025</w:t>
      </w:r>
    </w:p>
    <w:p w14:paraId="086CA31A" w14:textId="4FF92AC1" w:rsidR="0032572B" w:rsidRPr="0032572B" w:rsidRDefault="0032572B" w:rsidP="0032572B">
      <w:r w:rsidRPr="0032572B">
        <w:t xml:space="preserve"> </w:t>
      </w:r>
    </w:p>
    <w:p w14:paraId="2BF46E16" w14:textId="709777C6" w:rsidR="00E45DD0" w:rsidRPr="0032572B" w:rsidRDefault="00E45DD0" w:rsidP="0032572B"/>
    <w:sectPr w:rsidR="00E45DD0" w:rsidRPr="0032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0"/>
    <w:rsid w:val="00167FB5"/>
    <w:rsid w:val="00225BC9"/>
    <w:rsid w:val="0032572B"/>
    <w:rsid w:val="00400690"/>
    <w:rsid w:val="004F5505"/>
    <w:rsid w:val="00534264"/>
    <w:rsid w:val="00784617"/>
    <w:rsid w:val="007A48B8"/>
    <w:rsid w:val="00985B8D"/>
    <w:rsid w:val="00D75123"/>
    <w:rsid w:val="00E45DD0"/>
    <w:rsid w:val="00E63B31"/>
    <w:rsid w:val="00F32E08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241F"/>
  <w15:chartTrackingRefBased/>
  <w15:docId w15:val="{754B6AC7-1070-42FE-8E27-CE5584F5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Sitnik</dc:creator>
  <cp:keywords/>
  <dc:description/>
  <cp:lastModifiedBy>Adam Sitnik</cp:lastModifiedBy>
  <cp:revision>2</cp:revision>
  <dcterms:created xsi:type="dcterms:W3CDTF">2025-08-05T18:23:00Z</dcterms:created>
  <dcterms:modified xsi:type="dcterms:W3CDTF">2025-08-05T18:23:00Z</dcterms:modified>
</cp:coreProperties>
</file>