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53B0" w14:textId="77777777" w:rsidR="00E658BB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НАУКИ И ВЫСШЕГО ОБРАЗОВАНИЯ РОССИЙСКОЙ ФЕДЕРАЦИИ</w:t>
      </w:r>
    </w:p>
    <w:p w14:paraId="029A57B7" w14:textId="77777777" w:rsidR="00E658BB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 w14:paraId="7623B39C" w14:textId="5F3BD081" w:rsidR="00E658BB" w:rsidRDefault="00E658BB" w:rsidP="00E658BB">
      <w:pPr>
        <w:spacing w:after="280" w:line="360" w:lineRule="auto"/>
        <w:rPr>
          <w:rFonts w:eastAsia="Times New Roman"/>
          <w:color w:val="000000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5594AB0" wp14:editId="692F8630">
                <wp:extent cx="321945" cy="321945"/>
                <wp:effectExtent l="0" t="0" r="1905" b="1905"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0A679" w14:textId="77777777" w:rsidR="00E658BB" w:rsidRDefault="00E658BB" w:rsidP="00E658BB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94AB0" id="Прямоугольник 5" o:spid="_x0000_s1026" style="width:25.35pt;height:2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" filled="f" stroked="f">
                <v:textbox inset="2.53958mm,2.53958mm,2.53958mm,2.53958mm">
                  <w:txbxContent>
                    <w:p w14:paraId="6260A679" w14:textId="77777777" w:rsidR="00E658BB" w:rsidRDefault="00E658BB" w:rsidP="00E658BB">
                      <w:pPr>
                        <w:spacing w:after="0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Times New Roman"/>
          <w:noProof/>
          <w:color w:val="000000"/>
          <w:lang w:eastAsia="ru-RU"/>
        </w:rPr>
        <w:drawing>
          <wp:inline distT="0" distB="0" distL="0" distR="0" wp14:anchorId="728E9114" wp14:editId="10E590EC">
            <wp:extent cx="4977130" cy="1311275"/>
            <wp:effectExtent l="0" t="0" r="0" b="3175"/>
            <wp:docPr id="4" name="Рисунок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675A" w14:textId="77777777" w:rsidR="00E658BB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 </w:t>
      </w:r>
    </w:p>
    <w:p w14:paraId="07BFC609" w14:textId="44721D23" w:rsidR="00E658BB" w:rsidRPr="007919AF" w:rsidRDefault="00E658BB" w:rsidP="00E658BB">
      <w:pPr>
        <w:spacing w:after="28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 w:themeColor="text1"/>
        </w:rPr>
        <w:t xml:space="preserve">Лабораторная работа </w:t>
      </w:r>
      <w:r w:rsidR="00E95F68" w:rsidRPr="007919AF">
        <w:rPr>
          <w:rFonts w:eastAsia="Times New Roman"/>
          <w:color w:val="000000" w:themeColor="text1"/>
        </w:rPr>
        <w:t>7</w:t>
      </w:r>
    </w:p>
    <w:p w14:paraId="631CEEAE" w14:textId="77777777" w:rsidR="00E658BB" w:rsidRDefault="00E658BB" w:rsidP="00E658BB">
      <w:pPr>
        <w:spacing w:after="280" w:line="360" w:lineRule="auto"/>
        <w:ind w:firstLine="56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Группа                                                    231-3212</w:t>
      </w:r>
    </w:p>
    <w:p w14:paraId="67FD77E1" w14:textId="63AD6F99" w:rsidR="00E658BB" w:rsidRDefault="00E658BB" w:rsidP="00E658BB">
      <w:pPr>
        <w:spacing w:after="28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        Студент                                                  </w:t>
      </w:r>
      <w:r w:rsidR="00BA11D3">
        <w:rPr>
          <w:rFonts w:eastAsia="Times New Roman"/>
          <w:color w:val="000000"/>
        </w:rPr>
        <w:t>Васильев ВН</w:t>
      </w:r>
    </w:p>
    <w:p w14:paraId="01ECD772" w14:textId="6C3844CF" w:rsidR="00E658BB" w:rsidRDefault="00E658BB" w:rsidP="00E658BB">
      <w:pPr>
        <w:spacing w:after="280" w:line="360" w:lineRule="auto"/>
        <w:ind w:firstLine="567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Дата                                                        </w:t>
      </w:r>
      <w:r w:rsidR="00E95F68" w:rsidRPr="00E95F68">
        <w:rPr>
          <w:rFonts w:eastAsia="Times New Roman"/>
          <w:color w:val="000000"/>
        </w:rPr>
        <w:t>1</w:t>
      </w:r>
      <w:r w:rsidR="00F35C63">
        <w:rPr>
          <w:rFonts w:eastAsia="Times New Roman"/>
          <w:color w:val="000000"/>
        </w:rPr>
        <w:t>7</w:t>
      </w:r>
      <w:r>
        <w:rPr>
          <w:rFonts w:eastAsia="Times New Roman"/>
          <w:color w:val="000000"/>
        </w:rPr>
        <w:t>.1</w:t>
      </w:r>
      <w:r w:rsidR="00E95F68" w:rsidRPr="00E95F68">
        <w:rPr>
          <w:rFonts w:eastAsia="Times New Roman"/>
          <w:color w:val="000000"/>
        </w:rPr>
        <w:t>1</w:t>
      </w:r>
      <w:r>
        <w:rPr>
          <w:rFonts w:eastAsia="Times New Roman"/>
          <w:color w:val="000000"/>
        </w:rPr>
        <w:t>.202</w:t>
      </w:r>
      <w:r w:rsidR="00DD34F2">
        <w:rPr>
          <w:rFonts w:eastAsia="Times New Roman"/>
          <w:color w:val="000000"/>
        </w:rPr>
        <w:t>5</w:t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</w:r>
      <w:r>
        <w:rPr>
          <w:rFonts w:eastAsia="Times New Roman"/>
          <w:color w:val="000000"/>
        </w:rPr>
        <w:br/>
      </w:r>
    </w:p>
    <w:p w14:paraId="7611E8AF" w14:textId="14BAC260" w:rsidR="00E658BB" w:rsidRDefault="00E658BB" w:rsidP="00E658BB">
      <w:pPr>
        <w:spacing w:after="0"/>
        <w:ind w:firstLine="709"/>
        <w:jc w:val="both"/>
        <w:rPr>
          <w:rFonts w:cstheme="minorBidi"/>
          <w:szCs w:val="22"/>
        </w:rPr>
      </w:pPr>
      <w:r>
        <w:rPr>
          <w:rFonts w:eastAsia="Times New Roman"/>
          <w:color w:val="000000"/>
        </w:rPr>
        <w:br/>
      </w:r>
    </w:p>
    <w:p w14:paraId="637DAB55" w14:textId="77777777" w:rsidR="0022158F" w:rsidRDefault="0022158F"/>
    <w:p w14:paraId="4CD44CEF" w14:textId="7828700C" w:rsidR="00E95F68" w:rsidRPr="00E95F68" w:rsidRDefault="00A27D46" w:rsidP="00E95F68">
      <w:pPr>
        <w:jc w:val="center"/>
      </w:pPr>
      <w:r>
        <w:br w:type="page" w:clear="all"/>
      </w:r>
    </w:p>
    <w:p w14:paraId="4F542946" w14:textId="77777777" w:rsidR="00E95F68" w:rsidRDefault="00E95F68" w:rsidP="00E95F68">
      <w:pPr>
        <w:jc w:val="center"/>
      </w:pPr>
      <w:r>
        <w:lastRenderedPageBreak/>
        <w:t>Задания</w:t>
      </w:r>
    </w:p>
    <w:p w14:paraId="6AC0367F" w14:textId="77777777" w:rsidR="00E95F68" w:rsidRDefault="00E95F68" w:rsidP="00E95F68">
      <w:r>
        <w:t>1. Выбрать библиотеку, либо фреймворк для тестирования ПО на</w:t>
      </w:r>
    </w:p>
    <w:p w14:paraId="6AF79EB2" w14:textId="06B4E429" w:rsidR="00E95F68" w:rsidRDefault="00E95F68" w:rsidP="00E95F68">
      <w:r>
        <w:t>выбранном для разработки стеке</w:t>
      </w:r>
    </w:p>
    <w:p w14:paraId="64A1B968" w14:textId="77777777" w:rsidR="007919AF" w:rsidRDefault="007919AF" w:rsidP="00E95F68"/>
    <w:p w14:paraId="7A417C1D" w14:textId="77777777" w:rsidR="007919AF" w:rsidRDefault="007919AF" w:rsidP="007919AF">
      <w:r>
        <w:t>Встроенный тестовый фреймворк Django.</w:t>
      </w:r>
    </w:p>
    <w:p w14:paraId="3D4365C9" w14:textId="77777777" w:rsidR="007919AF" w:rsidRDefault="007919AF" w:rsidP="007919AF">
      <w:r>
        <w:t>Обоснование:</w:t>
      </w:r>
    </w:p>
    <w:p w14:paraId="5DA4B698" w14:textId="77777777" w:rsidR="007919AF" w:rsidRDefault="007919AF" w:rsidP="007919AF">
      <w:r>
        <w:t>Полная интеграция: Он является частью самого Django. Это означает,- что не нужно ничего дополнительно настраивать. Он "из коробки" умеет работать с вашей базой данных, URL-ами, шаблонами и моделями.</w:t>
      </w:r>
    </w:p>
    <w:p w14:paraId="12FDD89D" w14:textId="77777777" w:rsidR="007919AF" w:rsidRDefault="007919AF" w:rsidP="007919AF">
      <w:r>
        <w:t>Специализированные инструменты: Он предоставляет удобные классы (TestCase, Client) и утверждения (assertTemplateUsed, assertContains), созданные специально для тестирования веб-приложений на Django.</w:t>
      </w:r>
    </w:p>
    <w:p w14:paraId="79445C22" w14:textId="17C06DFC" w:rsidR="007919AF" w:rsidRDefault="007919AF" w:rsidP="007919AF">
      <w:r>
        <w:t>Изоляция тестов: TestCase автоматически создает для каждого теста отдельную, чистую базу данных и откатывает все изменения после его завершения. Это гарантирует, что тесты не влияют друг на друга.</w:t>
      </w:r>
    </w:p>
    <w:p w14:paraId="4C4824B4" w14:textId="77777777" w:rsidR="007919AF" w:rsidRDefault="007919AF" w:rsidP="007919AF"/>
    <w:p w14:paraId="388FF678" w14:textId="77777777" w:rsidR="00E95F68" w:rsidRDefault="00E95F68" w:rsidP="00E95F68">
      <w:r>
        <w:t>2. Разработать набор юнит- и интеграционных тестов для разработанной</w:t>
      </w:r>
    </w:p>
    <w:p w14:paraId="0A1766FE" w14:textId="0CB6736E" w:rsidR="00E95F68" w:rsidRDefault="00E95F68" w:rsidP="00E95F68">
      <w:r>
        <w:t>части ПО, таким образом, чтобы тестирование покрывало от 40% функционала,</w:t>
      </w:r>
      <w:r w:rsidRPr="00E95F68">
        <w:t xml:space="preserve"> </w:t>
      </w:r>
      <w:r>
        <w:t>описанного в техническом задании. В отчете описать каждый отдельный тест(опционально — с примером кода), в частности, описать, какой модуль (модули)</w:t>
      </w:r>
      <w:r w:rsidRPr="00E95F68">
        <w:t xml:space="preserve"> </w:t>
      </w:r>
      <w:r>
        <w:t>тестируется, какой ожидаемый результат, какие данные используются для</w:t>
      </w:r>
      <w:r w:rsidRPr="00E95F68">
        <w:t xml:space="preserve"> </w:t>
      </w:r>
      <w:r>
        <w:t>получения искомого результата.</w:t>
      </w:r>
    </w:p>
    <w:p w14:paraId="4E7700ED" w14:textId="77777777" w:rsidR="00903801" w:rsidRDefault="00903801" w:rsidP="00E95F68"/>
    <w:p w14:paraId="6F760493" w14:textId="77777777" w:rsidR="00903801" w:rsidRPr="00903801" w:rsidRDefault="00903801" w:rsidP="00903801">
      <w:pPr>
        <w:rPr>
          <w:lang w:val="en-US"/>
        </w:rPr>
      </w:pPr>
      <w:r>
        <w:t>Юнит</w:t>
      </w:r>
      <w:r w:rsidRPr="00903801">
        <w:rPr>
          <w:lang w:val="en-US"/>
        </w:rPr>
        <w:t>-</w:t>
      </w:r>
      <w:r>
        <w:t>тесты</w:t>
      </w:r>
    </w:p>
    <w:p w14:paraId="1D9A6428" w14:textId="77777777" w:rsidR="00903801" w:rsidRPr="00903801" w:rsidRDefault="00903801" w:rsidP="00903801">
      <w:pPr>
        <w:rPr>
          <w:lang w:val="en-US"/>
        </w:rPr>
      </w:pPr>
      <w:r>
        <w:t>Тест</w:t>
      </w:r>
      <w:r w:rsidRPr="00903801">
        <w:rPr>
          <w:lang w:val="en-US"/>
        </w:rPr>
        <w:t>: test_student_model_str</w:t>
      </w:r>
    </w:p>
    <w:p w14:paraId="4701039C" w14:textId="77777777" w:rsidR="00903801" w:rsidRDefault="00903801" w:rsidP="00903801">
      <w:r>
        <w:t>Модуль: core.models.Student</w:t>
      </w:r>
    </w:p>
    <w:p w14:paraId="0CF4508A" w14:textId="77777777" w:rsidR="00903801" w:rsidRDefault="00903801" w:rsidP="00903801">
      <w:r>
        <w:t>Описание: Тест создает один экземпляр модели Student с тестовыми данными. Затем он проверяет, что метод __str__, который отвечает за "человекочитаемое" представление объекта, возвращает корректную строку формата "Фамилия Имя".</w:t>
      </w:r>
    </w:p>
    <w:p w14:paraId="13C281F2" w14:textId="77777777" w:rsidR="00903801" w:rsidRDefault="00903801" w:rsidP="00903801">
      <w:r>
        <w:t>Ожидаемый результат: str(student) вернет "Иванов Иван".</w:t>
      </w:r>
    </w:p>
    <w:p w14:paraId="27FFE327" w14:textId="77777777" w:rsidR="00903801" w:rsidRPr="00903801" w:rsidRDefault="00903801" w:rsidP="00903801">
      <w:pPr>
        <w:rPr>
          <w:lang w:val="en-US"/>
        </w:rPr>
      </w:pPr>
      <w:r>
        <w:t>Данные</w:t>
      </w:r>
      <w:r w:rsidRPr="00903801">
        <w:rPr>
          <w:lang w:val="en-US"/>
        </w:rPr>
        <w:t>: last_name="</w:t>
      </w:r>
      <w:r>
        <w:t>Иванов</w:t>
      </w:r>
      <w:r w:rsidRPr="00903801">
        <w:rPr>
          <w:lang w:val="en-US"/>
        </w:rPr>
        <w:t>", first_name="</w:t>
      </w:r>
      <w:r>
        <w:t>Иван</w:t>
      </w:r>
      <w:r w:rsidRPr="00903801">
        <w:rPr>
          <w:lang w:val="en-US"/>
        </w:rPr>
        <w:t>".</w:t>
      </w:r>
    </w:p>
    <w:p w14:paraId="1EBA1886" w14:textId="77777777" w:rsidR="00903801" w:rsidRPr="00903801" w:rsidRDefault="00903801" w:rsidP="00903801">
      <w:pPr>
        <w:rPr>
          <w:lang w:val="en-US"/>
        </w:rPr>
      </w:pPr>
      <w:r>
        <w:lastRenderedPageBreak/>
        <w:t>Тест</w:t>
      </w:r>
      <w:r w:rsidRPr="00903801">
        <w:rPr>
          <w:lang w:val="en-US"/>
        </w:rPr>
        <w:t>: test_discipline_model_str</w:t>
      </w:r>
    </w:p>
    <w:p w14:paraId="644B9FD9" w14:textId="77777777" w:rsidR="00903801" w:rsidRPr="00903801" w:rsidRDefault="00903801" w:rsidP="00903801">
      <w:pPr>
        <w:rPr>
          <w:lang w:val="en-US"/>
        </w:rPr>
      </w:pPr>
      <w:r>
        <w:t>Модуль</w:t>
      </w:r>
      <w:r w:rsidRPr="00903801">
        <w:rPr>
          <w:lang w:val="en-US"/>
        </w:rPr>
        <w:t>: core.models.Discipline</w:t>
      </w:r>
    </w:p>
    <w:p w14:paraId="44403980" w14:textId="77777777" w:rsidR="00903801" w:rsidRDefault="00903801" w:rsidP="00903801">
      <w:r>
        <w:t>Описание: Аналогично предыдущему, тест создает экземпляр модели Discipline и проверяет, что ее метод __str__ возвращает название дисциплины.</w:t>
      </w:r>
    </w:p>
    <w:p w14:paraId="6EEAAC07" w14:textId="77777777" w:rsidR="00903801" w:rsidRDefault="00903801" w:rsidP="00903801">
      <w:r>
        <w:t>Ожидаемый результат: str(discipline) вернет "Основы программирования".</w:t>
      </w:r>
    </w:p>
    <w:p w14:paraId="3BD68227" w14:textId="77777777" w:rsidR="00903801" w:rsidRDefault="00903801" w:rsidP="00903801">
      <w:r>
        <w:t>Данные: name="Основы программирования".</w:t>
      </w:r>
    </w:p>
    <w:p w14:paraId="2F4BE484" w14:textId="77777777" w:rsidR="00903801" w:rsidRDefault="00903801" w:rsidP="00903801">
      <w:r>
        <w:t>Интеграционные тесты</w:t>
      </w:r>
    </w:p>
    <w:p w14:paraId="0D8A6756" w14:textId="77777777" w:rsidR="00903801" w:rsidRDefault="00903801" w:rsidP="00903801">
      <w:r>
        <w:t>Перед запуском этих тестов выполняется метод setUp, который создает в тестовой базе данных 3 студентов (2 дневной формы, 1 заочной) и 1 дисциплину. Эти данные используются во всех последующих тестах.</w:t>
      </w:r>
    </w:p>
    <w:p w14:paraId="11AAF762" w14:textId="77777777" w:rsidR="00903801" w:rsidRDefault="00903801" w:rsidP="00903801">
      <w:r>
        <w:t>Тест: test_student_count_view_loads</w:t>
      </w:r>
    </w:p>
    <w:p w14:paraId="66E1135C" w14:textId="77777777" w:rsidR="00903801" w:rsidRPr="00903801" w:rsidRDefault="00903801" w:rsidP="00903801">
      <w:pPr>
        <w:rPr>
          <w:lang w:val="en-US"/>
        </w:rPr>
      </w:pPr>
      <w:r>
        <w:t>Модули</w:t>
      </w:r>
      <w:r w:rsidRPr="00903801">
        <w:rPr>
          <w:lang w:val="en-US"/>
        </w:rPr>
        <w:t xml:space="preserve">: core.views.student_count_view, URL student_count, </w:t>
      </w:r>
      <w:r>
        <w:t>шаблон</w:t>
      </w:r>
      <w:r w:rsidRPr="00903801">
        <w:rPr>
          <w:lang w:val="en-US"/>
        </w:rPr>
        <w:t xml:space="preserve"> student_count.html.</w:t>
      </w:r>
    </w:p>
    <w:p w14:paraId="63B0A96E" w14:textId="77777777" w:rsidR="00903801" w:rsidRDefault="00903801" w:rsidP="00903801">
      <w:r>
        <w:t>Описание: Тест эмулирует GET-запрос пользователя на страницу /student-count/. Он проверяет три вещи: что страница возвращает код 200 OK (успешно загрузилась), что для ее отображения используется правильный шаблон, и что на странице есть заголовок "Подсчет студентов".</w:t>
      </w:r>
    </w:p>
    <w:p w14:paraId="0B60C837" w14:textId="77777777" w:rsidR="00903801" w:rsidRDefault="00903801" w:rsidP="00903801">
      <w:r>
        <w:t>Ожидаемый результат: Успешная загрузка страницы без ошибок.</w:t>
      </w:r>
    </w:p>
    <w:p w14:paraId="1AEDA4FF" w14:textId="77777777" w:rsidR="00903801" w:rsidRPr="00903801" w:rsidRDefault="00903801" w:rsidP="00903801">
      <w:pPr>
        <w:rPr>
          <w:lang w:val="en-US"/>
        </w:rPr>
      </w:pPr>
      <w:r>
        <w:t>Тест</w:t>
      </w:r>
      <w:r w:rsidRPr="00903801">
        <w:rPr>
          <w:lang w:val="en-US"/>
        </w:rPr>
        <w:t>: test_student_count_view_logic</w:t>
      </w:r>
    </w:p>
    <w:p w14:paraId="29DF9B43" w14:textId="77777777" w:rsidR="00903801" w:rsidRPr="00903801" w:rsidRDefault="00903801" w:rsidP="00903801">
      <w:pPr>
        <w:rPr>
          <w:lang w:val="en-US"/>
        </w:rPr>
      </w:pPr>
      <w:r>
        <w:t>Модули</w:t>
      </w:r>
      <w:r w:rsidRPr="00903801">
        <w:rPr>
          <w:lang w:val="en-US"/>
        </w:rPr>
        <w:t>: core.views.student_count_view, core.models.Student.</w:t>
      </w:r>
    </w:p>
    <w:p w14:paraId="02541DE7" w14:textId="77777777" w:rsidR="00903801" w:rsidRDefault="00903801" w:rsidP="00903801">
      <w:r>
        <w:t>Описание: Это ключевой тест для данной функции. Он проверяет корректность логики фильтрации и подсчета. Сначала делается запрос для "дневной" формы, и тест проверяет, что в контексте шаблона count равен 2. Затем делается запрос для "заочной" формы и проверяется, что count равен 1. Также проверяется общее количество студентов (total_count).</w:t>
      </w:r>
    </w:p>
    <w:p w14:paraId="700BE21C" w14:textId="77777777" w:rsidR="00903801" w:rsidRDefault="00903801" w:rsidP="00903801">
      <w:r>
        <w:t>Ожидаемый результат: count в контексте ответа соответствует количеству студентов нужной формы обучения в тестовой базе. total_count равен 3.</w:t>
      </w:r>
    </w:p>
    <w:p w14:paraId="12EE390C" w14:textId="77777777" w:rsidR="00903801" w:rsidRPr="00903801" w:rsidRDefault="00903801" w:rsidP="00903801">
      <w:pPr>
        <w:rPr>
          <w:lang w:val="en-US"/>
        </w:rPr>
      </w:pPr>
      <w:r>
        <w:t>Тест</w:t>
      </w:r>
      <w:r w:rsidRPr="00903801">
        <w:rPr>
          <w:lang w:val="en-US"/>
        </w:rPr>
        <w:t>: test_discipline_info_view_found</w:t>
      </w:r>
    </w:p>
    <w:p w14:paraId="580F48EA" w14:textId="77777777" w:rsidR="00903801" w:rsidRPr="00903801" w:rsidRDefault="00903801" w:rsidP="00903801">
      <w:pPr>
        <w:rPr>
          <w:lang w:val="en-US"/>
        </w:rPr>
      </w:pPr>
      <w:r>
        <w:t>Модули</w:t>
      </w:r>
      <w:r w:rsidRPr="00903801">
        <w:rPr>
          <w:lang w:val="en-US"/>
        </w:rPr>
        <w:t>: core.views.discipline_info_view, core.models.Discipline.</w:t>
      </w:r>
    </w:p>
    <w:p w14:paraId="5D6D24C1" w14:textId="77777777" w:rsidR="00903801" w:rsidRDefault="00903801" w:rsidP="00903801">
      <w:r>
        <w:t xml:space="preserve">Описание: Тест проверяет сценарий успешного поиска. Он делает GET-запрос на страницу /discipline-info/, передавая в качестве параметра имя дисциплины, созданной в setUp. Тест проверяет, что страница загрузилась и </w:t>
      </w:r>
      <w:r>
        <w:lastRenderedPageBreak/>
        <w:t>что на ней отображается информация о найденной дисциплине (ее имя и количество часов).</w:t>
      </w:r>
    </w:p>
    <w:p w14:paraId="3F27E198" w14:textId="77777777" w:rsidR="00903801" w:rsidRDefault="00903801" w:rsidP="00903801">
      <w:r>
        <w:t>Ожидаемый результат: На странице присутствует информация о дисциплине "Базы данных".</w:t>
      </w:r>
    </w:p>
    <w:p w14:paraId="78066A1E" w14:textId="77777777" w:rsidR="00903801" w:rsidRPr="00903801" w:rsidRDefault="00903801" w:rsidP="00903801">
      <w:pPr>
        <w:rPr>
          <w:lang w:val="en-US"/>
        </w:rPr>
      </w:pPr>
      <w:r>
        <w:t>Тест</w:t>
      </w:r>
      <w:r w:rsidRPr="00903801">
        <w:rPr>
          <w:lang w:val="en-US"/>
        </w:rPr>
        <w:t>: test_discipline_info_view_not_found</w:t>
      </w:r>
    </w:p>
    <w:p w14:paraId="2922024D" w14:textId="77777777" w:rsidR="00903801" w:rsidRPr="00903801" w:rsidRDefault="00903801" w:rsidP="00903801">
      <w:pPr>
        <w:rPr>
          <w:lang w:val="en-US"/>
        </w:rPr>
      </w:pPr>
      <w:r>
        <w:t>Модули</w:t>
      </w:r>
      <w:r w:rsidRPr="00903801">
        <w:rPr>
          <w:lang w:val="en-US"/>
        </w:rPr>
        <w:t>: core.views.discipline_info_view.</w:t>
      </w:r>
    </w:p>
    <w:p w14:paraId="18BF1220" w14:textId="77777777" w:rsidR="00903801" w:rsidRDefault="00903801" w:rsidP="00903801">
      <w:r>
        <w:t>Описание: Тест проверяет сценарий, когда дисциплина не найдена. Он делает запрос с именем, которого заведомо нет в базе. Тест проверяет, что страница все равно загружается корректно (код 200), но при этом на ней отображается сообщение "Дисциплина не найдена", а в контексте шаблона объект discipline равен None.</w:t>
      </w:r>
    </w:p>
    <w:p w14:paraId="027D36BF" w14:textId="5159F7E4" w:rsidR="00903801" w:rsidRDefault="00903801" w:rsidP="00903801">
      <w:r>
        <w:t>Ожидаемый результат: На странице отображается сообщение об ошибке, объект discipline отсутствует.</w:t>
      </w:r>
    </w:p>
    <w:p w14:paraId="0387D301" w14:textId="011799D5" w:rsidR="00903801" w:rsidRDefault="00903801"/>
    <w:p w14:paraId="01753FD9" w14:textId="7430C091" w:rsidR="00DD169D" w:rsidRDefault="00DD169D">
      <w:r w:rsidRPr="00DD169D">
        <w:drawing>
          <wp:inline distT="0" distB="0" distL="0" distR="0" wp14:anchorId="0D587543" wp14:editId="1597451D">
            <wp:extent cx="4925112" cy="17909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2CD4" w14:textId="77777777" w:rsidR="00DD169D" w:rsidRDefault="00DD169D"/>
    <w:p w14:paraId="7122711A" w14:textId="77777777" w:rsidR="00903801" w:rsidRDefault="00903801" w:rsidP="00903801"/>
    <w:p w14:paraId="0845D02F" w14:textId="77777777" w:rsidR="00903801" w:rsidRDefault="00903801" w:rsidP="00E95F68"/>
    <w:p w14:paraId="3ED6C563" w14:textId="77777777" w:rsidR="00E95F68" w:rsidRDefault="00E95F68" w:rsidP="00E95F68">
      <w:r>
        <w:t>3. Добавить к разработанным конфигурациям сборки в TeamCity шаги,</w:t>
      </w:r>
    </w:p>
    <w:p w14:paraId="72DEE40F" w14:textId="7B3B4519" w:rsidR="00E95F68" w:rsidRDefault="00E95F68" w:rsidP="00E95F68">
      <w:r>
        <w:t>осуществляющие автоматическое тестирование разработанного кода</w:t>
      </w:r>
    </w:p>
    <w:p w14:paraId="6BE01466" w14:textId="7DE5559E" w:rsidR="00E95F68" w:rsidRDefault="00E95F68" w:rsidP="00E95F68">
      <w:r>
        <w:t>(независимо от ветки, в которой код находится)</w:t>
      </w:r>
    </w:p>
    <w:p w14:paraId="62127892" w14:textId="5DE777E6" w:rsidR="00573582" w:rsidRDefault="00573582" w:rsidP="00E95F68">
      <w:r w:rsidRPr="00573582">
        <w:lastRenderedPageBreak/>
        <w:drawing>
          <wp:inline distT="0" distB="0" distL="0" distR="0" wp14:anchorId="13EF8AAC" wp14:editId="670F36AA">
            <wp:extent cx="5940425" cy="35223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7E20" w14:textId="77777777" w:rsidR="00E95F68" w:rsidRDefault="00E95F68" w:rsidP="00E95F68">
      <w:r>
        <w:t>4. Продемонстрировать хотя бы одно неуспешное прохождение теста (с</w:t>
      </w:r>
    </w:p>
    <w:p w14:paraId="16D181A7" w14:textId="5B677A3A" w:rsidR="00E95F68" w:rsidRDefault="00E95F68" w:rsidP="00E95F68">
      <w:r>
        <w:t>заранее плохим кодом, не тестом) и по одному успешному прохождению шагов</w:t>
      </w:r>
      <w:r w:rsidRPr="00E95F68">
        <w:t xml:space="preserve"> </w:t>
      </w:r>
      <w:r>
        <w:t>тестирования для одной FEATURE/FIX ветки, DEV-ветки и PROD-ветки</w:t>
      </w:r>
    </w:p>
    <w:p w14:paraId="2BC8F88F" w14:textId="0FF425BF" w:rsidR="00FF0B83" w:rsidRDefault="00FF0B83" w:rsidP="00E95F68">
      <w:r w:rsidRPr="00FF0B83">
        <w:drawing>
          <wp:inline distT="0" distB="0" distL="0" distR="0" wp14:anchorId="2458C690" wp14:editId="145B4A48">
            <wp:extent cx="5940425" cy="3343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AED1" w14:textId="77777777" w:rsidR="00E95F68" w:rsidRDefault="00E95F68" w:rsidP="00E95F68">
      <w:r>
        <w:t>5. Подготовить отчет по лабораторной работе (текстовый документ и</w:t>
      </w:r>
    </w:p>
    <w:p w14:paraId="55BEBC1D" w14:textId="6AAA8F3E" w:rsidR="006F370B" w:rsidRPr="00E95F68" w:rsidRDefault="00E95F68" w:rsidP="00E95F68">
      <w:r>
        <w:t>скриншоты с описанием по вышеописанным пунктам).</w:t>
      </w:r>
    </w:p>
    <w:sectPr w:rsidR="006F370B" w:rsidRPr="00E95F68" w:rsidSect="00E658B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63707" w14:textId="77777777" w:rsidR="00C87581" w:rsidRDefault="00C87581">
      <w:pPr>
        <w:spacing w:after="0" w:line="240" w:lineRule="auto"/>
      </w:pPr>
      <w:r>
        <w:separator/>
      </w:r>
    </w:p>
  </w:endnote>
  <w:endnote w:type="continuationSeparator" w:id="0">
    <w:p w14:paraId="7D1A0006" w14:textId="77777777" w:rsidR="00C87581" w:rsidRDefault="00C87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7430707"/>
      <w:docPartObj>
        <w:docPartGallery w:val="Page Numbers (Bottom of Page)"/>
        <w:docPartUnique/>
      </w:docPartObj>
    </w:sdtPr>
    <w:sdtEndPr/>
    <w:sdtContent>
      <w:p w14:paraId="7ABB5B4E" w14:textId="32717839" w:rsidR="00E658BB" w:rsidRDefault="00E658BB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C08FCC" w14:textId="77777777" w:rsidR="00E658BB" w:rsidRDefault="00E658BB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8658E" w14:textId="5DF8E645" w:rsidR="00E658BB" w:rsidRPr="00082CB0" w:rsidRDefault="00E658BB" w:rsidP="00E658BB">
    <w:pPr>
      <w:pStyle w:val="af5"/>
      <w:jc w:val="center"/>
      <w:rPr>
        <w:color w:val="000000" w:themeColor="text1"/>
      </w:rPr>
    </w:pPr>
    <w:r w:rsidRPr="00082CB0">
      <w:rPr>
        <w:color w:val="000000" w:themeColor="text1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41E86" w14:textId="77777777" w:rsidR="00C87581" w:rsidRDefault="00C87581">
      <w:pPr>
        <w:spacing w:after="0" w:line="240" w:lineRule="auto"/>
      </w:pPr>
      <w:r>
        <w:separator/>
      </w:r>
    </w:p>
  </w:footnote>
  <w:footnote w:type="continuationSeparator" w:id="0">
    <w:p w14:paraId="7706DEE3" w14:textId="77777777" w:rsidR="00C87581" w:rsidRDefault="00C875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F"/>
    <w:rsid w:val="00082CB0"/>
    <w:rsid w:val="0019408D"/>
    <w:rsid w:val="0022158F"/>
    <w:rsid w:val="002A503B"/>
    <w:rsid w:val="002B2A40"/>
    <w:rsid w:val="003014F0"/>
    <w:rsid w:val="00303F24"/>
    <w:rsid w:val="003238A1"/>
    <w:rsid w:val="00342B68"/>
    <w:rsid w:val="003761FA"/>
    <w:rsid w:val="00385FE9"/>
    <w:rsid w:val="003D25C1"/>
    <w:rsid w:val="003D74AE"/>
    <w:rsid w:val="003F5B0A"/>
    <w:rsid w:val="00432B08"/>
    <w:rsid w:val="00466AEB"/>
    <w:rsid w:val="00484937"/>
    <w:rsid w:val="004852A7"/>
    <w:rsid w:val="00553666"/>
    <w:rsid w:val="00573582"/>
    <w:rsid w:val="005A41AE"/>
    <w:rsid w:val="00647278"/>
    <w:rsid w:val="006F370B"/>
    <w:rsid w:val="00723BC9"/>
    <w:rsid w:val="00743964"/>
    <w:rsid w:val="007919AF"/>
    <w:rsid w:val="0081278C"/>
    <w:rsid w:val="0089592A"/>
    <w:rsid w:val="00903801"/>
    <w:rsid w:val="009074C3"/>
    <w:rsid w:val="009716E8"/>
    <w:rsid w:val="00A04A89"/>
    <w:rsid w:val="00A27D46"/>
    <w:rsid w:val="00A93818"/>
    <w:rsid w:val="00AC659D"/>
    <w:rsid w:val="00B36ED0"/>
    <w:rsid w:val="00B40A00"/>
    <w:rsid w:val="00BA11D3"/>
    <w:rsid w:val="00BB1A59"/>
    <w:rsid w:val="00C06FE6"/>
    <w:rsid w:val="00C14E7C"/>
    <w:rsid w:val="00C36EFA"/>
    <w:rsid w:val="00C457E2"/>
    <w:rsid w:val="00C57B58"/>
    <w:rsid w:val="00C774A3"/>
    <w:rsid w:val="00C87581"/>
    <w:rsid w:val="00C9690A"/>
    <w:rsid w:val="00CB59F0"/>
    <w:rsid w:val="00CB5DD5"/>
    <w:rsid w:val="00D565F2"/>
    <w:rsid w:val="00D62F5B"/>
    <w:rsid w:val="00D876E1"/>
    <w:rsid w:val="00DD169D"/>
    <w:rsid w:val="00DD34F2"/>
    <w:rsid w:val="00E1416A"/>
    <w:rsid w:val="00E525AA"/>
    <w:rsid w:val="00E658BB"/>
    <w:rsid w:val="00E95F68"/>
    <w:rsid w:val="00EB723A"/>
    <w:rsid w:val="00EC2A8D"/>
    <w:rsid w:val="00EF401B"/>
    <w:rsid w:val="00F35C63"/>
    <w:rsid w:val="00FB5E04"/>
    <w:rsid w:val="00FF0B83"/>
    <w:rsid w:val="00FF5B12"/>
    <w:rsid w:val="00FF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B903A"/>
  <w15:docId w15:val="{9172161D-1CF0-48FE-9064-2DAC457A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eastAsiaTheme="majorEastAsia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styleId="aff3">
    <w:name w:val="Unresolved Mention"/>
    <w:basedOn w:val="a0"/>
    <w:uiPriority w:val="99"/>
    <w:semiHidden/>
    <w:unhideWhenUsed/>
    <w:rsid w:val="005A4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5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69</cp:revision>
  <dcterms:created xsi:type="dcterms:W3CDTF">2025-10-06T15:20:00Z</dcterms:created>
  <dcterms:modified xsi:type="dcterms:W3CDTF">2025-11-17T21:02:00Z</dcterms:modified>
</cp:coreProperties>
</file>