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EE" w:rsidRDefault="00657290" w:rsidP="00657290">
      <w:pPr>
        <w:jc w:val="center"/>
        <w:rPr>
          <w:b/>
          <w:sz w:val="28"/>
          <w:szCs w:val="28"/>
          <w:u w:val="single"/>
        </w:rPr>
      </w:pPr>
      <w:r w:rsidRPr="00657290">
        <w:rPr>
          <w:b/>
          <w:sz w:val="28"/>
          <w:szCs w:val="28"/>
          <w:u w:val="single"/>
        </w:rPr>
        <w:t>Utilisation du planificateur de tâches pour un script PowerShell :</w:t>
      </w:r>
    </w:p>
    <w:p w:rsidR="00552ABA" w:rsidRDefault="00552ABA" w:rsidP="00657290">
      <w:pPr>
        <w:jc w:val="center"/>
        <w:rPr>
          <w:b/>
          <w:sz w:val="28"/>
          <w:szCs w:val="28"/>
          <w:u w:val="single"/>
        </w:rPr>
      </w:pPr>
    </w:p>
    <w:p w:rsidR="00657290" w:rsidRPr="00552ABA" w:rsidRDefault="00552ABA" w:rsidP="00552ABA">
      <w:pPr>
        <w:rPr>
          <w:sz w:val="24"/>
          <w:szCs w:val="24"/>
        </w:rPr>
      </w:pPr>
      <w:r>
        <w:rPr>
          <w:sz w:val="24"/>
          <w:szCs w:val="24"/>
        </w:rPr>
        <w:t>Cette partie est à faire après avoir réalisée la création de son script PowerShell, le cas suivant traite uniquement de la planification par heures programmées.</w:t>
      </w:r>
    </w:p>
    <w:p w:rsidR="00657290" w:rsidRDefault="00657290" w:rsidP="00657290">
      <w:pPr>
        <w:rPr>
          <w:sz w:val="24"/>
          <w:szCs w:val="24"/>
        </w:rPr>
      </w:pPr>
      <w:r>
        <w:rPr>
          <w:sz w:val="24"/>
          <w:szCs w:val="24"/>
        </w:rPr>
        <w:t>Dans un premier temps commencer par créer une nouvelle tâche.</w:t>
      </w:r>
    </w:p>
    <w:p w:rsidR="00657290" w:rsidRDefault="008360E1" w:rsidP="0065729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347845" cy="3257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290">
        <w:rPr>
          <w:sz w:val="24"/>
          <w:szCs w:val="24"/>
        </w:rPr>
        <w:t>Apparait alors cette fenêtre</w:t>
      </w:r>
    </w:p>
    <w:p w:rsidR="00657290" w:rsidRDefault="00657290" w:rsidP="00657290">
      <w:pPr>
        <w:rPr>
          <w:sz w:val="24"/>
          <w:szCs w:val="24"/>
        </w:rPr>
      </w:pPr>
    </w:p>
    <w:p w:rsidR="00552ABA" w:rsidRDefault="00E1604B" w:rsidP="0065729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371850" cy="2894330"/>
            <wp:effectExtent l="0" t="0" r="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290">
        <w:rPr>
          <w:sz w:val="24"/>
          <w:szCs w:val="24"/>
        </w:rPr>
        <w:t>Ici ont renseigne le nom</w:t>
      </w:r>
      <w:r w:rsidR="00552ABA">
        <w:rPr>
          <w:sz w:val="24"/>
          <w:szCs w:val="24"/>
        </w:rPr>
        <w:t>,</w:t>
      </w:r>
      <w:r w:rsidR="00657290">
        <w:rPr>
          <w:sz w:val="24"/>
          <w:szCs w:val="24"/>
        </w:rPr>
        <w:t xml:space="preserve"> ainsi qu’une brève description de notre script</w:t>
      </w:r>
      <w:r w:rsidR="00552ABA">
        <w:rPr>
          <w:sz w:val="24"/>
          <w:szCs w:val="24"/>
        </w:rPr>
        <w:t>.</w:t>
      </w:r>
    </w:p>
    <w:p w:rsidR="00657290" w:rsidRDefault="00552ABA" w:rsidP="00657290">
      <w:pPr>
        <w:rPr>
          <w:sz w:val="24"/>
          <w:szCs w:val="24"/>
        </w:rPr>
      </w:pPr>
      <w:r>
        <w:rPr>
          <w:sz w:val="24"/>
          <w:szCs w:val="24"/>
        </w:rPr>
        <w:t>Veillez</w:t>
      </w:r>
      <w:r w:rsidR="00657290">
        <w:rPr>
          <w:sz w:val="24"/>
          <w:szCs w:val="24"/>
        </w:rPr>
        <w:t xml:space="preserve"> penser à </w:t>
      </w:r>
      <w:r>
        <w:rPr>
          <w:sz w:val="24"/>
          <w:szCs w:val="24"/>
        </w:rPr>
        <w:t>régler</w:t>
      </w:r>
      <w:r w:rsidR="00657290">
        <w:rPr>
          <w:sz w:val="24"/>
          <w:szCs w:val="24"/>
        </w:rPr>
        <w:t xml:space="preserve"> les paramètres suivants </w:t>
      </w:r>
      <w:r>
        <w:rPr>
          <w:sz w:val="24"/>
          <w:szCs w:val="24"/>
        </w:rPr>
        <w:t>et renseigner le bon OS.</w:t>
      </w:r>
    </w:p>
    <w:p w:rsidR="00552ABA" w:rsidRDefault="00552ABA" w:rsidP="006572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Attention il faut Exécuter avec les autorisations maximales car c’est un script non signé donc considéré comme à risque par le système.</w:t>
      </w:r>
    </w:p>
    <w:p w:rsidR="00552ABA" w:rsidRDefault="00552ABA" w:rsidP="00657290">
      <w:pPr>
        <w:rPr>
          <w:sz w:val="24"/>
          <w:szCs w:val="24"/>
        </w:rPr>
      </w:pPr>
      <w:r>
        <w:rPr>
          <w:sz w:val="24"/>
          <w:szCs w:val="24"/>
        </w:rPr>
        <w:t>Ensuite se rendre dans l’onglet Déclencheurs cliqué sur nouveau. On arrive alors ici :</w:t>
      </w:r>
    </w:p>
    <w:p w:rsidR="00552ABA" w:rsidRDefault="00552ABA" w:rsidP="00657290">
      <w:pPr>
        <w:rPr>
          <w:sz w:val="24"/>
          <w:szCs w:val="24"/>
        </w:rPr>
      </w:pPr>
    </w:p>
    <w:p w:rsidR="00552ABA" w:rsidRDefault="00552ABA" w:rsidP="00657290">
      <w:pPr>
        <w:rPr>
          <w:sz w:val="24"/>
          <w:szCs w:val="24"/>
        </w:rPr>
      </w:pPr>
    </w:p>
    <w:p w:rsidR="00552ABA" w:rsidRDefault="00552ABA" w:rsidP="00657290">
      <w:pPr>
        <w:rPr>
          <w:sz w:val="24"/>
          <w:szCs w:val="24"/>
        </w:rPr>
      </w:pPr>
      <w:r>
        <w:rPr>
          <w:sz w:val="24"/>
          <w:szCs w:val="24"/>
        </w:rPr>
        <w:t xml:space="preserve">Ici les réglages sont à faire en fonction des attentes et de la périodicité </w:t>
      </w:r>
      <w:r w:rsidR="00AF6BB9">
        <w:rPr>
          <w:sz w:val="24"/>
          <w:szCs w:val="24"/>
        </w:rPr>
        <w:t>nécessaire</w:t>
      </w:r>
      <w:r>
        <w:rPr>
          <w:sz w:val="24"/>
          <w:szCs w:val="24"/>
        </w:rPr>
        <w:t>.</w:t>
      </w:r>
    </w:p>
    <w:p w:rsidR="00AF6BB9" w:rsidRDefault="00AF6BB9" w:rsidP="00657290">
      <w:pPr>
        <w:rPr>
          <w:sz w:val="24"/>
          <w:szCs w:val="24"/>
        </w:rPr>
      </w:pPr>
      <w:r>
        <w:rPr>
          <w:sz w:val="24"/>
          <w:szCs w:val="24"/>
        </w:rPr>
        <w:t>Ne pas oublier de cocher Activée.</w:t>
      </w:r>
    </w:p>
    <w:p w:rsidR="00AF6BB9" w:rsidRDefault="00E1604B" w:rsidP="0065729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648335</wp:posOffset>
            </wp:positionV>
            <wp:extent cx="4542567" cy="33909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5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BB9">
        <w:rPr>
          <w:sz w:val="24"/>
          <w:szCs w:val="24"/>
        </w:rPr>
        <w:t>C’est tout pour cet onglet on peut donc désormais cliquer sur actions.</w:t>
      </w:r>
    </w:p>
    <w:p w:rsidR="00E1604B" w:rsidRDefault="00E1604B" w:rsidP="00657290">
      <w:pPr>
        <w:rPr>
          <w:sz w:val="24"/>
          <w:szCs w:val="24"/>
        </w:rPr>
      </w:pPr>
    </w:p>
    <w:p w:rsidR="00E1604B" w:rsidRDefault="00E1604B" w:rsidP="00657290">
      <w:pPr>
        <w:rPr>
          <w:sz w:val="24"/>
          <w:szCs w:val="24"/>
        </w:rPr>
      </w:pPr>
    </w:p>
    <w:p w:rsidR="00E1604B" w:rsidRDefault="00E1604B" w:rsidP="00E1604B">
      <w:pPr>
        <w:rPr>
          <w:sz w:val="24"/>
          <w:szCs w:val="24"/>
        </w:rPr>
      </w:pPr>
      <w:r>
        <w:rPr>
          <w:sz w:val="24"/>
          <w:szCs w:val="24"/>
        </w:rPr>
        <w:t>Comme pour l’onglet précédent on peut cliquer sur nouveau pour arriver sur le menu de création de l’action.</w:t>
      </w:r>
    </w:p>
    <w:p w:rsidR="00E1604B" w:rsidRDefault="00E1604B" w:rsidP="00657290">
      <w:pPr>
        <w:rPr>
          <w:sz w:val="24"/>
          <w:szCs w:val="24"/>
        </w:rPr>
      </w:pPr>
    </w:p>
    <w:p w:rsidR="00AF6BB9" w:rsidRDefault="00E1604B" w:rsidP="0065729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4734693"/>
            <wp:effectExtent l="0" t="0" r="0" b="889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34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BB9" w:rsidRDefault="00AF6BB9" w:rsidP="00657290">
      <w:pPr>
        <w:rPr>
          <w:sz w:val="24"/>
          <w:szCs w:val="24"/>
        </w:rPr>
      </w:pPr>
      <w:r>
        <w:rPr>
          <w:sz w:val="24"/>
          <w:szCs w:val="24"/>
        </w:rPr>
        <w:t>Une fois ici on choisit le type d’action, là on a choisi démarrer un programme ce choix est aussi à faire pour l’exécution d’un script.</w:t>
      </w:r>
    </w:p>
    <w:p w:rsidR="00D94BFF" w:rsidRDefault="00D94BFF" w:rsidP="00657290">
      <w:pPr>
        <w:rPr>
          <w:sz w:val="24"/>
          <w:szCs w:val="24"/>
        </w:rPr>
      </w:pPr>
      <w:r>
        <w:rPr>
          <w:sz w:val="24"/>
          <w:szCs w:val="24"/>
        </w:rPr>
        <w:t>Pour démarrer un programme, il suffit de faire parcourir et de pointer sur l’exécutable ou sur un raccourcie qui peut être sur le bureau il fera le lien tout seul</w:t>
      </w:r>
    </w:p>
    <w:p w:rsidR="00D94BFF" w:rsidRDefault="00D94BFF" w:rsidP="00657290">
      <w:pPr>
        <w:rPr>
          <w:sz w:val="24"/>
          <w:szCs w:val="24"/>
        </w:rPr>
      </w:pPr>
      <w:r>
        <w:rPr>
          <w:sz w:val="24"/>
          <w:szCs w:val="24"/>
        </w:rPr>
        <w:t>Pour un script se reporter au cas suivant :</w:t>
      </w:r>
    </w:p>
    <w:p w:rsidR="00AF6BB9" w:rsidRDefault="00AF6BB9" w:rsidP="00657290">
      <w:pPr>
        <w:rPr>
          <w:sz w:val="24"/>
          <w:szCs w:val="24"/>
        </w:rPr>
      </w:pPr>
      <w:r>
        <w:rPr>
          <w:sz w:val="24"/>
          <w:szCs w:val="24"/>
        </w:rPr>
        <w:t>Dans notre cas on veut</w:t>
      </w:r>
      <w:r w:rsidR="00D94BFF">
        <w:rPr>
          <w:sz w:val="24"/>
          <w:szCs w:val="24"/>
        </w:rPr>
        <w:t xml:space="preserve"> exécuter un script PowerShell, il faut dans un premier temps mettre dans la partie Programme/script le lien vers l’exécutable du programme qui fera fonctionner le script.</w:t>
      </w:r>
    </w:p>
    <w:p w:rsidR="00D94BFF" w:rsidRDefault="00D94BFF" w:rsidP="00657290">
      <w:pPr>
        <w:rPr>
          <w:sz w:val="24"/>
          <w:szCs w:val="24"/>
        </w:rPr>
      </w:pPr>
      <w:r>
        <w:rPr>
          <w:sz w:val="24"/>
          <w:szCs w:val="24"/>
        </w:rPr>
        <w:t xml:space="preserve">Dans les arguments, mettre le chemin du script. </w:t>
      </w:r>
      <w:r w:rsidR="008360E1">
        <w:rPr>
          <w:sz w:val="24"/>
          <w:szCs w:val="24"/>
        </w:rPr>
        <w:t>Et dans la partie « Commencer dans » Rentrer le chemin du répertoire du programme.</w:t>
      </w:r>
    </w:p>
    <w:p w:rsidR="008360E1" w:rsidRDefault="008360E1" w:rsidP="00657290">
      <w:pPr>
        <w:rPr>
          <w:sz w:val="24"/>
          <w:szCs w:val="24"/>
        </w:rPr>
      </w:pPr>
      <w:r>
        <w:rPr>
          <w:sz w:val="24"/>
          <w:szCs w:val="24"/>
        </w:rPr>
        <w:t>C’est tout pour cette fenêtre n’oublier pas de cliquer sur OK</w:t>
      </w:r>
    </w:p>
    <w:p w:rsidR="00E1604B" w:rsidRDefault="00E1604B" w:rsidP="00657290">
      <w:pPr>
        <w:rPr>
          <w:sz w:val="24"/>
          <w:szCs w:val="24"/>
        </w:rPr>
      </w:pPr>
      <w:r>
        <w:rPr>
          <w:sz w:val="24"/>
          <w:szCs w:val="24"/>
        </w:rPr>
        <w:t>Dans les conditions ne cochez que « ne démarrer la tâche que si l’ordinateur est relié au secteur ».</w:t>
      </w:r>
    </w:p>
    <w:p w:rsidR="008360E1" w:rsidRDefault="00E1604B" w:rsidP="0065729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315087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0E1" w:rsidRDefault="00E1604B" w:rsidP="0065729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4777245" cy="3571875"/>
            <wp:effectExtent l="0" t="0" r="444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4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0E1">
        <w:rPr>
          <w:sz w:val="24"/>
          <w:szCs w:val="24"/>
        </w:rPr>
        <w:t>Dans les paramètres</w:t>
      </w:r>
    </w:p>
    <w:p w:rsidR="008360E1" w:rsidRDefault="008360E1" w:rsidP="00657290">
      <w:pPr>
        <w:rPr>
          <w:sz w:val="24"/>
          <w:szCs w:val="24"/>
        </w:rPr>
      </w:pPr>
    </w:p>
    <w:p w:rsidR="008360E1" w:rsidRDefault="008360E1" w:rsidP="00657290">
      <w:pPr>
        <w:rPr>
          <w:sz w:val="24"/>
          <w:szCs w:val="24"/>
        </w:rPr>
      </w:pPr>
      <w:r>
        <w:rPr>
          <w:sz w:val="24"/>
          <w:szCs w:val="24"/>
        </w:rPr>
        <w:t>Garder les paramètres si contre. Puis cliquer sur OK</w:t>
      </w:r>
    </w:p>
    <w:p w:rsidR="008360E1" w:rsidRDefault="008360E1" w:rsidP="00657290">
      <w:pPr>
        <w:rPr>
          <w:sz w:val="24"/>
          <w:szCs w:val="24"/>
        </w:rPr>
      </w:pPr>
      <w:r>
        <w:rPr>
          <w:sz w:val="24"/>
          <w:szCs w:val="24"/>
        </w:rPr>
        <w:t>Faite ensuite des tests avant de le laissé agir librement.</w:t>
      </w:r>
    </w:p>
    <w:p w:rsidR="008360E1" w:rsidRDefault="008360E1" w:rsidP="00657290">
      <w:pPr>
        <w:rPr>
          <w:sz w:val="24"/>
          <w:szCs w:val="24"/>
        </w:rPr>
      </w:pPr>
      <w:r>
        <w:rPr>
          <w:sz w:val="24"/>
          <w:szCs w:val="24"/>
        </w:rPr>
        <w:t xml:space="preserve">Pour ce faire click droit &gt; exécuter </w:t>
      </w:r>
      <w:bookmarkStart w:id="0" w:name="_GoBack"/>
      <w:bookmarkEnd w:id="0"/>
    </w:p>
    <w:p w:rsidR="008360E1" w:rsidRPr="00657290" w:rsidRDefault="008360E1" w:rsidP="00657290">
      <w:pPr>
        <w:rPr>
          <w:sz w:val="24"/>
          <w:szCs w:val="24"/>
        </w:rPr>
      </w:pPr>
      <w:r>
        <w:rPr>
          <w:sz w:val="24"/>
          <w:szCs w:val="24"/>
        </w:rPr>
        <w:t>Si tout fonctionne, vous avez finit.</w:t>
      </w:r>
    </w:p>
    <w:sectPr w:rsidR="008360E1" w:rsidRPr="0065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90"/>
    <w:rsid w:val="00171AEE"/>
    <w:rsid w:val="00552ABA"/>
    <w:rsid w:val="00657290"/>
    <w:rsid w:val="008360E1"/>
    <w:rsid w:val="00AF6BB9"/>
    <w:rsid w:val="00D94BFF"/>
    <w:rsid w:val="00E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28EC"/>
  <w15:chartTrackingRefBased/>
  <w15:docId w15:val="{45CA3425-352A-4CE6-BC51-7340C65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Desaintmeleuc</dc:creator>
  <cp:keywords/>
  <dc:description/>
  <cp:lastModifiedBy>Pierre Desaintmeleuc</cp:lastModifiedBy>
  <cp:revision>1</cp:revision>
  <dcterms:created xsi:type="dcterms:W3CDTF">2017-06-01T09:06:00Z</dcterms:created>
  <dcterms:modified xsi:type="dcterms:W3CDTF">2017-06-01T10:02:00Z</dcterms:modified>
</cp:coreProperties>
</file>