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FFE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7BC01E11"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1DA6E618"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78FA7579"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5E39D1CE" w14:textId="26D5F3E6"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60"/>
          <w:szCs w:val="60"/>
          <w:lang w:val="en-AU" w:eastAsia="en-AU"/>
        </w:rPr>
        <w:t>Assignment 2</w:t>
      </w:r>
    </w:p>
    <w:p w14:paraId="6B32BA34"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ZEIT2104</w:t>
      </w:r>
    </w:p>
    <w:p w14:paraId="141E4C16"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Systems Analysis and Design</w:t>
      </w:r>
    </w:p>
    <w:p w14:paraId="6959B0BF"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30DE778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Group members:</w:t>
      </w:r>
    </w:p>
    <w:p w14:paraId="619CAF0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proofErr w:type="spellStart"/>
      <w:r w:rsidRPr="0021362E">
        <w:rPr>
          <w:rFonts w:ascii="Arial" w:eastAsia="Times New Roman" w:hAnsi="Arial" w:cs="Arial"/>
          <w:b/>
          <w:bCs/>
          <w:color w:val="000000"/>
          <w:sz w:val="36"/>
          <w:szCs w:val="36"/>
          <w:lang w:val="en-AU" w:eastAsia="en-AU"/>
        </w:rPr>
        <w:t>Maroun</w:t>
      </w:r>
      <w:proofErr w:type="spellEnd"/>
      <w:r w:rsidRPr="0021362E">
        <w:rPr>
          <w:rFonts w:ascii="Arial" w:eastAsia="Times New Roman" w:hAnsi="Arial" w:cs="Arial"/>
          <w:b/>
          <w:bCs/>
          <w:color w:val="000000"/>
          <w:sz w:val="36"/>
          <w:szCs w:val="36"/>
          <w:lang w:val="en-AU" w:eastAsia="en-AU"/>
        </w:rPr>
        <w:t xml:space="preserve"> Al-</w:t>
      </w:r>
      <w:proofErr w:type="spellStart"/>
      <w:r w:rsidRPr="0021362E">
        <w:rPr>
          <w:rFonts w:ascii="Arial" w:eastAsia="Times New Roman" w:hAnsi="Arial" w:cs="Arial"/>
          <w:b/>
          <w:bCs/>
          <w:color w:val="000000"/>
          <w:sz w:val="36"/>
          <w:szCs w:val="36"/>
          <w:lang w:val="en-AU" w:eastAsia="en-AU"/>
        </w:rPr>
        <w:t>Alam</w:t>
      </w:r>
      <w:proofErr w:type="spellEnd"/>
      <w:r w:rsidRPr="0021362E">
        <w:rPr>
          <w:rFonts w:ascii="Arial" w:eastAsia="Times New Roman" w:hAnsi="Arial" w:cs="Arial"/>
          <w:b/>
          <w:bCs/>
          <w:color w:val="000000"/>
          <w:sz w:val="36"/>
          <w:szCs w:val="36"/>
          <w:lang w:val="en-AU" w:eastAsia="en-AU"/>
        </w:rPr>
        <w:t xml:space="preserve">, Pham The Nam, Do Tran, Abdullah </w:t>
      </w:r>
      <w:proofErr w:type="spellStart"/>
      <w:r w:rsidRPr="0021362E">
        <w:rPr>
          <w:rFonts w:ascii="Arial" w:eastAsia="Times New Roman" w:hAnsi="Arial" w:cs="Arial"/>
          <w:b/>
          <w:bCs/>
          <w:color w:val="000000"/>
          <w:sz w:val="36"/>
          <w:szCs w:val="36"/>
          <w:lang w:val="en-AU" w:eastAsia="en-AU"/>
        </w:rPr>
        <w:t>Akram</w:t>
      </w:r>
      <w:proofErr w:type="spellEnd"/>
      <w:r w:rsidRPr="0021362E">
        <w:rPr>
          <w:rFonts w:ascii="Arial" w:eastAsia="Times New Roman" w:hAnsi="Arial" w:cs="Arial"/>
          <w:b/>
          <w:bCs/>
          <w:color w:val="000000"/>
          <w:sz w:val="36"/>
          <w:szCs w:val="36"/>
          <w:lang w:val="en-AU" w:eastAsia="en-AU"/>
        </w:rPr>
        <w:t>, Matthew Wedding</w:t>
      </w:r>
    </w:p>
    <w:p w14:paraId="52F3FE87"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Requirements Document</w:t>
      </w:r>
    </w:p>
    <w:p w14:paraId="6337CE0F" w14:textId="77777777" w:rsidR="0021362E" w:rsidRDefault="0021362E">
      <w:pPr>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br w:type="page"/>
      </w:r>
    </w:p>
    <w:p w14:paraId="75787075" w14:textId="770A5A51"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lastRenderedPageBreak/>
        <w:t>The requirements for this app have been broken down into the functional and non-functional requirements and are as follows. </w:t>
      </w:r>
    </w:p>
    <w:p w14:paraId="287F3C88" w14:textId="77777777" w:rsidR="0021362E" w:rsidRPr="0021362E" w:rsidRDefault="0021362E" w:rsidP="0021362E">
      <w:pPr>
        <w:spacing w:before="40" w:after="0" w:line="497" w:lineRule="atLeast"/>
        <w:outlineLvl w:val="1"/>
        <w:rPr>
          <w:rFonts w:ascii="Times New Roman" w:eastAsia="Times New Roman" w:hAnsi="Times New Roman" w:cs="Times New Roman"/>
          <w:b/>
          <w:bCs/>
          <w:color w:val="000000"/>
          <w:sz w:val="36"/>
          <w:szCs w:val="36"/>
          <w:lang w:val="en-AU" w:eastAsia="en-AU"/>
        </w:rPr>
      </w:pPr>
      <w:r w:rsidRPr="0021362E">
        <w:rPr>
          <w:rFonts w:ascii="Arial" w:eastAsia="Times New Roman" w:hAnsi="Arial" w:cs="Arial"/>
          <w:b/>
          <w:bCs/>
          <w:color w:val="2E74B5"/>
          <w:sz w:val="28"/>
          <w:szCs w:val="28"/>
          <w:lang w:val="en-AU" w:eastAsia="en-AU"/>
        </w:rPr>
        <w:t>Functional Requirements:</w:t>
      </w:r>
    </w:p>
    <w:p w14:paraId="3441E2FB"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must be a PC application.</w:t>
      </w:r>
    </w:p>
    <w:p w14:paraId="5EAD8C27"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should be able to add a student to the database, including at least</w:t>
      </w:r>
      <w:r w:rsidRPr="0021362E">
        <w:rPr>
          <w:rFonts w:ascii="Arial" w:eastAsia="Times New Roman" w:hAnsi="Arial" w:cs="Arial"/>
          <w:i/>
          <w:iCs/>
          <w:color w:val="000000"/>
          <w:sz w:val="24"/>
          <w:szCs w:val="24"/>
          <w:lang w:val="en-AU" w:eastAsia="en-AU"/>
        </w:rPr>
        <w:t xml:space="preserve"> </w:t>
      </w:r>
      <w:r w:rsidRPr="0021362E">
        <w:rPr>
          <w:rFonts w:ascii="Arial" w:eastAsia="Times New Roman" w:hAnsi="Arial" w:cs="Arial"/>
          <w:color w:val="000000"/>
          <w:sz w:val="24"/>
          <w:szCs w:val="24"/>
          <w:lang w:val="en-AU" w:eastAsia="en-AU"/>
        </w:rPr>
        <w:t>their first name, last name, date of birth (DOB) and which class they attend.</w:t>
      </w:r>
    </w:p>
    <w:p w14:paraId="42E68D4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 student’s attendance must be recorded for each session (a session can be either a weekly meeting or a weekend intensive course). </w:t>
      </w:r>
    </w:p>
    <w:p w14:paraId="21C5F5B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database must be able to record the parts, topics and tests completed during the meetings. </w:t>
      </w:r>
    </w:p>
    <w:p w14:paraId="426F638A"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user (staff) should be able to search for each student individually through a number of ways. A few such examples include, the student’s unique student number, name, age or date of birth. </w:t>
      </w:r>
    </w:p>
    <w:p w14:paraId="464A6F9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-Additionally, the teacher should be able to view the student’s personal details and achievements. </w:t>
      </w:r>
    </w:p>
    <w:p w14:paraId="30A8A2A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student is required to be assigned a unique student number to enable quick and easy identification. This is essential as it can be very difficult to distinguish between two students if they both have the same name. </w:t>
      </w:r>
    </w:p>
    <w:p w14:paraId="5E935234" w14:textId="77777777"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-An additional inclusion to the app will be a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board. The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 xml:space="preserve">board will be used to provide a visual illustration of how each of the students are performing.               </w:t>
      </w:r>
    </w:p>
    <w:p w14:paraId="34D13222" w14:textId="587D1286"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-There must be a “badge hierarchy” which will be used to differentiate the students on a merit-based system.                             </w:t>
      </w:r>
    </w:p>
    <w:p w14:paraId="507447CB" w14:textId="54C56C1B"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test, topic and part should be assigned a unique code to enable quick and easy identification purposes.</w:t>
      </w:r>
    </w:p>
    <w:p w14:paraId="17F304E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is required that the user is able to login to the app, thereby ensuring the privacy of their profile. </w:t>
      </w:r>
    </w:p>
    <w:p w14:paraId="610FB05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is an offline application. </w:t>
      </w:r>
    </w:p>
    <w:p w14:paraId="31ECC9B4"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 </w:t>
      </w:r>
      <w:r w:rsidRPr="0021362E">
        <w:rPr>
          <w:rFonts w:ascii="Arial" w:eastAsia="Times New Roman" w:hAnsi="Arial" w:cs="Arial"/>
          <w:b/>
          <w:bCs/>
          <w:color w:val="2E74B5"/>
          <w:sz w:val="28"/>
          <w:szCs w:val="28"/>
          <w:lang w:val="en-AU" w:eastAsia="en-AU"/>
        </w:rPr>
        <w:t>Non-functional:</w:t>
      </w:r>
    </w:p>
    <w:p w14:paraId="6402DEE5"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-The users will be added to the database when they initially sign up to the app. Their details will be updated whenever the user chooses to. </w:t>
      </w:r>
    </w:p>
    <w:p w14:paraId="5D2DF598" w14:textId="7EA68076"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student’s attendance will be recorded by the teacher entering the name of the students who are in attendance</w:t>
      </w:r>
      <w:r w:rsidR="00225887">
        <w:rPr>
          <w:rFonts w:ascii="Arial" w:eastAsia="Times New Roman" w:hAnsi="Arial" w:cs="Arial"/>
          <w:color w:val="000000"/>
          <w:sz w:val="24"/>
          <w:szCs w:val="24"/>
          <w:lang w:val="en-AU" w:eastAsia="en-AU"/>
        </w:rPr>
        <w:t xml:space="preserve"> and their class</w:t>
      </w:r>
      <w:r w:rsidRPr="0021362E">
        <w:rPr>
          <w:rFonts w:ascii="Arial" w:eastAsia="Times New Roman" w:hAnsi="Arial" w:cs="Arial"/>
          <w:color w:val="000000"/>
          <w:sz w:val="24"/>
          <w:szCs w:val="24"/>
          <w:lang w:val="en-AU" w:eastAsia="en-AU"/>
        </w:rPr>
        <w:t>. </w:t>
      </w:r>
    </w:p>
    <w:p w14:paraId="4733B278" w14:textId="097D2153"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-The information regarding what </w:t>
      </w:r>
      <w:r w:rsidR="00225887">
        <w:rPr>
          <w:rFonts w:ascii="Arial" w:eastAsia="Times New Roman" w:hAnsi="Arial" w:cs="Arial"/>
          <w:color w:val="000000"/>
          <w:sz w:val="24"/>
          <w:szCs w:val="24"/>
          <w:lang w:val="en-AU" w:eastAsia="en-AU"/>
        </w:rPr>
        <w:t>parts</w:t>
      </w:r>
      <w:r w:rsidRPr="0021362E">
        <w:rPr>
          <w:rFonts w:ascii="Arial" w:eastAsia="Times New Roman" w:hAnsi="Arial" w:cs="Arial"/>
          <w:color w:val="000000"/>
          <w:sz w:val="24"/>
          <w:szCs w:val="24"/>
          <w:lang w:val="en-AU" w:eastAsia="en-AU"/>
        </w:rPr>
        <w:t xml:space="preserve"> each student has completed will be manually input by the teacher. The system will then automatically update </w:t>
      </w:r>
      <w:r w:rsidR="00225887">
        <w:rPr>
          <w:rFonts w:ascii="Arial" w:eastAsia="Times New Roman" w:hAnsi="Arial" w:cs="Arial"/>
          <w:color w:val="000000"/>
          <w:sz w:val="24"/>
          <w:szCs w:val="24"/>
          <w:lang w:val="en-AU" w:eastAsia="en-AU"/>
        </w:rPr>
        <w:t xml:space="preserve">the topics, tests and badges the student can achieve </w:t>
      </w:r>
      <w:r w:rsidRPr="0021362E">
        <w:rPr>
          <w:rFonts w:ascii="Arial" w:eastAsia="Times New Roman" w:hAnsi="Arial" w:cs="Arial"/>
          <w:color w:val="000000"/>
          <w:sz w:val="24"/>
          <w:szCs w:val="24"/>
          <w:lang w:val="en-AU" w:eastAsia="en-AU"/>
        </w:rPr>
        <w:t>and save this information</w:t>
      </w:r>
      <w:r w:rsidR="00225887">
        <w:rPr>
          <w:rFonts w:ascii="Arial" w:eastAsia="Times New Roman" w:hAnsi="Arial" w:cs="Arial"/>
          <w:color w:val="000000"/>
          <w:sz w:val="24"/>
          <w:szCs w:val="24"/>
          <w:lang w:val="en-AU" w:eastAsia="en-AU"/>
        </w:rPr>
        <w:t xml:space="preserve"> in respective tables</w:t>
      </w:r>
      <w:r w:rsidRPr="0021362E">
        <w:rPr>
          <w:rFonts w:ascii="Arial" w:eastAsia="Times New Roman" w:hAnsi="Arial" w:cs="Arial"/>
          <w:color w:val="000000"/>
          <w:sz w:val="24"/>
          <w:szCs w:val="24"/>
          <w:lang w:val="en-AU" w:eastAsia="en-AU"/>
        </w:rPr>
        <w:t>. </w:t>
      </w:r>
    </w:p>
    <w:p w14:paraId="25526EC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-To search for a student, the teacher will be asked to input a piece of information to specify the student. This </w:t>
      </w:r>
      <w:bookmarkStart w:id="0" w:name="_GoBack"/>
      <w:bookmarkEnd w:id="0"/>
      <w:r w:rsidRPr="0021362E">
        <w:rPr>
          <w:rFonts w:ascii="Arial" w:eastAsia="Times New Roman" w:hAnsi="Arial" w:cs="Arial"/>
          <w:color w:val="000000"/>
          <w:sz w:val="24"/>
          <w:szCs w:val="24"/>
          <w:lang w:val="en-AU" w:eastAsia="en-AU"/>
        </w:rPr>
        <w:t xml:space="preserve">information could include the student’s name, the student’s </w:t>
      </w:r>
      <w:r w:rsidRPr="0021362E">
        <w:rPr>
          <w:rFonts w:ascii="Arial" w:eastAsia="Times New Roman" w:hAnsi="Arial" w:cs="Arial"/>
          <w:color w:val="000000"/>
          <w:sz w:val="24"/>
          <w:szCs w:val="24"/>
          <w:lang w:val="en-AU" w:eastAsia="en-AU"/>
        </w:rPr>
        <w:lastRenderedPageBreak/>
        <w:t>age or their student ID number. The order that the information will be inputted is the student ID number, the student’s first name, their last name and finally, the student’s age. If a piece of information is unknown the teacher will simply press the “enter” key to move to the next search field. After a search field is successfully filled, the system will return all of the student’s whose information matches the search request. </w:t>
      </w:r>
    </w:p>
    <w:p w14:paraId="667173B4" w14:textId="48FCBFBB" w:rsidR="0021362E" w:rsidRDefault="0021362E" w:rsidP="0021362E">
      <w:pPr>
        <w:spacing w:after="0"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-After having successfully searched for a student, the system will return a page filled with all of the information relevant to the student that was searched. Included among the returned pieces of information will be the student’s personal details and achievements. </w:t>
      </w:r>
    </w:p>
    <w:p w14:paraId="23543F07" w14:textId="7518B07D" w:rsidR="00FE7B2E" w:rsidRPr="0021362E" w:rsidRDefault="00FE7B2E" w:rsidP="0021362E">
      <w:pPr>
        <w:spacing w:after="0" w:line="331" w:lineRule="atLeast"/>
        <w:rPr>
          <w:rFonts w:ascii="Times New Roman" w:eastAsia="Times New Roman" w:hAnsi="Times New Roman" w:cs="Times New Roman"/>
          <w:color w:val="000000"/>
          <w:sz w:val="24"/>
          <w:szCs w:val="24"/>
          <w:lang w:val="en-AU" w:eastAsia="en-AU"/>
        </w:rPr>
      </w:pPr>
      <w:r>
        <w:rPr>
          <w:rFonts w:ascii="Arial" w:eastAsia="Times New Roman" w:hAnsi="Arial" w:cs="Arial"/>
          <w:color w:val="000000"/>
          <w:sz w:val="24"/>
          <w:szCs w:val="24"/>
          <w:lang w:val="en-AU" w:eastAsia="en-AU"/>
        </w:rPr>
        <w:t>-A student record can be deleted in the Student table, followed by updating other tables’ relevant data in order to prevent data redundancy. It is noted that the attendance of deleted students will not be changed.</w:t>
      </w:r>
    </w:p>
    <w:p w14:paraId="2970BA4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should run on Windows OS. </w:t>
      </w:r>
    </w:p>
    <w:p w14:paraId="64A7E3C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database will be stored locally (offline) on the hard drive. </w:t>
      </w:r>
    </w:p>
    <w:p w14:paraId="17D93D68" w14:textId="79B2EACD"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-There </w:t>
      </w:r>
      <w:r w:rsidR="00B75A39">
        <w:rPr>
          <w:rFonts w:ascii="Arial" w:eastAsia="Times New Roman" w:hAnsi="Arial" w:cs="Arial"/>
          <w:color w:val="000000"/>
          <w:sz w:val="24"/>
          <w:szCs w:val="24"/>
          <w:lang w:val="en-AU" w:eastAsia="en-AU"/>
        </w:rPr>
        <w:t>is</w:t>
      </w:r>
      <w:r w:rsidRPr="0021362E">
        <w:rPr>
          <w:rFonts w:ascii="Arial" w:eastAsia="Times New Roman" w:hAnsi="Arial" w:cs="Arial"/>
          <w:color w:val="000000"/>
          <w:sz w:val="24"/>
          <w:szCs w:val="24"/>
          <w:lang w:val="en-AU" w:eastAsia="en-AU"/>
        </w:rPr>
        <w:t xml:space="preserve"> </w:t>
      </w:r>
      <w:r w:rsidR="00B75A39">
        <w:rPr>
          <w:rFonts w:ascii="Arial" w:eastAsia="Times New Roman" w:hAnsi="Arial" w:cs="Arial"/>
          <w:color w:val="000000"/>
          <w:sz w:val="24"/>
          <w:szCs w:val="24"/>
          <w:lang w:val="en-AU" w:eastAsia="en-AU"/>
        </w:rPr>
        <w:t xml:space="preserve">one database with </w:t>
      </w:r>
      <w:r w:rsidR="00FE7B2E">
        <w:rPr>
          <w:rFonts w:ascii="Arial" w:eastAsia="Times New Roman" w:hAnsi="Arial" w:cs="Arial"/>
          <w:color w:val="000000"/>
          <w:sz w:val="24"/>
          <w:szCs w:val="24"/>
          <w:lang w:val="en-AU" w:eastAsia="en-AU"/>
        </w:rPr>
        <w:t>16 tables</w:t>
      </w:r>
      <w:r w:rsidRPr="0021362E">
        <w:rPr>
          <w:rFonts w:ascii="Arial" w:eastAsia="Times New Roman" w:hAnsi="Arial" w:cs="Arial"/>
          <w:color w:val="000000"/>
          <w:sz w:val="24"/>
          <w:szCs w:val="24"/>
          <w:lang w:val="en-AU" w:eastAsia="en-AU"/>
        </w:rPr>
        <w:t>. </w:t>
      </w:r>
    </w:p>
    <w:p w14:paraId="451807CC"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features a command line interface. </w:t>
      </w:r>
    </w:p>
    <w:p w14:paraId="45EFED95"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207A4A1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Performance requirements:</w:t>
      </w:r>
    </w:p>
    <w:p w14:paraId="0E7A2456"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 time taken for the system to provide a response to a search query is </w:t>
      </w:r>
      <w:r w:rsidRPr="0021362E">
        <w:rPr>
          <w:rFonts w:ascii="Arial" w:eastAsia="Times New Roman" w:hAnsi="Arial" w:cs="Arial"/>
          <w:color w:val="444444"/>
          <w:sz w:val="24"/>
          <w:szCs w:val="24"/>
          <w:lang w:val="en-AU" w:eastAsia="en-AU"/>
        </w:rPr>
        <w:t xml:space="preserve">±0.5 seconds. </w:t>
      </w:r>
      <w:r w:rsidRPr="0021362E">
        <w:rPr>
          <w:rFonts w:ascii="Arial" w:eastAsia="Times New Roman" w:hAnsi="Arial" w:cs="Arial"/>
          <w:color w:val="000000"/>
          <w:sz w:val="24"/>
          <w:szCs w:val="24"/>
          <w:lang w:val="en-AU" w:eastAsia="en-AU"/>
        </w:rPr>
        <w:t> </w:t>
      </w:r>
    </w:p>
    <w:p w14:paraId="7ED0BCFF"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start-up time is less than 1 second. </w:t>
      </w:r>
    </w:p>
    <w:p w14:paraId="28EF86F6"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08195CD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Availability requirements:</w:t>
      </w:r>
    </w:p>
    <w:p w14:paraId="500A8269" w14:textId="77777777" w:rsidR="0021362E" w:rsidRPr="0021362E" w:rsidRDefault="0021362E" w:rsidP="0021362E">
      <w:pPr>
        <w:numPr>
          <w:ilvl w:val="0"/>
          <w:numId w:val="2"/>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system should be available twenty-four hours a day, seven days a week. </w:t>
      </w:r>
    </w:p>
    <w:p w14:paraId="3E39D0B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4B0986E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Security requirements:</w:t>
      </w:r>
    </w:p>
    <w:p w14:paraId="478A08A4"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design should avoid SQL injections.</w:t>
      </w:r>
    </w:p>
    <w:p w14:paraId="157A4D8D"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Login credentials are required to access the application.</w:t>
      </w:r>
    </w:p>
    <w:p w14:paraId="0FFDE920"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1AE52E5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Privacy and ethical requirements:</w:t>
      </w:r>
    </w:p>
    <w:p w14:paraId="65309966" w14:textId="241B5E48" w:rsidR="0021362E" w:rsidRPr="0021362E" w:rsidRDefault="0021362E" w:rsidP="0021362E">
      <w:pPr>
        <w:numPr>
          <w:ilvl w:val="0"/>
          <w:numId w:val="4"/>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Only the app users</w:t>
      </w:r>
      <w:r w:rsidR="00FE7B2E">
        <w:rPr>
          <w:rFonts w:ascii="Arial" w:eastAsia="Times New Roman" w:hAnsi="Arial" w:cs="Arial"/>
          <w:color w:val="000000"/>
          <w:sz w:val="24"/>
          <w:szCs w:val="24"/>
          <w:lang w:val="en-AU" w:eastAsia="en-AU"/>
        </w:rPr>
        <w:t xml:space="preserve"> which are the staff</w:t>
      </w:r>
      <w:r w:rsidRPr="0021362E">
        <w:rPr>
          <w:rFonts w:ascii="Arial" w:eastAsia="Times New Roman" w:hAnsi="Arial" w:cs="Arial"/>
          <w:color w:val="000000"/>
          <w:sz w:val="24"/>
          <w:szCs w:val="24"/>
          <w:lang w:val="en-AU" w:eastAsia="en-AU"/>
        </w:rPr>
        <w:t xml:space="preserve"> have access to the application data. </w:t>
      </w:r>
    </w:p>
    <w:p w14:paraId="1479C250"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w:t>
      </w:r>
    </w:p>
    <w:p w14:paraId="1E202BE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2E74B5"/>
          <w:sz w:val="28"/>
          <w:szCs w:val="28"/>
          <w:lang w:val="en-AU" w:eastAsia="en-AU"/>
        </w:rPr>
        <w:t>Assumptions</w:t>
      </w:r>
      <w:r w:rsidRPr="0021362E">
        <w:rPr>
          <w:rFonts w:ascii="Arial" w:eastAsia="Times New Roman" w:hAnsi="Arial" w:cs="Arial"/>
          <w:color w:val="000000"/>
          <w:lang w:val="en-AU" w:eastAsia="en-AU"/>
        </w:rPr>
        <w:t>:</w:t>
      </w:r>
    </w:p>
    <w:p w14:paraId="53407F7A"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one session is managed by one teacher.</w:t>
      </w:r>
    </w:p>
    <w:p w14:paraId="6C67474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a student has to do three parts to finish one topic. From here, three topics are required to be completed to finish one test. Finally, at least ten tests must be completed to get a badge. The ten tests that are completed must include seven compulsory tests and three optional tests.</w:t>
      </w:r>
    </w:p>
    <w:p w14:paraId="512583F2"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required that three topics are required to be successfully completed to finish one test.</w:t>
      </w:r>
    </w:p>
    <w:p w14:paraId="2743B428"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lastRenderedPageBreak/>
        <w:t>To aid the teacher in identifying the “less popular” pieces of assessment, any topic within a test that is completed by less than 20% of the number of students who completed the most popular test will be highlighted to the instructor. </w:t>
      </w:r>
    </w:p>
    <w:p w14:paraId="6B6322D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The format of the ID is as follows: a badge will be assigned numerals in the format “1”. The test will be assigned numerals in the format of “1.1”, a topic within a test “1.1.1” and a part which is contained within a topic will be in the format of “1.1.1.1”. </w:t>
      </w:r>
    </w:p>
    <w:p w14:paraId="553BA648" w14:textId="5FE6BDAC" w:rsidR="0021362E" w:rsidRDefault="0021362E" w:rsidP="0021362E">
      <w:pPr>
        <w:numPr>
          <w:ilvl w:val="0"/>
          <w:numId w:val="5"/>
        </w:numPr>
        <w:spacing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specified that the badge scoring system will be broken down as follows. Any student who has between 1000 and 3000 badges will be within the gold category. From 3001 to 5000 badges will be the diamond category and any student with more than 5001 badges will be within the platinum category. </w:t>
      </w:r>
    </w:p>
    <w:p w14:paraId="32074B6C" w14:textId="58AC82D5" w:rsidR="00FE7B2E" w:rsidRPr="0021362E" w:rsidRDefault="00FE7B2E" w:rsidP="0021362E">
      <w:pPr>
        <w:numPr>
          <w:ilvl w:val="0"/>
          <w:numId w:val="5"/>
        </w:numPr>
        <w:spacing w:line="303" w:lineRule="atLeast"/>
        <w:textAlignment w:val="baseline"/>
        <w:rPr>
          <w:rFonts w:ascii="Arial" w:eastAsia="Times New Roman" w:hAnsi="Arial" w:cs="Arial"/>
          <w:color w:val="000000"/>
          <w:lang w:val="en-AU" w:eastAsia="en-AU"/>
        </w:rPr>
      </w:pPr>
      <w:r>
        <w:rPr>
          <w:rFonts w:ascii="Arial" w:eastAsia="Times New Roman" w:hAnsi="Arial" w:cs="Arial"/>
          <w:color w:val="000000"/>
          <w:lang w:val="en-AU" w:eastAsia="en-AU"/>
        </w:rPr>
        <w:t>All students are divided into 5 classes.</w:t>
      </w:r>
    </w:p>
    <w:p w14:paraId="66B2E078" w14:textId="77777777" w:rsidR="00682C36" w:rsidRDefault="00682C36"/>
    <w:sectPr w:rsidR="00682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2AC3"/>
    <w:multiLevelType w:val="multilevel"/>
    <w:tmpl w:val="782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449"/>
    <w:multiLevelType w:val="multilevel"/>
    <w:tmpl w:val="E20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8089D"/>
    <w:multiLevelType w:val="multilevel"/>
    <w:tmpl w:val="53D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943"/>
    <w:multiLevelType w:val="multilevel"/>
    <w:tmpl w:val="C0A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E08"/>
    <w:multiLevelType w:val="multilevel"/>
    <w:tmpl w:val="F96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2E"/>
    <w:rsid w:val="0021362E"/>
    <w:rsid w:val="00225887"/>
    <w:rsid w:val="00682C36"/>
    <w:rsid w:val="006E4F71"/>
    <w:rsid w:val="00B75A39"/>
    <w:rsid w:val="00FE7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C59B"/>
  <w15:chartTrackingRefBased/>
  <w15:docId w15:val="{258FC983-5006-4DB9-BADC-55750624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1362E"/>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2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1362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Ngoc Do Tran</cp:lastModifiedBy>
  <cp:revision>9</cp:revision>
  <dcterms:created xsi:type="dcterms:W3CDTF">2019-11-03T00:15:00Z</dcterms:created>
  <dcterms:modified xsi:type="dcterms:W3CDTF">2019-11-03T09:11:00Z</dcterms:modified>
</cp:coreProperties>
</file>